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4E527" w14:textId="2B8C6D8E" w:rsidR="001B373D" w:rsidRPr="009B53BC" w:rsidRDefault="001B373D" w:rsidP="007E611B">
      <w:pPr>
        <w:pStyle w:val="Heading5"/>
        <w:spacing w:line="360" w:lineRule="auto"/>
        <w:jc w:val="left"/>
        <w:rPr>
          <w:rFonts w:asciiTheme="minorHAnsi" w:hAnsiTheme="minorHAnsi" w:cstheme="minorHAnsi"/>
          <w:color w:val="339966"/>
          <w:szCs w:val="22"/>
          <w:u w:val="none"/>
          <w:lang w:val="en-US"/>
        </w:rPr>
      </w:pPr>
    </w:p>
    <w:p w14:paraId="42DD0BC7" w14:textId="5FB9AE0B" w:rsidR="001B373D" w:rsidRPr="009B53BC" w:rsidRDefault="001B373D" w:rsidP="001B373D">
      <w:pPr>
        <w:pStyle w:val="Heading5"/>
        <w:spacing w:line="360" w:lineRule="auto"/>
        <w:jc w:val="left"/>
        <w:rPr>
          <w:rFonts w:asciiTheme="minorHAnsi" w:hAnsiTheme="minorHAnsi" w:cstheme="minorHAnsi"/>
          <w:color w:val="339966"/>
          <w:szCs w:val="22"/>
          <w:u w:val="none"/>
          <w:lang w:val="en-US"/>
        </w:rPr>
      </w:pPr>
    </w:p>
    <w:p w14:paraId="0D8C3596" w14:textId="3227FB36" w:rsidR="001B373D" w:rsidRPr="009B53BC" w:rsidRDefault="001B373D" w:rsidP="007E611B">
      <w:pPr>
        <w:pStyle w:val="Heading5"/>
        <w:rPr>
          <w:rFonts w:asciiTheme="minorHAnsi" w:hAnsiTheme="minorHAnsi" w:cstheme="minorHAnsi"/>
          <w:szCs w:val="22"/>
          <w:u w:val="none"/>
          <w:lang w:val="en-US"/>
        </w:rPr>
      </w:pPr>
      <w:r w:rsidRPr="009B53BC">
        <w:rPr>
          <w:rFonts w:asciiTheme="minorHAnsi" w:hAnsiTheme="minorHAnsi" w:cstheme="minorHAnsi"/>
          <w:color w:val="339966"/>
          <w:szCs w:val="22"/>
          <w:u w:val="none"/>
          <w:lang w:val="en-US"/>
        </w:rPr>
        <w:t>FINANCEMENT CLIMATIQUE INTERNATIONAL</w:t>
      </w:r>
    </w:p>
    <w:p w14:paraId="56F06F57" w14:textId="77777777" w:rsidR="001B373D" w:rsidRPr="009B53BC" w:rsidRDefault="001B373D" w:rsidP="007E611B">
      <w:pPr>
        <w:jc w:val="center"/>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The Luxembourg Government</w:t>
      </w:r>
    </w:p>
    <w:p w14:paraId="60EC511E" w14:textId="77777777" w:rsidR="001B373D" w:rsidRPr="009B53BC" w:rsidRDefault="001B373D" w:rsidP="007E611B">
      <w:pPr>
        <w:jc w:val="center"/>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Ministry of the Environment, Climate and Sustainable Development</w:t>
      </w:r>
    </w:p>
    <w:p w14:paraId="2B53797F" w14:textId="113F9010" w:rsidR="00EF4E0B" w:rsidRDefault="009B53BC" w:rsidP="007E611B">
      <w:pPr>
        <w:jc w:val="center"/>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Luxembourg NGO Proposals</w:t>
      </w:r>
    </w:p>
    <w:p w14:paraId="4E8671D4" w14:textId="1B13912D" w:rsidR="009B53BC" w:rsidRPr="009B53BC" w:rsidRDefault="009B53BC" w:rsidP="009B53BC">
      <w:pPr>
        <w:tabs>
          <w:tab w:val="left" w:pos="5135"/>
        </w:tabs>
        <w:jc w:val="center"/>
        <w:rPr>
          <w:rStyle w:val="IntenseReference"/>
          <w:rFonts w:asciiTheme="minorHAnsi" w:hAnsiTheme="minorHAnsi" w:cstheme="minorHAnsi"/>
          <w:b w:val="0"/>
          <w:bCs w:val="0"/>
          <w:i/>
          <w:smallCaps w:val="0"/>
          <w:color w:val="339966"/>
          <w:spacing w:val="0"/>
          <w:sz w:val="22"/>
          <w:szCs w:val="22"/>
          <w:lang w:val="en-US"/>
        </w:rPr>
      </w:pPr>
      <w:r w:rsidRPr="009B53BC">
        <w:rPr>
          <w:rFonts w:asciiTheme="minorHAnsi" w:hAnsiTheme="minorHAnsi" w:cstheme="minorHAnsi"/>
          <w:i/>
          <w:color w:val="339966"/>
          <w:sz w:val="22"/>
          <w:szCs w:val="22"/>
          <w:lang w:val="en-US"/>
        </w:rPr>
        <w:t xml:space="preserve">Version </w:t>
      </w:r>
      <w:r>
        <w:rPr>
          <w:rFonts w:asciiTheme="minorHAnsi" w:hAnsiTheme="minorHAnsi" w:cstheme="minorHAnsi"/>
          <w:i/>
          <w:color w:val="339966"/>
          <w:sz w:val="22"/>
          <w:szCs w:val="22"/>
          <w:lang w:val="en-US"/>
        </w:rPr>
        <w:t>July</w:t>
      </w:r>
      <w:r w:rsidRPr="009B53BC">
        <w:rPr>
          <w:rFonts w:asciiTheme="minorHAnsi" w:hAnsiTheme="minorHAnsi" w:cstheme="minorHAnsi"/>
          <w:i/>
          <w:color w:val="339966"/>
          <w:sz w:val="22"/>
          <w:szCs w:val="22"/>
          <w:lang w:val="en-US"/>
        </w:rPr>
        <w:t xml:space="preserve"> 2021</w:t>
      </w:r>
    </w:p>
    <w:p w14:paraId="138566DC" w14:textId="77777777" w:rsidR="00EF4E0B" w:rsidRPr="009B53BC" w:rsidRDefault="00EF4E0B" w:rsidP="007E611B">
      <w:pPr>
        <w:pStyle w:val="ListParagraph"/>
        <w:jc w:val="both"/>
        <w:rPr>
          <w:rStyle w:val="IntenseReference"/>
          <w:rFonts w:asciiTheme="minorHAnsi" w:hAnsiTheme="minorHAnsi" w:cstheme="minorHAnsi"/>
          <w:color w:val="339966"/>
          <w:lang w:val="en-US"/>
        </w:rPr>
      </w:pPr>
    </w:p>
    <w:p w14:paraId="4F638259" w14:textId="332783DA" w:rsidR="00352C1B" w:rsidRPr="009B53BC" w:rsidRDefault="001143CE" w:rsidP="007E611B">
      <w:pPr>
        <w:pStyle w:val="ListParagraph"/>
        <w:numPr>
          <w:ilvl w:val="0"/>
          <w:numId w:val="22"/>
        </w:numPr>
        <w:ind w:left="270" w:hanging="270"/>
        <w:jc w:val="both"/>
        <w:rPr>
          <w:rStyle w:val="IntenseReference"/>
          <w:rFonts w:asciiTheme="minorHAnsi" w:hAnsiTheme="minorHAnsi" w:cstheme="minorHAnsi"/>
          <w:color w:val="339966"/>
          <w:lang w:val="en-US"/>
        </w:rPr>
      </w:pPr>
      <w:r w:rsidRPr="009B53BC">
        <w:rPr>
          <w:rStyle w:val="IntenseReference"/>
          <w:rFonts w:asciiTheme="minorHAnsi" w:hAnsiTheme="minorHAnsi" w:cstheme="minorHAnsi"/>
          <w:color w:val="339966"/>
          <w:lang w:val="en-US"/>
        </w:rPr>
        <w:t xml:space="preserve">Grant </w:t>
      </w:r>
      <w:r w:rsidR="00352C1B" w:rsidRPr="009B53BC">
        <w:rPr>
          <w:rStyle w:val="IntenseReference"/>
          <w:rFonts w:asciiTheme="minorHAnsi" w:hAnsiTheme="minorHAnsi" w:cstheme="minorHAnsi"/>
          <w:color w:val="339966"/>
          <w:lang w:val="en-US"/>
        </w:rPr>
        <w:t>Program information</w:t>
      </w:r>
    </w:p>
    <w:p w14:paraId="3A001F22" w14:textId="1CFF881D" w:rsidR="001B373D" w:rsidRPr="009B53BC" w:rsidRDefault="001B373D" w:rsidP="002341B5">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Luxembourg is </w:t>
      </w:r>
      <w:r w:rsidR="00362EDA" w:rsidRPr="009B53BC">
        <w:rPr>
          <w:rFonts w:asciiTheme="minorHAnsi" w:hAnsiTheme="minorHAnsi" w:cstheme="minorHAnsi"/>
          <w:sz w:val="22"/>
          <w:szCs w:val="22"/>
          <w:lang w:val="en-US"/>
        </w:rPr>
        <w:t xml:space="preserve">one of </w:t>
      </w:r>
      <w:r w:rsidRPr="009B53BC">
        <w:rPr>
          <w:rFonts w:asciiTheme="minorHAnsi" w:hAnsiTheme="minorHAnsi" w:cstheme="minorHAnsi"/>
          <w:sz w:val="22"/>
          <w:szCs w:val="22"/>
          <w:lang w:val="en-US"/>
        </w:rPr>
        <w:t>the largest per capita donor of international climate finance in the world. For the period 201</w:t>
      </w:r>
      <w:r w:rsidR="00F760D3" w:rsidRPr="009B53BC">
        <w:rPr>
          <w:rFonts w:asciiTheme="minorHAnsi" w:hAnsiTheme="minorHAnsi" w:cstheme="minorHAnsi"/>
          <w:sz w:val="22"/>
          <w:szCs w:val="22"/>
          <w:lang w:val="en-US"/>
        </w:rPr>
        <w:t>4</w:t>
      </w:r>
      <w:r w:rsidRPr="009B53BC">
        <w:rPr>
          <w:rFonts w:asciiTheme="minorHAnsi" w:hAnsiTheme="minorHAnsi" w:cstheme="minorHAnsi"/>
          <w:sz w:val="22"/>
          <w:szCs w:val="22"/>
          <w:lang w:val="en-US"/>
        </w:rPr>
        <w:t>-2020, Luxembourg, a country with some 590,000 inhabitants, has made available 120</w:t>
      </w:r>
      <w:r w:rsidR="00D82FA5" w:rsidRPr="009B53BC">
        <w:rPr>
          <w:rFonts w:asciiTheme="minorHAnsi" w:hAnsiTheme="minorHAnsi" w:cstheme="minorHAnsi"/>
          <w:sz w:val="22"/>
          <w:szCs w:val="22"/>
          <w:lang w:val="en-US"/>
        </w:rPr>
        <w:t xml:space="preserve"> million </w:t>
      </w:r>
      <w:r w:rsidRPr="009B53BC">
        <w:rPr>
          <w:rFonts w:asciiTheme="minorHAnsi" w:hAnsiTheme="minorHAnsi" w:cstheme="minorHAnsi"/>
          <w:sz w:val="22"/>
          <w:szCs w:val="22"/>
          <w:lang w:val="en-US"/>
        </w:rPr>
        <w:t xml:space="preserve">EUR for mitigation, adaptation and land-use action (including Reduced Emissions from Deforestation and forest Degradation, “REDD+) in developing countries. For the period 2021 through 2025, Luxembourg </w:t>
      </w:r>
      <w:r w:rsidR="00F760D3" w:rsidRPr="009B53BC">
        <w:rPr>
          <w:rFonts w:asciiTheme="minorHAnsi" w:hAnsiTheme="minorHAnsi" w:cstheme="minorHAnsi"/>
          <w:sz w:val="22"/>
          <w:szCs w:val="22"/>
          <w:lang w:val="en-US"/>
        </w:rPr>
        <w:t xml:space="preserve">will significantly </w:t>
      </w:r>
      <w:r w:rsidRPr="009B53BC">
        <w:rPr>
          <w:rFonts w:asciiTheme="minorHAnsi" w:hAnsiTheme="minorHAnsi" w:cstheme="minorHAnsi"/>
          <w:sz w:val="22"/>
          <w:szCs w:val="22"/>
          <w:lang w:val="en-US"/>
        </w:rPr>
        <w:t xml:space="preserve">increase international climate funding </w:t>
      </w:r>
      <w:r w:rsidR="00F760D3" w:rsidRPr="009B53BC">
        <w:rPr>
          <w:rFonts w:asciiTheme="minorHAnsi" w:hAnsiTheme="minorHAnsi" w:cstheme="minorHAnsi"/>
          <w:sz w:val="22"/>
          <w:szCs w:val="22"/>
          <w:lang w:val="en-US"/>
        </w:rPr>
        <w:t xml:space="preserve">to </w:t>
      </w:r>
      <w:r w:rsidRPr="009B53BC">
        <w:rPr>
          <w:rFonts w:asciiTheme="minorHAnsi" w:hAnsiTheme="minorHAnsi" w:cstheme="minorHAnsi"/>
          <w:sz w:val="22"/>
          <w:szCs w:val="22"/>
          <w:lang w:val="en-US"/>
        </w:rPr>
        <w:t>200</w:t>
      </w:r>
      <w:r w:rsidR="00D82FA5"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lang w:val="en-US"/>
        </w:rPr>
        <w:t>m</w:t>
      </w:r>
      <w:r w:rsidR="00D82FA5" w:rsidRPr="009B53BC">
        <w:rPr>
          <w:rFonts w:asciiTheme="minorHAnsi" w:hAnsiTheme="minorHAnsi" w:cstheme="minorHAnsi"/>
          <w:sz w:val="22"/>
          <w:szCs w:val="22"/>
          <w:lang w:val="en-US"/>
        </w:rPr>
        <w:t>illion</w:t>
      </w:r>
      <w:r w:rsidRPr="009B53BC">
        <w:rPr>
          <w:rFonts w:asciiTheme="minorHAnsi" w:hAnsiTheme="minorHAnsi" w:cstheme="minorHAnsi"/>
          <w:sz w:val="22"/>
          <w:szCs w:val="22"/>
          <w:lang w:val="en-US"/>
        </w:rPr>
        <w:t xml:space="preserve"> EUR. </w:t>
      </w:r>
      <w:r w:rsidR="00F760D3" w:rsidRPr="009B53BC">
        <w:rPr>
          <w:rFonts w:asciiTheme="minorHAnsi" w:hAnsiTheme="minorHAnsi" w:cstheme="minorHAnsi"/>
          <w:sz w:val="22"/>
          <w:szCs w:val="22"/>
          <w:lang w:val="en-US"/>
        </w:rPr>
        <w:t xml:space="preserve">The international climate finance funds </w:t>
      </w:r>
      <w:r w:rsidRPr="009B53BC">
        <w:rPr>
          <w:rFonts w:asciiTheme="minorHAnsi" w:hAnsiTheme="minorHAnsi" w:cstheme="minorHAnsi"/>
          <w:sz w:val="22"/>
          <w:szCs w:val="22"/>
          <w:lang w:val="en-US"/>
        </w:rPr>
        <w:t>are new and additional funds</w:t>
      </w:r>
      <w:r w:rsidR="00F760D3"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lang w:val="en-US"/>
        </w:rPr>
        <w:t>provided by Luxembourg on top of its official development aid (</w:t>
      </w:r>
      <w:r w:rsidR="004A7930" w:rsidRPr="009B53BC">
        <w:rPr>
          <w:rFonts w:asciiTheme="minorHAnsi" w:hAnsiTheme="minorHAnsi" w:cstheme="minorHAnsi"/>
          <w:sz w:val="22"/>
          <w:szCs w:val="22"/>
          <w:lang w:val="en-US"/>
        </w:rPr>
        <w:t>about 1</w:t>
      </w:r>
      <w:r w:rsidR="00616808" w:rsidRPr="009B53BC">
        <w:rPr>
          <w:rFonts w:asciiTheme="minorHAnsi" w:hAnsiTheme="minorHAnsi" w:cstheme="minorHAnsi"/>
          <w:sz w:val="22"/>
          <w:szCs w:val="22"/>
          <w:lang w:val="en-US"/>
        </w:rPr>
        <w:t>%</w:t>
      </w:r>
      <w:r w:rsidRPr="009B53BC">
        <w:rPr>
          <w:rFonts w:asciiTheme="minorHAnsi" w:hAnsiTheme="minorHAnsi" w:cstheme="minorHAnsi"/>
          <w:sz w:val="22"/>
          <w:szCs w:val="22"/>
          <w:lang w:val="en-US"/>
        </w:rPr>
        <w:t xml:space="preserve"> of gross national income in 2018).</w:t>
      </w:r>
    </w:p>
    <w:p w14:paraId="31B71F3D" w14:textId="0ECDC704" w:rsidR="001B373D" w:rsidRPr="009B53BC" w:rsidRDefault="001B373D" w:rsidP="007E611B">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Luxembourg funds projects and programs </w:t>
      </w:r>
      <w:r w:rsidR="00F50AD3" w:rsidRPr="009B53BC">
        <w:rPr>
          <w:rFonts w:asciiTheme="minorHAnsi" w:hAnsiTheme="minorHAnsi" w:cstheme="minorHAnsi"/>
          <w:sz w:val="22"/>
          <w:szCs w:val="22"/>
          <w:lang w:val="en-US"/>
        </w:rPr>
        <w:t xml:space="preserve">in line with </w:t>
      </w:r>
      <w:r w:rsidRPr="009B53BC">
        <w:rPr>
          <w:rFonts w:asciiTheme="minorHAnsi" w:hAnsiTheme="minorHAnsi" w:cstheme="minorHAnsi"/>
          <w:sz w:val="22"/>
          <w:szCs w:val="22"/>
          <w:lang w:val="en-US"/>
        </w:rPr>
        <w:t xml:space="preserve">its Strategy on International Climate Finance </w:t>
      </w:r>
      <w:r w:rsidR="00E567CC" w:rsidRPr="009B53BC">
        <w:rPr>
          <w:rFonts w:asciiTheme="minorHAnsi" w:hAnsiTheme="minorHAnsi" w:cstheme="minorHAnsi"/>
          <w:sz w:val="22"/>
          <w:szCs w:val="22"/>
          <w:lang w:val="en-US"/>
        </w:rPr>
        <w:t>(ICF</w:t>
      </w:r>
      <w:r w:rsidR="00D825EE" w:rsidRPr="009B53BC">
        <w:rPr>
          <w:rFonts w:asciiTheme="minorHAnsi" w:hAnsiTheme="minorHAnsi" w:cstheme="minorHAnsi"/>
          <w:sz w:val="22"/>
          <w:szCs w:val="22"/>
          <w:lang w:val="en-US"/>
        </w:rPr>
        <w:t xml:space="preserve"> Strategy</w:t>
      </w:r>
      <w:r w:rsidR="00E567CC" w:rsidRPr="009B53BC">
        <w:rPr>
          <w:rFonts w:asciiTheme="minorHAnsi" w:hAnsiTheme="minorHAnsi" w:cstheme="minorHAnsi"/>
          <w:sz w:val="22"/>
          <w:szCs w:val="22"/>
          <w:lang w:val="en-US"/>
        </w:rPr>
        <w:t>)</w:t>
      </w:r>
      <w:r w:rsidRPr="009B53BC">
        <w:rPr>
          <w:rFonts w:asciiTheme="minorHAnsi" w:hAnsiTheme="minorHAnsi" w:cstheme="minorHAnsi"/>
          <w:sz w:val="22"/>
          <w:szCs w:val="22"/>
          <w:lang w:val="en-US"/>
        </w:rPr>
        <w:t xml:space="preserve">. </w:t>
      </w:r>
      <w:r w:rsidR="00F50AD3" w:rsidRPr="009B53BC">
        <w:rPr>
          <w:rFonts w:asciiTheme="minorHAnsi" w:hAnsiTheme="minorHAnsi" w:cstheme="minorHAnsi"/>
          <w:sz w:val="22"/>
          <w:szCs w:val="22"/>
          <w:lang w:val="en-US"/>
        </w:rPr>
        <w:t>ICF k</w:t>
      </w:r>
      <w:r w:rsidRPr="009B53BC">
        <w:rPr>
          <w:rFonts w:asciiTheme="minorHAnsi" w:hAnsiTheme="minorHAnsi" w:cstheme="minorHAnsi"/>
          <w:sz w:val="22"/>
          <w:szCs w:val="22"/>
          <w:lang w:val="en-US"/>
        </w:rPr>
        <w:t xml:space="preserve">ey recipients are the Green Climate Fund, </w:t>
      </w:r>
      <w:r w:rsidR="00E567CC" w:rsidRPr="009B53BC">
        <w:rPr>
          <w:rFonts w:asciiTheme="minorHAnsi" w:hAnsiTheme="minorHAnsi" w:cstheme="minorHAnsi"/>
          <w:sz w:val="22"/>
          <w:szCs w:val="22"/>
          <w:lang w:val="en-US"/>
        </w:rPr>
        <w:t>implementing agencies</w:t>
      </w:r>
      <w:r w:rsidR="0092179A" w:rsidRPr="009B53BC">
        <w:rPr>
          <w:rFonts w:asciiTheme="minorHAnsi" w:hAnsiTheme="minorHAnsi" w:cstheme="minorHAnsi"/>
          <w:sz w:val="22"/>
          <w:szCs w:val="22"/>
          <w:lang w:val="en-US"/>
        </w:rPr>
        <w:t xml:space="preserve"> to channel bilateral support</w:t>
      </w:r>
      <w:r w:rsidR="005F7385" w:rsidRPr="009B53BC">
        <w:rPr>
          <w:rFonts w:asciiTheme="minorHAnsi" w:hAnsiTheme="minorHAnsi" w:cstheme="minorHAnsi"/>
          <w:sz w:val="22"/>
          <w:szCs w:val="22"/>
          <w:lang w:val="en-US"/>
        </w:rPr>
        <w:t xml:space="preserve">, </w:t>
      </w:r>
      <w:r w:rsidR="00E567CC" w:rsidRPr="009B53BC">
        <w:rPr>
          <w:rFonts w:asciiTheme="minorHAnsi" w:hAnsiTheme="minorHAnsi" w:cstheme="minorHAnsi"/>
          <w:sz w:val="22"/>
          <w:szCs w:val="22"/>
          <w:lang w:val="en-US"/>
        </w:rPr>
        <w:t xml:space="preserve">multilateral organizations, </w:t>
      </w:r>
      <w:r w:rsidR="005F7385" w:rsidRPr="009B53BC">
        <w:rPr>
          <w:rFonts w:asciiTheme="minorHAnsi" w:hAnsiTheme="minorHAnsi" w:cstheme="minorHAnsi"/>
          <w:sz w:val="22"/>
          <w:szCs w:val="22"/>
          <w:lang w:val="en-US"/>
        </w:rPr>
        <w:t xml:space="preserve">dedicated climate impact funds </w:t>
      </w:r>
      <w:r w:rsidR="0092179A" w:rsidRPr="009B53BC">
        <w:rPr>
          <w:rFonts w:asciiTheme="minorHAnsi" w:hAnsiTheme="minorHAnsi" w:cstheme="minorHAnsi"/>
          <w:sz w:val="22"/>
          <w:szCs w:val="22"/>
          <w:lang w:val="en-US"/>
        </w:rPr>
        <w:t>(</w:t>
      </w:r>
      <w:r w:rsidR="005F7385" w:rsidRPr="009B53BC">
        <w:rPr>
          <w:rFonts w:asciiTheme="minorHAnsi" w:hAnsiTheme="minorHAnsi" w:cstheme="minorHAnsi"/>
          <w:sz w:val="22"/>
          <w:szCs w:val="22"/>
          <w:lang w:val="en-US"/>
        </w:rPr>
        <w:t xml:space="preserve">either directly or through the </w:t>
      </w:r>
      <w:r w:rsidR="00E567CC" w:rsidRPr="009B53BC">
        <w:rPr>
          <w:rFonts w:asciiTheme="minorHAnsi" w:hAnsiTheme="minorHAnsi" w:cstheme="minorHAnsi"/>
          <w:sz w:val="22"/>
          <w:szCs w:val="22"/>
          <w:lang w:val="en-US"/>
        </w:rPr>
        <w:t xml:space="preserve">Luxembourg </w:t>
      </w:r>
      <w:r w:rsidR="005F7385" w:rsidRPr="009B53BC">
        <w:rPr>
          <w:rFonts w:asciiTheme="minorHAnsi" w:hAnsiTheme="minorHAnsi" w:cstheme="minorHAnsi"/>
          <w:sz w:val="22"/>
          <w:szCs w:val="22"/>
          <w:lang w:val="en-US"/>
        </w:rPr>
        <w:t>EIB-Climate Finance Platform</w:t>
      </w:r>
      <w:r w:rsidR="0092179A" w:rsidRPr="009B53BC">
        <w:rPr>
          <w:rFonts w:asciiTheme="minorHAnsi" w:hAnsiTheme="minorHAnsi" w:cstheme="minorHAnsi"/>
          <w:sz w:val="22"/>
          <w:szCs w:val="22"/>
          <w:lang w:val="en-US"/>
        </w:rPr>
        <w:t>)</w:t>
      </w:r>
      <w:r w:rsidR="005F7385" w:rsidRPr="009B53BC">
        <w:rPr>
          <w:rFonts w:asciiTheme="minorHAnsi" w:hAnsiTheme="minorHAnsi" w:cstheme="minorHAnsi"/>
          <w:sz w:val="22"/>
          <w:szCs w:val="22"/>
          <w:lang w:val="en-US"/>
        </w:rPr>
        <w:t xml:space="preserve"> and the International Climate Finance Accelerator</w:t>
      </w:r>
      <w:r w:rsidR="00E567CC" w:rsidRPr="009B53BC">
        <w:rPr>
          <w:rFonts w:asciiTheme="minorHAnsi" w:hAnsiTheme="minorHAnsi" w:cstheme="minorHAnsi"/>
          <w:sz w:val="22"/>
          <w:szCs w:val="22"/>
          <w:lang w:val="en-US"/>
        </w:rPr>
        <w:t>.</w:t>
      </w:r>
    </w:p>
    <w:p w14:paraId="1DAF3E85" w14:textId="722E15F2" w:rsidR="00D7646E" w:rsidRPr="009B53BC" w:rsidRDefault="00172931" w:rsidP="007E611B">
      <w:pPr>
        <w:pStyle w:val="ListParagraph"/>
        <w:numPr>
          <w:ilvl w:val="1"/>
          <w:numId w:val="23"/>
        </w:numPr>
        <w:ind w:left="450" w:hanging="450"/>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Purpose</w:t>
      </w:r>
    </w:p>
    <w:p w14:paraId="4D95E4CD" w14:textId="488B84AC" w:rsidR="005A4169" w:rsidRPr="009B53BC" w:rsidRDefault="005A4169" w:rsidP="007E611B">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As part of the ICF initiatives, Luxembourg </w:t>
      </w:r>
      <w:r w:rsidR="005E4400" w:rsidRPr="009B53BC">
        <w:rPr>
          <w:rFonts w:asciiTheme="minorHAnsi" w:hAnsiTheme="minorHAnsi" w:cstheme="minorHAnsi"/>
          <w:sz w:val="22"/>
          <w:szCs w:val="22"/>
          <w:lang w:val="en-US"/>
        </w:rPr>
        <w:t xml:space="preserve">has reserved a budget of </w:t>
      </w:r>
      <w:r w:rsidRPr="009B53BC">
        <w:rPr>
          <w:rFonts w:asciiTheme="minorHAnsi" w:hAnsiTheme="minorHAnsi" w:cstheme="minorHAnsi"/>
          <w:sz w:val="22"/>
          <w:szCs w:val="22"/>
          <w:lang w:val="en-US"/>
        </w:rPr>
        <w:t>EUR 5 million per year (2021-20</w:t>
      </w:r>
      <w:r w:rsidR="008C297C" w:rsidRPr="009B53BC">
        <w:rPr>
          <w:rFonts w:asciiTheme="minorHAnsi" w:hAnsiTheme="minorHAnsi" w:cstheme="minorHAnsi"/>
          <w:sz w:val="22"/>
          <w:szCs w:val="22"/>
          <w:lang w:val="en-US"/>
        </w:rPr>
        <w:t>2</w:t>
      </w:r>
      <w:r w:rsidRPr="009B53BC">
        <w:rPr>
          <w:rFonts w:asciiTheme="minorHAnsi" w:hAnsiTheme="minorHAnsi" w:cstheme="minorHAnsi"/>
          <w:sz w:val="22"/>
          <w:szCs w:val="22"/>
          <w:lang w:val="en-US"/>
        </w:rPr>
        <w:t xml:space="preserve">5) for projects </w:t>
      </w:r>
      <w:r w:rsidR="001F69FD" w:rsidRPr="009B53BC">
        <w:rPr>
          <w:rFonts w:asciiTheme="minorHAnsi" w:hAnsiTheme="minorHAnsi" w:cstheme="minorHAnsi"/>
          <w:sz w:val="22"/>
          <w:szCs w:val="22"/>
          <w:lang w:val="en-US"/>
        </w:rPr>
        <w:t xml:space="preserve">in developing countries </w:t>
      </w:r>
      <w:r w:rsidRPr="009B53BC">
        <w:rPr>
          <w:rFonts w:asciiTheme="minorHAnsi" w:hAnsiTheme="minorHAnsi" w:cstheme="minorHAnsi"/>
          <w:sz w:val="22"/>
          <w:szCs w:val="22"/>
          <w:lang w:val="en-US"/>
        </w:rPr>
        <w:t xml:space="preserve">submitted by NGOs or not-for-profit </w:t>
      </w:r>
      <w:r w:rsidR="0007284E" w:rsidRPr="009B53BC">
        <w:rPr>
          <w:rFonts w:asciiTheme="minorHAnsi" w:hAnsiTheme="minorHAnsi" w:cstheme="minorHAnsi"/>
          <w:sz w:val="22"/>
          <w:szCs w:val="22"/>
          <w:lang w:val="en-US"/>
        </w:rPr>
        <w:t>organization</w:t>
      </w:r>
      <w:r w:rsidRPr="009B53BC">
        <w:rPr>
          <w:rFonts w:asciiTheme="minorHAnsi" w:hAnsiTheme="minorHAnsi" w:cstheme="minorHAnsi"/>
          <w:sz w:val="22"/>
          <w:szCs w:val="22"/>
          <w:lang w:val="en-US"/>
        </w:rPr>
        <w:t>s</w:t>
      </w:r>
      <w:r w:rsidR="00220D52" w:rsidRPr="009B53BC">
        <w:rPr>
          <w:rFonts w:asciiTheme="minorHAnsi" w:hAnsiTheme="minorHAnsi" w:cstheme="minorHAnsi"/>
          <w:sz w:val="22"/>
          <w:szCs w:val="22"/>
          <w:lang w:val="en-US"/>
        </w:rPr>
        <w:t xml:space="preserve"> accredited in Luxembourg</w:t>
      </w:r>
      <w:r w:rsidR="001F69FD" w:rsidRPr="009B53BC">
        <w:rPr>
          <w:rFonts w:asciiTheme="minorHAnsi" w:hAnsiTheme="minorHAnsi" w:cstheme="minorHAnsi"/>
          <w:sz w:val="22"/>
          <w:szCs w:val="22"/>
          <w:lang w:val="en-US"/>
        </w:rPr>
        <w:t>.</w:t>
      </w:r>
      <w:r w:rsidRPr="009B53BC">
        <w:rPr>
          <w:rFonts w:asciiTheme="minorHAnsi" w:hAnsiTheme="minorHAnsi" w:cstheme="minorHAnsi"/>
          <w:sz w:val="22"/>
          <w:szCs w:val="22"/>
          <w:lang w:val="en-US"/>
        </w:rPr>
        <w:t xml:space="preserve"> </w:t>
      </w:r>
    </w:p>
    <w:p w14:paraId="5936305D" w14:textId="3731D017" w:rsidR="001B373D" w:rsidRPr="009B53BC" w:rsidRDefault="005A4169" w:rsidP="007E611B">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This </w:t>
      </w:r>
      <w:r w:rsidR="001B373D" w:rsidRPr="009B53BC">
        <w:rPr>
          <w:rFonts w:asciiTheme="minorHAnsi" w:hAnsiTheme="minorHAnsi" w:cstheme="minorHAnsi"/>
          <w:sz w:val="22"/>
          <w:szCs w:val="22"/>
          <w:lang w:val="en-US"/>
        </w:rPr>
        <w:t xml:space="preserve">important </w:t>
      </w:r>
      <w:r w:rsidRPr="009B53BC">
        <w:rPr>
          <w:rFonts w:asciiTheme="minorHAnsi" w:hAnsiTheme="minorHAnsi" w:cstheme="minorHAnsi"/>
          <w:sz w:val="22"/>
          <w:szCs w:val="22"/>
          <w:lang w:val="en-US"/>
        </w:rPr>
        <w:t xml:space="preserve">NGO </w:t>
      </w:r>
      <w:r w:rsidR="001B373D" w:rsidRPr="009B53BC">
        <w:rPr>
          <w:rFonts w:asciiTheme="minorHAnsi" w:hAnsiTheme="minorHAnsi" w:cstheme="minorHAnsi"/>
          <w:sz w:val="22"/>
          <w:szCs w:val="22"/>
          <w:lang w:val="en-US"/>
        </w:rPr>
        <w:t xml:space="preserve">funding </w:t>
      </w:r>
      <w:r w:rsidRPr="009B53BC">
        <w:rPr>
          <w:rFonts w:asciiTheme="minorHAnsi" w:hAnsiTheme="minorHAnsi" w:cstheme="minorHAnsi"/>
          <w:sz w:val="22"/>
          <w:szCs w:val="22"/>
          <w:lang w:val="en-US"/>
        </w:rPr>
        <w:t>envelope</w:t>
      </w:r>
      <w:r w:rsidR="001B373D" w:rsidRPr="009B53BC">
        <w:rPr>
          <w:rFonts w:asciiTheme="minorHAnsi" w:hAnsiTheme="minorHAnsi" w:cstheme="minorHAnsi"/>
          <w:sz w:val="22"/>
          <w:szCs w:val="22"/>
          <w:lang w:val="en-US"/>
        </w:rPr>
        <w:t xml:space="preserve"> builds on </w:t>
      </w:r>
      <w:r w:rsidRPr="009B53BC">
        <w:rPr>
          <w:rFonts w:asciiTheme="minorHAnsi" w:hAnsiTheme="minorHAnsi" w:cstheme="minorHAnsi"/>
          <w:sz w:val="22"/>
          <w:szCs w:val="22"/>
          <w:lang w:val="en-US"/>
        </w:rPr>
        <w:t xml:space="preserve">the </w:t>
      </w:r>
      <w:r w:rsidR="001B373D" w:rsidRPr="009B53BC">
        <w:rPr>
          <w:rFonts w:asciiTheme="minorHAnsi" w:hAnsiTheme="minorHAnsi" w:cstheme="minorHAnsi"/>
          <w:sz w:val="22"/>
          <w:szCs w:val="22"/>
          <w:lang w:val="en-US"/>
        </w:rPr>
        <w:t xml:space="preserve">rich experience </w:t>
      </w:r>
      <w:r w:rsidRPr="009B53BC">
        <w:rPr>
          <w:rFonts w:asciiTheme="minorHAnsi" w:hAnsiTheme="minorHAnsi" w:cstheme="minorHAnsi"/>
          <w:sz w:val="22"/>
          <w:szCs w:val="22"/>
          <w:lang w:val="en-US"/>
        </w:rPr>
        <w:t xml:space="preserve">Luxembourg’s </w:t>
      </w:r>
      <w:r w:rsidR="001B373D" w:rsidRPr="009B53BC">
        <w:rPr>
          <w:rFonts w:asciiTheme="minorHAnsi" w:hAnsiTheme="minorHAnsi" w:cstheme="minorHAnsi"/>
          <w:sz w:val="22"/>
          <w:szCs w:val="22"/>
          <w:lang w:val="en-US"/>
        </w:rPr>
        <w:t>not-for-profit sector has gained over the years in international aid and development cooperation. The funding aims to contribute to the global goals relating to mitigation and adaptation for the Paris Agreement, by supporting projects aiming to decrease GHG emissions, increase resilience to the adverse impacts of climate change and variability in vulnerable developing countries, and by supporting efforts to build adaptive capacity.</w:t>
      </w:r>
    </w:p>
    <w:p w14:paraId="45D8C99B" w14:textId="42D7B4DA" w:rsidR="00492A52" w:rsidRPr="009B53BC" w:rsidRDefault="00000610" w:rsidP="007E611B">
      <w:pPr>
        <w:pStyle w:val="ListParagraph"/>
        <w:numPr>
          <w:ilvl w:val="1"/>
          <w:numId w:val="23"/>
        </w:numPr>
        <w:ind w:left="450" w:hanging="450"/>
        <w:jc w:val="both"/>
        <w:rPr>
          <w:rFonts w:asciiTheme="minorHAnsi" w:hAnsiTheme="minorHAnsi" w:cstheme="minorHAnsi"/>
          <w:sz w:val="22"/>
          <w:szCs w:val="22"/>
          <w:lang w:val="en-US"/>
        </w:rPr>
      </w:pPr>
      <w:r w:rsidRPr="009B53BC">
        <w:rPr>
          <w:rFonts w:asciiTheme="minorHAnsi" w:hAnsiTheme="minorHAnsi" w:cstheme="minorHAnsi"/>
          <w:b/>
          <w:bCs/>
          <w:sz w:val="22"/>
          <w:szCs w:val="22"/>
          <w:lang w:val="en-US"/>
        </w:rPr>
        <w:t>Application period</w:t>
      </w:r>
    </w:p>
    <w:p w14:paraId="3858D048" w14:textId="308A15AF" w:rsidR="003A5DFD" w:rsidRPr="009B53BC" w:rsidRDefault="005E4400" w:rsidP="00E709D7">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For the time being, </w:t>
      </w:r>
      <w:r w:rsidR="00877FBB" w:rsidRPr="009B53BC">
        <w:rPr>
          <w:rFonts w:asciiTheme="minorHAnsi" w:hAnsiTheme="minorHAnsi" w:cstheme="minorHAnsi"/>
          <w:sz w:val="22"/>
          <w:szCs w:val="22"/>
          <w:lang w:val="en-US"/>
        </w:rPr>
        <w:t xml:space="preserve">NGOs may submit funding proposals at any time. </w:t>
      </w:r>
      <w:r w:rsidR="003A5DFD" w:rsidRPr="009B53BC">
        <w:rPr>
          <w:rFonts w:asciiTheme="minorHAnsi" w:hAnsiTheme="minorHAnsi" w:cstheme="minorHAnsi"/>
          <w:sz w:val="22"/>
          <w:szCs w:val="22"/>
          <w:lang w:val="en-US"/>
        </w:rPr>
        <w:t xml:space="preserve">MECDD </w:t>
      </w:r>
      <w:r w:rsidR="00792876" w:rsidRPr="009B53BC">
        <w:rPr>
          <w:rFonts w:asciiTheme="minorHAnsi" w:hAnsiTheme="minorHAnsi" w:cstheme="minorHAnsi"/>
          <w:sz w:val="22"/>
          <w:szCs w:val="22"/>
          <w:lang w:val="en-US"/>
        </w:rPr>
        <w:t xml:space="preserve">may in the future re-organize and streamline the current open fund application process (grants) and </w:t>
      </w:r>
      <w:r w:rsidR="007B6FD7" w:rsidRPr="009B53BC">
        <w:rPr>
          <w:rFonts w:asciiTheme="minorHAnsi" w:hAnsiTheme="minorHAnsi" w:cstheme="minorHAnsi"/>
          <w:sz w:val="22"/>
          <w:szCs w:val="22"/>
          <w:lang w:val="en-US"/>
        </w:rPr>
        <w:t>move toward</w:t>
      </w:r>
      <w:r w:rsidR="00792876" w:rsidRPr="009B53BC">
        <w:rPr>
          <w:rFonts w:asciiTheme="minorHAnsi" w:hAnsiTheme="minorHAnsi" w:cstheme="minorHAnsi"/>
          <w:sz w:val="22"/>
          <w:szCs w:val="22"/>
          <w:lang w:val="en-US"/>
        </w:rPr>
        <w:t xml:space="preserve"> biannual calls for proposals (Calls for Proposal on NGO executed International Climate Finance or “CFP”). </w:t>
      </w:r>
      <w:r w:rsidR="00E709D7" w:rsidRPr="009B53BC">
        <w:rPr>
          <w:rFonts w:asciiTheme="minorHAnsi" w:hAnsiTheme="minorHAnsi" w:cstheme="minorHAnsi"/>
          <w:sz w:val="22"/>
          <w:szCs w:val="22"/>
          <w:lang w:val="en-US"/>
        </w:rPr>
        <w:t>When that happens, MECDD</w:t>
      </w:r>
      <w:r w:rsidR="00792876" w:rsidRPr="009B53BC">
        <w:rPr>
          <w:rFonts w:asciiTheme="minorHAnsi" w:hAnsiTheme="minorHAnsi" w:cstheme="minorHAnsi"/>
          <w:sz w:val="22"/>
          <w:szCs w:val="22"/>
          <w:lang w:val="en-US"/>
        </w:rPr>
        <w:t xml:space="preserve"> </w:t>
      </w:r>
      <w:r w:rsidR="003A5DFD" w:rsidRPr="009B53BC">
        <w:rPr>
          <w:rFonts w:asciiTheme="minorHAnsi" w:hAnsiTheme="minorHAnsi" w:cstheme="minorHAnsi"/>
          <w:sz w:val="22"/>
          <w:szCs w:val="22"/>
          <w:lang w:val="en-US"/>
        </w:rPr>
        <w:t xml:space="preserve">will regularly issue notifications on its website regarding ongoing and future calls. </w:t>
      </w:r>
      <w:r w:rsidR="00A24DCD" w:rsidRPr="009B53BC">
        <w:rPr>
          <w:rFonts w:asciiTheme="minorHAnsi" w:hAnsiTheme="minorHAnsi" w:cstheme="minorHAnsi"/>
          <w:sz w:val="22"/>
          <w:szCs w:val="22"/>
          <w:lang w:val="en-US"/>
        </w:rPr>
        <w:t xml:space="preserve">The MECDD plans two calls per year, according to the availability of budgetary funds. </w:t>
      </w:r>
      <w:r w:rsidR="00E709D7" w:rsidRPr="009B53BC">
        <w:rPr>
          <w:rFonts w:asciiTheme="minorHAnsi" w:hAnsiTheme="minorHAnsi" w:cstheme="minorHAnsi"/>
          <w:sz w:val="22"/>
          <w:szCs w:val="22"/>
          <w:lang w:val="en-US"/>
        </w:rPr>
        <w:t>A</w:t>
      </w:r>
      <w:r w:rsidR="004B4821" w:rsidRPr="009B53BC">
        <w:rPr>
          <w:rFonts w:asciiTheme="minorHAnsi" w:hAnsiTheme="minorHAnsi" w:cstheme="minorHAnsi"/>
          <w:sz w:val="22"/>
          <w:szCs w:val="22"/>
          <w:lang w:val="en-US"/>
        </w:rPr>
        <w:t xml:space="preserve">pplicants </w:t>
      </w:r>
      <w:r w:rsidR="004B4821" w:rsidRPr="009B53BC">
        <w:rPr>
          <w:rFonts w:asciiTheme="minorHAnsi" w:hAnsiTheme="minorHAnsi" w:cstheme="minorHAnsi"/>
          <w:sz w:val="22"/>
          <w:szCs w:val="22"/>
          <w:lang w:val="en-US"/>
        </w:rPr>
        <w:lastRenderedPageBreak/>
        <w:t>are advised to consult the MECDD website regularly</w:t>
      </w:r>
      <w:r w:rsidR="00220D52" w:rsidRPr="009B53BC">
        <w:rPr>
          <w:rFonts w:asciiTheme="minorHAnsi" w:hAnsiTheme="minorHAnsi" w:cstheme="minorHAnsi"/>
          <w:sz w:val="22"/>
          <w:szCs w:val="22"/>
          <w:lang w:val="en-US"/>
        </w:rPr>
        <w:t xml:space="preserve">. </w:t>
      </w:r>
      <w:r w:rsidR="003A5DFD" w:rsidRPr="009B53BC">
        <w:rPr>
          <w:rFonts w:asciiTheme="minorHAnsi" w:hAnsiTheme="minorHAnsi" w:cstheme="minorHAnsi"/>
          <w:sz w:val="22"/>
          <w:szCs w:val="22"/>
          <w:lang w:val="en-US"/>
        </w:rPr>
        <w:t xml:space="preserve">Applications submitted outside </w:t>
      </w:r>
      <w:r w:rsidR="00220D52" w:rsidRPr="009B53BC">
        <w:rPr>
          <w:rFonts w:asciiTheme="minorHAnsi" w:hAnsiTheme="minorHAnsi" w:cstheme="minorHAnsi"/>
          <w:sz w:val="22"/>
          <w:szCs w:val="22"/>
          <w:lang w:val="en-US"/>
        </w:rPr>
        <w:t xml:space="preserve">a </w:t>
      </w:r>
      <w:r w:rsidR="003A5DFD" w:rsidRPr="009B53BC">
        <w:rPr>
          <w:rFonts w:asciiTheme="minorHAnsi" w:hAnsiTheme="minorHAnsi" w:cstheme="minorHAnsi"/>
          <w:sz w:val="22"/>
          <w:szCs w:val="22"/>
          <w:lang w:val="en-US"/>
        </w:rPr>
        <w:t xml:space="preserve">submission window will not be considered. </w:t>
      </w:r>
    </w:p>
    <w:p w14:paraId="51ADFA51" w14:textId="45F6A65D" w:rsidR="000E0410" w:rsidRPr="009B53BC" w:rsidRDefault="002C58F5" w:rsidP="007E611B">
      <w:pPr>
        <w:pStyle w:val="ListParagraph"/>
        <w:numPr>
          <w:ilvl w:val="1"/>
          <w:numId w:val="23"/>
        </w:numPr>
        <w:ind w:left="450" w:hanging="450"/>
        <w:jc w:val="both"/>
        <w:rPr>
          <w:rFonts w:asciiTheme="minorHAnsi" w:hAnsiTheme="minorHAnsi" w:cstheme="minorHAnsi"/>
          <w:sz w:val="22"/>
          <w:szCs w:val="22"/>
          <w:lang w:val="en-US"/>
        </w:rPr>
      </w:pPr>
      <w:bookmarkStart w:id="0" w:name="_Ref29194779"/>
      <w:r w:rsidRPr="009B53BC">
        <w:rPr>
          <w:rFonts w:asciiTheme="minorHAnsi" w:hAnsiTheme="minorHAnsi" w:cstheme="minorHAnsi"/>
          <w:b/>
          <w:bCs/>
          <w:sz w:val="22"/>
          <w:szCs w:val="22"/>
          <w:lang w:val="en-US"/>
        </w:rPr>
        <w:t>F</w:t>
      </w:r>
      <w:r w:rsidR="000E0410" w:rsidRPr="009B53BC">
        <w:rPr>
          <w:rFonts w:asciiTheme="minorHAnsi" w:hAnsiTheme="minorHAnsi" w:cstheme="minorHAnsi"/>
          <w:b/>
          <w:bCs/>
          <w:sz w:val="22"/>
          <w:szCs w:val="22"/>
          <w:lang w:val="en-US"/>
        </w:rPr>
        <w:t xml:space="preserve">unding </w:t>
      </w:r>
      <w:r w:rsidR="004F0E65" w:rsidRPr="009B53BC">
        <w:rPr>
          <w:rFonts w:asciiTheme="minorHAnsi" w:hAnsiTheme="minorHAnsi" w:cstheme="minorHAnsi"/>
          <w:b/>
          <w:bCs/>
          <w:sz w:val="22"/>
          <w:szCs w:val="22"/>
          <w:lang w:val="en-US"/>
        </w:rPr>
        <w:t>themes</w:t>
      </w:r>
      <w:bookmarkEnd w:id="0"/>
    </w:p>
    <w:p w14:paraId="6A35E84B" w14:textId="47B5978B" w:rsidR="002E261A" w:rsidRPr="009B53BC" w:rsidRDefault="00740E97" w:rsidP="007E611B">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The Luxembourg government prioritizes activities relating to mitigation, adaptation and </w:t>
      </w:r>
      <w:r w:rsidR="008D57C5" w:rsidRPr="009B53BC">
        <w:rPr>
          <w:rFonts w:asciiTheme="minorHAnsi" w:hAnsiTheme="minorHAnsi" w:cstheme="minorHAnsi"/>
          <w:sz w:val="22"/>
          <w:szCs w:val="22"/>
          <w:lang w:val="en-US"/>
        </w:rPr>
        <w:t>enhancing natural habitats and nature-based solutions with a focus on REDD+.</w:t>
      </w:r>
      <w:r w:rsidR="0056398A" w:rsidRPr="009B53BC">
        <w:rPr>
          <w:rFonts w:asciiTheme="minorHAnsi" w:hAnsiTheme="minorHAnsi" w:cstheme="minorHAnsi"/>
          <w:sz w:val="22"/>
          <w:szCs w:val="22"/>
          <w:lang w:val="en-US"/>
        </w:rPr>
        <w:t xml:space="preserve"> </w:t>
      </w:r>
      <w:r w:rsidR="00082CAB" w:rsidRPr="009B53BC">
        <w:rPr>
          <w:rFonts w:asciiTheme="minorHAnsi" w:hAnsiTheme="minorHAnsi" w:cstheme="minorHAnsi"/>
          <w:sz w:val="22"/>
          <w:szCs w:val="22"/>
          <w:lang w:val="en-US"/>
        </w:rPr>
        <w:t>Overall, the proposed activities must aim at containing the rise in global average temperature</w:t>
      </w:r>
      <w:r w:rsidR="00A5114E" w:rsidRPr="009B53BC">
        <w:rPr>
          <w:rFonts w:asciiTheme="minorHAnsi" w:hAnsiTheme="minorHAnsi" w:cstheme="minorHAnsi"/>
          <w:sz w:val="22"/>
          <w:szCs w:val="22"/>
          <w:lang w:val="en-US"/>
        </w:rPr>
        <w:t>s</w:t>
      </w:r>
      <w:r w:rsidR="002E241C" w:rsidRPr="009B53BC">
        <w:rPr>
          <w:rFonts w:asciiTheme="minorHAnsi" w:hAnsiTheme="minorHAnsi" w:cstheme="minorHAnsi"/>
          <w:sz w:val="22"/>
          <w:szCs w:val="22"/>
          <w:lang w:val="en-US"/>
        </w:rPr>
        <w:t xml:space="preserve"> </w:t>
      </w:r>
      <w:r w:rsidR="002E261A" w:rsidRPr="009B53BC">
        <w:rPr>
          <w:rFonts w:asciiTheme="minorHAnsi" w:hAnsiTheme="minorHAnsi" w:cstheme="minorHAnsi"/>
          <w:sz w:val="22"/>
          <w:szCs w:val="22"/>
          <w:lang w:val="en-US"/>
        </w:rPr>
        <w:t>at</w:t>
      </w:r>
      <w:r w:rsidR="00762991" w:rsidRPr="009B53BC">
        <w:rPr>
          <w:rFonts w:asciiTheme="minorHAnsi" w:hAnsiTheme="minorHAnsi" w:cstheme="minorHAnsi"/>
          <w:sz w:val="22"/>
          <w:szCs w:val="22"/>
          <w:lang w:val="en-US"/>
        </w:rPr>
        <w:t xml:space="preserve"> </w:t>
      </w:r>
      <w:r w:rsidR="007446BA" w:rsidRPr="009B53BC">
        <w:rPr>
          <w:rFonts w:asciiTheme="minorHAnsi" w:hAnsiTheme="minorHAnsi" w:cstheme="minorHAnsi"/>
          <w:sz w:val="22"/>
          <w:szCs w:val="22"/>
          <w:lang w:val="en-US"/>
        </w:rPr>
        <w:t>well</w:t>
      </w:r>
      <w:r w:rsidR="00082CAB" w:rsidRPr="009B53BC">
        <w:rPr>
          <w:rFonts w:asciiTheme="minorHAnsi" w:hAnsiTheme="minorHAnsi" w:cstheme="minorHAnsi"/>
          <w:sz w:val="22"/>
          <w:szCs w:val="22"/>
          <w:lang w:val="en-US"/>
        </w:rPr>
        <w:t xml:space="preserve"> below 2°C (</w:t>
      </w:r>
      <w:r w:rsidR="002424D8" w:rsidRPr="009B53BC">
        <w:rPr>
          <w:rFonts w:asciiTheme="minorHAnsi" w:hAnsiTheme="minorHAnsi" w:cstheme="minorHAnsi"/>
          <w:sz w:val="22"/>
          <w:szCs w:val="22"/>
          <w:lang w:val="en-US"/>
        </w:rPr>
        <w:t>and</w:t>
      </w:r>
      <w:r w:rsidR="00082CAB" w:rsidRPr="009B53BC">
        <w:rPr>
          <w:rFonts w:asciiTheme="minorHAnsi" w:hAnsiTheme="minorHAnsi" w:cstheme="minorHAnsi"/>
          <w:sz w:val="22"/>
          <w:szCs w:val="22"/>
          <w:lang w:val="en-US"/>
        </w:rPr>
        <w:t xml:space="preserve">, </w:t>
      </w:r>
      <w:r w:rsidR="002424D8" w:rsidRPr="009B53BC">
        <w:rPr>
          <w:rFonts w:asciiTheme="minorHAnsi" w:hAnsiTheme="minorHAnsi" w:cstheme="minorHAnsi"/>
          <w:sz w:val="22"/>
          <w:szCs w:val="22"/>
          <w:lang w:val="en-US"/>
        </w:rPr>
        <w:t>ideally</w:t>
      </w:r>
      <w:r w:rsidR="00082CAB" w:rsidRPr="009B53BC">
        <w:rPr>
          <w:rFonts w:asciiTheme="minorHAnsi" w:hAnsiTheme="minorHAnsi" w:cstheme="minorHAnsi"/>
          <w:sz w:val="22"/>
          <w:szCs w:val="22"/>
          <w:lang w:val="en-US"/>
        </w:rPr>
        <w:t xml:space="preserve">, </w:t>
      </w:r>
      <w:r w:rsidR="002424D8" w:rsidRPr="009B53BC">
        <w:rPr>
          <w:rFonts w:asciiTheme="minorHAnsi" w:hAnsiTheme="minorHAnsi" w:cstheme="minorHAnsi"/>
          <w:sz w:val="22"/>
          <w:szCs w:val="22"/>
          <w:lang w:val="en-US"/>
        </w:rPr>
        <w:t xml:space="preserve">at </w:t>
      </w:r>
      <w:r w:rsidR="00082CAB" w:rsidRPr="009B53BC">
        <w:rPr>
          <w:rFonts w:asciiTheme="minorHAnsi" w:hAnsiTheme="minorHAnsi" w:cstheme="minorHAnsi"/>
          <w:sz w:val="22"/>
          <w:szCs w:val="22"/>
          <w:lang w:val="en-US"/>
        </w:rPr>
        <w:t>1.5°C)</w:t>
      </w:r>
      <w:r w:rsidR="00404541" w:rsidRPr="009B53BC">
        <w:rPr>
          <w:rFonts w:asciiTheme="minorHAnsi" w:hAnsiTheme="minorHAnsi" w:cstheme="minorHAnsi"/>
          <w:sz w:val="22"/>
          <w:szCs w:val="22"/>
          <w:lang w:val="en-US"/>
        </w:rPr>
        <w:t xml:space="preserve"> </w:t>
      </w:r>
      <w:r w:rsidR="00082CAB" w:rsidRPr="009B53BC">
        <w:rPr>
          <w:rFonts w:asciiTheme="minorHAnsi" w:hAnsiTheme="minorHAnsi" w:cstheme="minorHAnsi"/>
          <w:sz w:val="22"/>
          <w:szCs w:val="22"/>
          <w:lang w:val="en-US"/>
        </w:rPr>
        <w:t>above pre-industrial levels</w:t>
      </w:r>
      <w:r w:rsidR="00404541" w:rsidRPr="009B53BC">
        <w:rPr>
          <w:rFonts w:asciiTheme="minorHAnsi" w:hAnsiTheme="minorHAnsi" w:cstheme="minorHAnsi"/>
          <w:sz w:val="22"/>
          <w:szCs w:val="22"/>
          <w:lang w:val="en-US"/>
        </w:rPr>
        <w:t>; and/or increase the ability to adapt to the adverse impacts of climate</w:t>
      </w:r>
      <w:r w:rsidR="00082CAB" w:rsidRPr="009B53BC">
        <w:rPr>
          <w:rFonts w:asciiTheme="minorHAnsi" w:hAnsiTheme="minorHAnsi" w:cstheme="minorHAnsi"/>
          <w:sz w:val="22"/>
          <w:szCs w:val="22"/>
          <w:lang w:val="en-US"/>
        </w:rPr>
        <w:t xml:space="preserve">. </w:t>
      </w:r>
    </w:p>
    <w:p w14:paraId="71D9A6CA" w14:textId="37F6501E" w:rsidR="005B56E5" w:rsidRPr="009B53BC" w:rsidRDefault="00172DD0" w:rsidP="007E611B">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Activities </w:t>
      </w:r>
      <w:r w:rsidR="00D825EE" w:rsidRPr="009B53BC">
        <w:rPr>
          <w:rFonts w:asciiTheme="minorHAnsi" w:hAnsiTheme="minorHAnsi" w:cstheme="minorHAnsi"/>
          <w:sz w:val="22"/>
          <w:szCs w:val="22"/>
          <w:lang w:val="en-US"/>
        </w:rPr>
        <w:t>must be compliant with the ICF Strategy and target any one or more</w:t>
      </w:r>
      <w:r w:rsidRPr="009B53BC">
        <w:rPr>
          <w:rFonts w:asciiTheme="minorHAnsi" w:hAnsiTheme="minorHAnsi" w:cstheme="minorHAnsi"/>
          <w:sz w:val="22"/>
          <w:szCs w:val="22"/>
          <w:lang w:val="en-US"/>
        </w:rPr>
        <w:t xml:space="preserve"> </w:t>
      </w:r>
      <w:r w:rsidR="00D825EE" w:rsidRPr="009B53BC">
        <w:rPr>
          <w:rFonts w:asciiTheme="minorHAnsi" w:hAnsiTheme="minorHAnsi" w:cstheme="minorHAnsi"/>
          <w:sz w:val="22"/>
          <w:szCs w:val="22"/>
          <w:lang w:val="en-US"/>
        </w:rPr>
        <w:t xml:space="preserve">of </w:t>
      </w:r>
      <w:r w:rsidRPr="009B53BC">
        <w:rPr>
          <w:rFonts w:asciiTheme="minorHAnsi" w:hAnsiTheme="minorHAnsi" w:cstheme="minorHAnsi"/>
          <w:sz w:val="22"/>
          <w:szCs w:val="22"/>
          <w:lang w:val="en-US"/>
        </w:rPr>
        <w:t>the following themes:</w:t>
      </w:r>
    </w:p>
    <w:p w14:paraId="55383026" w14:textId="77777777" w:rsidR="000332DF" w:rsidRPr="009B53BC" w:rsidRDefault="000332DF" w:rsidP="007E611B">
      <w:pPr>
        <w:jc w:val="both"/>
        <w:rPr>
          <w:rFonts w:asciiTheme="minorHAnsi" w:hAnsiTheme="minorHAnsi" w:cstheme="minorHAnsi"/>
          <w:b/>
          <w:bCs/>
          <w:sz w:val="22"/>
          <w:szCs w:val="22"/>
          <w:lang w:val="en-US"/>
        </w:rPr>
      </w:pPr>
    </w:p>
    <w:tbl>
      <w:tblPr>
        <w:tblStyle w:val="TableGrid"/>
        <w:tblW w:w="0" w:type="auto"/>
        <w:tblLook w:val="04A0" w:firstRow="1" w:lastRow="0" w:firstColumn="1" w:lastColumn="0" w:noHBand="0" w:noVBand="1"/>
      </w:tblPr>
      <w:tblGrid>
        <w:gridCol w:w="2615"/>
        <w:gridCol w:w="6401"/>
      </w:tblGrid>
      <w:tr w:rsidR="000332DF" w:rsidRPr="009B53BC" w14:paraId="7A0DA178" w14:textId="77777777" w:rsidTr="009B53BC">
        <w:trPr>
          <w:trHeight w:val="416"/>
        </w:trPr>
        <w:tc>
          <w:tcPr>
            <w:tcW w:w="2682" w:type="dxa"/>
            <w:shd w:val="clear" w:color="auto" w:fill="8EAADB" w:themeFill="accent1" w:themeFillTint="99"/>
            <w:vAlign w:val="center"/>
          </w:tcPr>
          <w:p w14:paraId="0FD64BCB" w14:textId="77777777" w:rsidR="000332DF" w:rsidRPr="009B53BC" w:rsidRDefault="000332DF" w:rsidP="009B53BC">
            <w:pPr>
              <w:jc w:val="center"/>
              <w:rPr>
                <w:rFonts w:asciiTheme="minorHAnsi" w:hAnsiTheme="minorHAnsi" w:cstheme="minorHAnsi"/>
                <w:b/>
                <w:bCs/>
                <w:sz w:val="21"/>
                <w:szCs w:val="21"/>
                <w:lang w:val="en-US"/>
              </w:rPr>
            </w:pPr>
            <w:r w:rsidRPr="009B53BC">
              <w:rPr>
                <w:rFonts w:asciiTheme="minorHAnsi" w:hAnsiTheme="minorHAnsi" w:cstheme="minorHAnsi"/>
                <w:b/>
                <w:bCs/>
                <w:sz w:val="21"/>
                <w:szCs w:val="21"/>
                <w:lang w:val="en-US"/>
              </w:rPr>
              <w:t>Thematic Area</w:t>
            </w:r>
          </w:p>
        </w:tc>
        <w:tc>
          <w:tcPr>
            <w:tcW w:w="6668" w:type="dxa"/>
            <w:shd w:val="clear" w:color="auto" w:fill="8EAADB" w:themeFill="accent1" w:themeFillTint="99"/>
            <w:vAlign w:val="center"/>
          </w:tcPr>
          <w:p w14:paraId="2B265EBF" w14:textId="77777777" w:rsidR="000332DF" w:rsidRPr="009B53BC" w:rsidRDefault="000332DF" w:rsidP="009B53BC">
            <w:pPr>
              <w:jc w:val="center"/>
              <w:rPr>
                <w:rFonts w:asciiTheme="minorHAnsi" w:hAnsiTheme="minorHAnsi" w:cstheme="minorHAnsi"/>
                <w:b/>
                <w:bCs/>
                <w:sz w:val="21"/>
                <w:szCs w:val="21"/>
                <w:lang w:val="en-US"/>
              </w:rPr>
            </w:pPr>
            <w:r w:rsidRPr="009B53BC">
              <w:rPr>
                <w:rFonts w:asciiTheme="minorHAnsi" w:hAnsiTheme="minorHAnsi" w:cstheme="minorHAnsi"/>
                <w:b/>
                <w:bCs/>
                <w:sz w:val="21"/>
                <w:szCs w:val="21"/>
                <w:lang w:val="en-US"/>
              </w:rPr>
              <w:t>Type of activity</w:t>
            </w:r>
          </w:p>
        </w:tc>
      </w:tr>
      <w:tr w:rsidR="000332DF" w:rsidRPr="009B53BC" w14:paraId="3C708A9E" w14:textId="77777777" w:rsidTr="009B53BC">
        <w:trPr>
          <w:trHeight w:val="620"/>
        </w:trPr>
        <w:tc>
          <w:tcPr>
            <w:tcW w:w="2682" w:type="dxa"/>
            <w:shd w:val="clear" w:color="auto" w:fill="D9E2F3" w:themeFill="accent1" w:themeFillTint="33"/>
            <w:vAlign w:val="center"/>
          </w:tcPr>
          <w:p w14:paraId="77F881DC" w14:textId="77777777" w:rsidR="000332DF" w:rsidRPr="009B53BC" w:rsidRDefault="000332DF" w:rsidP="009B53BC">
            <w:pPr>
              <w:rPr>
                <w:rFonts w:asciiTheme="minorHAnsi" w:hAnsiTheme="minorHAnsi" w:cstheme="minorHAnsi"/>
                <w:b/>
                <w:bCs/>
                <w:sz w:val="21"/>
                <w:szCs w:val="21"/>
                <w:lang w:val="en-US"/>
              </w:rPr>
            </w:pPr>
            <w:r w:rsidRPr="009B53BC">
              <w:rPr>
                <w:rFonts w:asciiTheme="minorHAnsi" w:hAnsiTheme="minorHAnsi" w:cstheme="minorHAnsi"/>
                <w:b/>
                <w:bCs/>
                <w:sz w:val="21"/>
                <w:szCs w:val="21"/>
                <w:lang w:val="en-US"/>
              </w:rPr>
              <w:t>Natural Capital, Biodiversity, and Land-Use</w:t>
            </w:r>
          </w:p>
        </w:tc>
        <w:tc>
          <w:tcPr>
            <w:tcW w:w="6668" w:type="dxa"/>
            <w:vAlign w:val="center"/>
          </w:tcPr>
          <w:p w14:paraId="139ACC23" w14:textId="77777777" w:rsidR="000332DF" w:rsidRPr="009B53BC" w:rsidRDefault="000332DF" w:rsidP="000332DF">
            <w:pPr>
              <w:pStyle w:val="ListParagraph"/>
              <w:numPr>
                <w:ilvl w:val="0"/>
                <w:numId w:val="33"/>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Conserving, restoring, and enhancing natural ecosystems,  including forests, grasslands, peatlands and coastal wetlands, and their ecological services</w:t>
            </w:r>
          </w:p>
          <w:p w14:paraId="34960DE4" w14:textId="77777777" w:rsidR="000332DF" w:rsidRPr="009B53BC" w:rsidRDefault="000332DF" w:rsidP="000332DF">
            <w:pPr>
              <w:pStyle w:val="ListParagraph"/>
              <w:numPr>
                <w:ilvl w:val="0"/>
                <w:numId w:val="33"/>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Preventing deforestation and forest degradation</w:t>
            </w:r>
          </w:p>
          <w:p w14:paraId="7B9FBFFD" w14:textId="77777777" w:rsidR="000332DF" w:rsidRPr="009B53BC" w:rsidRDefault="000332DF" w:rsidP="000332DF">
            <w:pPr>
              <w:pStyle w:val="ListParagraph"/>
              <w:numPr>
                <w:ilvl w:val="0"/>
                <w:numId w:val="33"/>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Targeting biodiversity-rich afforestation and reforestation campaigns</w:t>
            </w:r>
          </w:p>
          <w:p w14:paraId="3A9536C9" w14:textId="77777777" w:rsidR="000332DF" w:rsidRPr="009B53BC" w:rsidRDefault="000332DF" w:rsidP="000332DF">
            <w:pPr>
              <w:pStyle w:val="ListParagraph"/>
              <w:numPr>
                <w:ilvl w:val="0"/>
                <w:numId w:val="33"/>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Using renewable energy sourcing and energy efficiency measures to enhance nature and biodiversity investments</w:t>
            </w:r>
          </w:p>
          <w:p w14:paraId="096389D3" w14:textId="77777777" w:rsidR="000332DF" w:rsidRPr="009B53BC" w:rsidRDefault="000332DF" w:rsidP="000332DF">
            <w:pPr>
              <w:pStyle w:val="ListParagraph"/>
              <w:numPr>
                <w:ilvl w:val="0"/>
                <w:numId w:val="33"/>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 xml:space="preserve">Implementing organic agricultural systems, agroforestry, sustainable forestry, sustainable aquaculture, as well as natural carbon farming practices aiming at sustainably built fertile </w:t>
            </w:r>
            <w:proofErr w:type="spellStart"/>
            <w:r w:rsidRPr="009B53BC">
              <w:rPr>
                <w:rFonts w:asciiTheme="minorHAnsi" w:hAnsiTheme="minorHAnsi" w:cstheme="minorHAnsi"/>
                <w:sz w:val="21"/>
                <w:szCs w:val="21"/>
                <w:lang w:val="en-US"/>
              </w:rPr>
              <w:t>topsoils</w:t>
            </w:r>
            <w:proofErr w:type="spellEnd"/>
          </w:p>
          <w:p w14:paraId="4AAB1E19" w14:textId="77777777" w:rsidR="000332DF" w:rsidRPr="009B53BC" w:rsidRDefault="000332DF" w:rsidP="000332DF">
            <w:pPr>
              <w:pStyle w:val="NormalWeb"/>
              <w:numPr>
                <w:ilvl w:val="0"/>
                <w:numId w:val="33"/>
              </w:numPr>
              <w:spacing w:before="0" w:beforeAutospacing="0" w:after="120" w:afterAutospacing="0"/>
              <w:jc w:val="both"/>
              <w:rPr>
                <w:rFonts w:asciiTheme="minorHAnsi" w:hAnsiTheme="minorHAnsi" w:cstheme="minorHAnsi"/>
                <w:sz w:val="21"/>
                <w:szCs w:val="21"/>
              </w:rPr>
            </w:pPr>
            <w:r w:rsidRPr="009B53BC">
              <w:rPr>
                <w:rFonts w:asciiTheme="minorHAnsi" w:hAnsiTheme="minorHAnsi" w:cstheme="minorHAnsi"/>
                <w:color w:val="000000"/>
                <w:sz w:val="21"/>
                <w:szCs w:val="21"/>
              </w:rPr>
              <w:t>Developing climate-friendly sustainable agricultural technologies and practices that do no harm to the environment or threaten the integrity of ecosystems and that contribute to long term resilience of communities</w:t>
            </w:r>
          </w:p>
          <w:p w14:paraId="21AE72A3" w14:textId="77777777" w:rsidR="000332DF" w:rsidRPr="009B53BC" w:rsidRDefault="000332DF" w:rsidP="000332DF">
            <w:pPr>
              <w:pStyle w:val="NormalWeb"/>
              <w:numPr>
                <w:ilvl w:val="0"/>
                <w:numId w:val="33"/>
              </w:numPr>
              <w:spacing w:before="0" w:beforeAutospacing="0" w:after="120" w:afterAutospacing="0"/>
              <w:jc w:val="both"/>
              <w:rPr>
                <w:rFonts w:asciiTheme="minorHAnsi" w:hAnsiTheme="minorHAnsi" w:cstheme="minorHAnsi"/>
                <w:sz w:val="21"/>
                <w:szCs w:val="21"/>
              </w:rPr>
            </w:pPr>
            <w:r w:rsidRPr="009B53BC">
              <w:rPr>
                <w:rFonts w:asciiTheme="minorHAnsi" w:hAnsiTheme="minorHAnsi" w:cstheme="minorHAnsi"/>
                <w:color w:val="000000"/>
                <w:sz w:val="21"/>
                <w:szCs w:val="21"/>
              </w:rPr>
              <w:t>Building resilience with nature-based solutions in infrastructure planning, design, and implementation</w:t>
            </w:r>
          </w:p>
        </w:tc>
      </w:tr>
      <w:tr w:rsidR="000332DF" w:rsidRPr="009B53BC" w14:paraId="73CCDE79" w14:textId="77777777" w:rsidTr="009B53BC">
        <w:trPr>
          <w:trHeight w:val="2249"/>
        </w:trPr>
        <w:tc>
          <w:tcPr>
            <w:tcW w:w="2682" w:type="dxa"/>
            <w:shd w:val="clear" w:color="auto" w:fill="D9E2F3" w:themeFill="accent1" w:themeFillTint="33"/>
            <w:vAlign w:val="center"/>
          </w:tcPr>
          <w:p w14:paraId="44829A1A" w14:textId="77777777" w:rsidR="000332DF" w:rsidRPr="009B53BC" w:rsidRDefault="000332DF" w:rsidP="009B53BC">
            <w:pPr>
              <w:rPr>
                <w:rFonts w:asciiTheme="minorHAnsi" w:hAnsiTheme="minorHAnsi" w:cstheme="minorHAnsi"/>
                <w:b/>
                <w:bCs/>
                <w:sz w:val="21"/>
                <w:szCs w:val="21"/>
                <w:lang w:val="en-US"/>
              </w:rPr>
            </w:pPr>
            <w:r w:rsidRPr="009B53BC">
              <w:rPr>
                <w:rFonts w:asciiTheme="minorHAnsi" w:hAnsiTheme="minorHAnsi" w:cstheme="minorHAnsi"/>
                <w:b/>
                <w:bCs/>
                <w:sz w:val="21"/>
                <w:szCs w:val="21"/>
                <w:lang w:val="en-US"/>
              </w:rPr>
              <w:t>Clean Air and Water Resources</w:t>
            </w:r>
          </w:p>
        </w:tc>
        <w:tc>
          <w:tcPr>
            <w:tcW w:w="6668" w:type="dxa"/>
            <w:vAlign w:val="center"/>
          </w:tcPr>
          <w:p w14:paraId="615EB4F4" w14:textId="77777777" w:rsidR="000332DF" w:rsidRPr="009B53BC" w:rsidRDefault="000332DF" w:rsidP="000332DF">
            <w:pPr>
              <w:pStyle w:val="ListParagraph"/>
              <w:numPr>
                <w:ilvl w:val="0"/>
                <w:numId w:val="34"/>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SME businesses RE supply side/EE demand side improvements (outdoor air pollution)</w:t>
            </w:r>
          </w:p>
          <w:p w14:paraId="0950E8DC" w14:textId="77777777" w:rsidR="000332DF" w:rsidRPr="009B53BC" w:rsidRDefault="000332DF" w:rsidP="000332DF">
            <w:pPr>
              <w:pStyle w:val="ListParagraph"/>
              <w:numPr>
                <w:ilvl w:val="0"/>
                <w:numId w:val="34"/>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Clean energy access, RE/demand side EE for households, small businesses, sustainable tourism</w:t>
            </w:r>
          </w:p>
          <w:p w14:paraId="0001E8D6" w14:textId="77777777" w:rsidR="000332DF" w:rsidRPr="009B53BC" w:rsidRDefault="000332DF" w:rsidP="000332DF">
            <w:pPr>
              <w:pStyle w:val="ListParagraph"/>
              <w:numPr>
                <w:ilvl w:val="0"/>
                <w:numId w:val="34"/>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Small land and water-borne vehicle fuel efficiency, electric vehicles, bicycle infrastructure</w:t>
            </w:r>
          </w:p>
          <w:p w14:paraId="644E13F6" w14:textId="77777777" w:rsidR="000332DF" w:rsidRPr="009B53BC" w:rsidRDefault="000332DF" w:rsidP="000332DF">
            <w:pPr>
              <w:pStyle w:val="ListParagraph"/>
              <w:numPr>
                <w:ilvl w:val="0"/>
                <w:numId w:val="34"/>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‘Smart Cities’ transport solutions;</w:t>
            </w:r>
          </w:p>
          <w:p w14:paraId="2260A361" w14:textId="77777777" w:rsidR="000332DF" w:rsidRPr="009B53BC" w:rsidRDefault="000332DF" w:rsidP="000332DF">
            <w:pPr>
              <w:pStyle w:val="ListParagraph"/>
              <w:numPr>
                <w:ilvl w:val="0"/>
                <w:numId w:val="34"/>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Wastewater management with GHG reductions, energy recovery &amp; ecosystem protection</w:t>
            </w:r>
          </w:p>
          <w:p w14:paraId="70688DDD" w14:textId="77777777" w:rsidR="000332DF" w:rsidRPr="009B53BC" w:rsidRDefault="000332DF" w:rsidP="000332DF">
            <w:pPr>
              <w:pStyle w:val="ListParagraph"/>
              <w:numPr>
                <w:ilvl w:val="0"/>
                <w:numId w:val="34"/>
              </w:numPr>
              <w:spacing w:line="240" w:lineRule="auto"/>
              <w:rPr>
                <w:rFonts w:asciiTheme="minorHAnsi" w:hAnsiTheme="minorHAnsi" w:cstheme="minorHAnsi"/>
                <w:sz w:val="21"/>
                <w:szCs w:val="21"/>
                <w:lang w:val="en-US"/>
              </w:rPr>
            </w:pPr>
            <w:r w:rsidRPr="009B53BC">
              <w:rPr>
                <w:rFonts w:asciiTheme="minorHAnsi" w:hAnsiTheme="minorHAnsi" w:cstheme="minorHAnsi"/>
                <w:sz w:val="21"/>
                <w:szCs w:val="21"/>
                <w:lang w:val="en-US"/>
              </w:rPr>
              <w:t>Clean cooking and heating (indoor air pollution)</w:t>
            </w:r>
          </w:p>
          <w:p w14:paraId="76173804" w14:textId="77777777" w:rsidR="000332DF" w:rsidRPr="009B53BC" w:rsidRDefault="000332DF" w:rsidP="000332DF">
            <w:pPr>
              <w:pStyle w:val="ListParagraph"/>
              <w:numPr>
                <w:ilvl w:val="0"/>
                <w:numId w:val="34"/>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Clean water access with RE/EE conservation measures</w:t>
            </w:r>
          </w:p>
        </w:tc>
      </w:tr>
      <w:tr w:rsidR="000332DF" w:rsidRPr="009B53BC" w14:paraId="78842CB8" w14:textId="77777777" w:rsidTr="009B53BC">
        <w:trPr>
          <w:trHeight w:val="1160"/>
        </w:trPr>
        <w:tc>
          <w:tcPr>
            <w:tcW w:w="2682" w:type="dxa"/>
            <w:shd w:val="clear" w:color="auto" w:fill="D9E2F3" w:themeFill="accent1" w:themeFillTint="33"/>
            <w:vAlign w:val="center"/>
          </w:tcPr>
          <w:p w14:paraId="157FACE3" w14:textId="77777777" w:rsidR="000332DF" w:rsidRPr="009B53BC" w:rsidRDefault="000332DF" w:rsidP="009B53BC">
            <w:pPr>
              <w:rPr>
                <w:rFonts w:asciiTheme="minorHAnsi" w:hAnsiTheme="minorHAnsi" w:cstheme="minorHAnsi"/>
                <w:b/>
                <w:bCs/>
                <w:sz w:val="21"/>
                <w:szCs w:val="21"/>
                <w:lang w:val="en-US"/>
              </w:rPr>
            </w:pPr>
            <w:r w:rsidRPr="009B53BC">
              <w:rPr>
                <w:rFonts w:asciiTheme="minorHAnsi" w:hAnsiTheme="minorHAnsi" w:cstheme="minorHAnsi"/>
                <w:b/>
                <w:bCs/>
                <w:sz w:val="21"/>
                <w:szCs w:val="21"/>
                <w:lang w:val="en-US"/>
              </w:rPr>
              <w:t>Resource Efficiency and Waste Management</w:t>
            </w:r>
          </w:p>
        </w:tc>
        <w:tc>
          <w:tcPr>
            <w:tcW w:w="6668" w:type="dxa"/>
            <w:vAlign w:val="center"/>
          </w:tcPr>
          <w:p w14:paraId="5E184DB7" w14:textId="77777777" w:rsidR="000332DF" w:rsidRPr="009B53BC" w:rsidRDefault="000332DF" w:rsidP="000332DF">
            <w:pPr>
              <w:pStyle w:val="ListParagraph"/>
              <w:numPr>
                <w:ilvl w:val="0"/>
                <w:numId w:val="35"/>
              </w:numPr>
              <w:spacing w:line="240" w:lineRule="auto"/>
              <w:rPr>
                <w:rFonts w:asciiTheme="minorHAnsi" w:hAnsiTheme="minorHAnsi" w:cstheme="minorHAnsi"/>
                <w:sz w:val="21"/>
                <w:szCs w:val="21"/>
                <w:lang w:val="en-US"/>
              </w:rPr>
            </w:pPr>
            <w:r w:rsidRPr="009B53BC">
              <w:rPr>
                <w:rFonts w:asciiTheme="minorHAnsi" w:hAnsiTheme="minorHAnsi" w:cstheme="minorHAnsi"/>
                <w:sz w:val="21"/>
                <w:szCs w:val="21"/>
                <w:lang w:val="en-US"/>
              </w:rPr>
              <w:t xml:space="preserve">Reduce, Reuse, Recycling (“3 </w:t>
            </w:r>
            <w:proofErr w:type="spellStart"/>
            <w:r w:rsidRPr="009B53BC">
              <w:rPr>
                <w:rFonts w:asciiTheme="minorHAnsi" w:hAnsiTheme="minorHAnsi" w:cstheme="minorHAnsi"/>
                <w:sz w:val="21"/>
                <w:szCs w:val="21"/>
                <w:lang w:val="en-US"/>
              </w:rPr>
              <w:t>Rs</w:t>
            </w:r>
            <w:proofErr w:type="spellEnd"/>
            <w:r w:rsidRPr="009B53BC">
              <w:rPr>
                <w:rFonts w:asciiTheme="minorHAnsi" w:hAnsiTheme="minorHAnsi" w:cstheme="minorHAnsi"/>
                <w:sz w:val="21"/>
                <w:szCs w:val="21"/>
                <w:lang w:val="en-US"/>
              </w:rPr>
              <w:t>”) activities, including along supply- and value chains across economic sectors;</w:t>
            </w:r>
          </w:p>
          <w:p w14:paraId="656A49BC" w14:textId="77777777" w:rsidR="000332DF" w:rsidRPr="009B53BC" w:rsidRDefault="000332DF" w:rsidP="000332DF">
            <w:pPr>
              <w:pStyle w:val="ListParagraph"/>
              <w:numPr>
                <w:ilvl w:val="0"/>
                <w:numId w:val="35"/>
              </w:numPr>
              <w:spacing w:line="240" w:lineRule="auto"/>
              <w:rPr>
                <w:rFonts w:asciiTheme="minorHAnsi" w:hAnsiTheme="minorHAnsi" w:cstheme="minorHAnsi"/>
                <w:sz w:val="21"/>
                <w:szCs w:val="21"/>
                <w:lang w:val="en-US"/>
              </w:rPr>
            </w:pPr>
            <w:r w:rsidRPr="009B53BC">
              <w:rPr>
                <w:rFonts w:asciiTheme="minorHAnsi" w:hAnsiTheme="minorHAnsi" w:cstheme="minorHAnsi"/>
                <w:sz w:val="21"/>
                <w:szCs w:val="21"/>
                <w:lang w:val="en-US"/>
              </w:rPr>
              <w:t>Shifting to regenerative, carbon-absorbing production and adoption of healthy, predominantly plant-based diets (that are affordable,  accessible and delicious;</w:t>
            </w:r>
          </w:p>
          <w:p w14:paraId="399B8C7C" w14:textId="77777777" w:rsidR="000332DF" w:rsidRPr="009B53BC" w:rsidRDefault="000332DF" w:rsidP="000332DF">
            <w:pPr>
              <w:pStyle w:val="ListParagraph"/>
              <w:numPr>
                <w:ilvl w:val="0"/>
                <w:numId w:val="35"/>
              </w:numPr>
              <w:spacing w:line="240" w:lineRule="auto"/>
              <w:rPr>
                <w:rFonts w:asciiTheme="minorHAnsi" w:hAnsiTheme="minorHAnsi" w:cstheme="minorHAnsi"/>
                <w:sz w:val="21"/>
                <w:szCs w:val="21"/>
                <w:lang w:val="en-US"/>
              </w:rPr>
            </w:pPr>
            <w:r w:rsidRPr="009B53BC">
              <w:rPr>
                <w:rFonts w:asciiTheme="minorHAnsi" w:hAnsiTheme="minorHAnsi" w:cstheme="minorHAnsi"/>
                <w:sz w:val="21"/>
                <w:szCs w:val="21"/>
                <w:lang w:val="en-US"/>
              </w:rPr>
              <w:t>Promotion of plant-based alternative protein products or food products;</w:t>
            </w:r>
          </w:p>
          <w:p w14:paraId="1F694D10" w14:textId="77777777" w:rsidR="000332DF" w:rsidRPr="009B53BC" w:rsidRDefault="000332DF" w:rsidP="000332DF">
            <w:pPr>
              <w:pStyle w:val="ListParagraph"/>
              <w:numPr>
                <w:ilvl w:val="0"/>
                <w:numId w:val="35"/>
              </w:numPr>
              <w:spacing w:line="240" w:lineRule="auto"/>
              <w:rPr>
                <w:rFonts w:asciiTheme="minorHAnsi" w:hAnsiTheme="minorHAnsi" w:cstheme="minorHAnsi"/>
                <w:sz w:val="21"/>
                <w:szCs w:val="21"/>
                <w:lang w:val="en-US"/>
              </w:rPr>
            </w:pPr>
            <w:r w:rsidRPr="009B53BC">
              <w:rPr>
                <w:rFonts w:asciiTheme="minorHAnsi" w:hAnsiTheme="minorHAnsi" w:cstheme="minorHAnsi"/>
                <w:sz w:val="21"/>
                <w:szCs w:val="21"/>
                <w:lang w:val="en-US"/>
              </w:rPr>
              <w:t>Measures to reduce food waste and loss;</w:t>
            </w:r>
          </w:p>
          <w:p w14:paraId="25BE1463" w14:textId="77777777" w:rsidR="000332DF" w:rsidRPr="009B53BC" w:rsidRDefault="000332DF" w:rsidP="000332DF">
            <w:pPr>
              <w:pStyle w:val="ListParagraph"/>
              <w:numPr>
                <w:ilvl w:val="0"/>
                <w:numId w:val="35"/>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lastRenderedPageBreak/>
              <w:t>Waste prevention (including plastic waste) and responsible consumption, including reduced indirect energy use;</w:t>
            </w:r>
          </w:p>
          <w:p w14:paraId="0820EEF0" w14:textId="77777777" w:rsidR="000332DF" w:rsidRPr="009B53BC" w:rsidRDefault="000332DF" w:rsidP="000332DF">
            <w:pPr>
              <w:pStyle w:val="ListParagraph"/>
              <w:numPr>
                <w:ilvl w:val="0"/>
                <w:numId w:val="35"/>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Waste management with direct GHG reductions like landfill gas capture and utilization;</w:t>
            </w:r>
          </w:p>
          <w:p w14:paraId="727B1FE9" w14:textId="77777777" w:rsidR="000332DF" w:rsidRPr="009B53BC" w:rsidRDefault="000332DF" w:rsidP="000332DF">
            <w:pPr>
              <w:pStyle w:val="ListParagraph"/>
              <w:numPr>
                <w:ilvl w:val="0"/>
                <w:numId w:val="35"/>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Waste management with adaptation components in the field of flood management and ecosystem protection.</w:t>
            </w:r>
          </w:p>
        </w:tc>
      </w:tr>
      <w:tr w:rsidR="000332DF" w:rsidRPr="009B53BC" w14:paraId="35EB40DB" w14:textId="77777777" w:rsidTr="009B53BC">
        <w:trPr>
          <w:trHeight w:val="2393"/>
        </w:trPr>
        <w:tc>
          <w:tcPr>
            <w:tcW w:w="2682" w:type="dxa"/>
            <w:shd w:val="clear" w:color="auto" w:fill="D9E2F3" w:themeFill="accent1" w:themeFillTint="33"/>
            <w:vAlign w:val="center"/>
          </w:tcPr>
          <w:p w14:paraId="01B49173" w14:textId="77777777" w:rsidR="000332DF" w:rsidRPr="009B53BC" w:rsidRDefault="000332DF" w:rsidP="009B53BC">
            <w:pPr>
              <w:rPr>
                <w:rFonts w:asciiTheme="minorHAnsi" w:hAnsiTheme="minorHAnsi" w:cstheme="minorHAnsi"/>
                <w:b/>
                <w:bCs/>
                <w:sz w:val="21"/>
                <w:szCs w:val="21"/>
                <w:lang w:val="en-US"/>
              </w:rPr>
            </w:pPr>
            <w:r w:rsidRPr="009B53BC">
              <w:rPr>
                <w:rFonts w:asciiTheme="minorHAnsi" w:hAnsiTheme="minorHAnsi" w:cstheme="minorHAnsi"/>
                <w:b/>
                <w:bCs/>
                <w:sz w:val="21"/>
                <w:szCs w:val="21"/>
                <w:lang w:val="en-US"/>
              </w:rPr>
              <w:lastRenderedPageBreak/>
              <w:t>Community based Adaptation and Resilience</w:t>
            </w:r>
          </w:p>
        </w:tc>
        <w:tc>
          <w:tcPr>
            <w:tcW w:w="6668" w:type="dxa"/>
            <w:vAlign w:val="center"/>
          </w:tcPr>
          <w:p w14:paraId="073C8CF9"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Early warning systems and access to accurate local weather information</w:t>
            </w:r>
          </w:p>
          <w:p w14:paraId="38F8D5AC"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rPr>
              <w:t xml:space="preserve">Emergency </w:t>
            </w:r>
            <w:proofErr w:type="spellStart"/>
            <w:r w:rsidRPr="009B53BC">
              <w:rPr>
                <w:rFonts w:asciiTheme="minorHAnsi" w:hAnsiTheme="minorHAnsi" w:cstheme="minorHAnsi"/>
                <w:sz w:val="21"/>
                <w:szCs w:val="21"/>
              </w:rPr>
              <w:t>disaster</w:t>
            </w:r>
            <w:proofErr w:type="spellEnd"/>
            <w:r w:rsidRPr="009B53BC">
              <w:rPr>
                <w:rFonts w:asciiTheme="minorHAnsi" w:hAnsiTheme="minorHAnsi" w:cstheme="minorHAnsi"/>
                <w:sz w:val="21"/>
                <w:szCs w:val="21"/>
              </w:rPr>
              <w:t xml:space="preserve"> </w:t>
            </w:r>
            <w:proofErr w:type="spellStart"/>
            <w:r w:rsidRPr="009B53BC">
              <w:rPr>
                <w:rFonts w:asciiTheme="minorHAnsi" w:hAnsiTheme="minorHAnsi" w:cstheme="minorHAnsi"/>
                <w:sz w:val="21"/>
                <w:szCs w:val="21"/>
              </w:rPr>
              <w:t>risk</w:t>
            </w:r>
            <w:proofErr w:type="spellEnd"/>
            <w:r w:rsidRPr="009B53BC">
              <w:rPr>
                <w:rFonts w:asciiTheme="minorHAnsi" w:hAnsiTheme="minorHAnsi" w:cstheme="minorHAnsi"/>
                <w:sz w:val="21"/>
                <w:szCs w:val="21"/>
              </w:rPr>
              <w:t xml:space="preserve"> management </w:t>
            </w:r>
            <w:proofErr w:type="spellStart"/>
            <w:r w:rsidRPr="009B53BC">
              <w:rPr>
                <w:rFonts w:asciiTheme="minorHAnsi" w:hAnsiTheme="minorHAnsi" w:cstheme="minorHAnsi"/>
                <w:sz w:val="21"/>
                <w:szCs w:val="21"/>
              </w:rPr>
              <w:t>preparedness</w:t>
            </w:r>
            <w:proofErr w:type="spellEnd"/>
          </w:p>
          <w:p w14:paraId="3D29EE35"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Community-level capacity building for resilience</w:t>
            </w:r>
          </w:p>
          <w:p w14:paraId="0CA443CB"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proofErr w:type="spellStart"/>
            <w:r w:rsidRPr="009B53BC">
              <w:rPr>
                <w:rFonts w:asciiTheme="minorHAnsi" w:hAnsiTheme="minorHAnsi" w:cstheme="minorHAnsi"/>
                <w:sz w:val="21"/>
                <w:szCs w:val="21"/>
              </w:rPr>
              <w:t>Improved</w:t>
            </w:r>
            <w:proofErr w:type="spellEnd"/>
            <w:r w:rsidRPr="009B53BC">
              <w:rPr>
                <w:rFonts w:asciiTheme="minorHAnsi" w:hAnsiTheme="minorHAnsi" w:cstheme="minorHAnsi"/>
                <w:sz w:val="21"/>
                <w:szCs w:val="21"/>
              </w:rPr>
              <w:t xml:space="preserve"> flood management planning</w:t>
            </w:r>
          </w:p>
          <w:p w14:paraId="14C982BD"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proofErr w:type="spellStart"/>
            <w:r w:rsidRPr="009B53BC">
              <w:rPr>
                <w:rFonts w:asciiTheme="minorHAnsi" w:hAnsiTheme="minorHAnsi" w:cstheme="minorHAnsi"/>
                <w:sz w:val="21"/>
                <w:szCs w:val="21"/>
              </w:rPr>
              <w:t>Resilient</w:t>
            </w:r>
            <w:proofErr w:type="spellEnd"/>
            <w:r w:rsidRPr="009B53BC">
              <w:rPr>
                <w:rFonts w:asciiTheme="minorHAnsi" w:hAnsiTheme="minorHAnsi" w:cstheme="minorHAnsi"/>
                <w:sz w:val="21"/>
                <w:szCs w:val="21"/>
              </w:rPr>
              <w:t xml:space="preserve"> </w:t>
            </w:r>
            <w:proofErr w:type="spellStart"/>
            <w:r w:rsidRPr="009B53BC">
              <w:rPr>
                <w:rFonts w:asciiTheme="minorHAnsi" w:hAnsiTheme="minorHAnsi" w:cstheme="minorHAnsi"/>
                <w:sz w:val="21"/>
                <w:szCs w:val="21"/>
              </w:rPr>
              <w:t>housing</w:t>
            </w:r>
            <w:proofErr w:type="spellEnd"/>
          </w:p>
          <w:p w14:paraId="11A944C9"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 xml:space="preserve">Water efficiency programs, addressing climate impacts on water resources and reducing energy use for pumping and treating </w:t>
            </w:r>
          </w:p>
          <w:p w14:paraId="25C0885F"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Access to RE/EE for diversified livelihoods, distributed energy</w:t>
            </w:r>
          </w:p>
          <w:p w14:paraId="663C6493"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Saving and insurance solutions for climate related financial risk reduction</w:t>
            </w:r>
          </w:p>
        </w:tc>
      </w:tr>
      <w:tr w:rsidR="000332DF" w:rsidRPr="009B53BC" w14:paraId="21D9B2FC" w14:textId="77777777" w:rsidTr="009B53BC">
        <w:trPr>
          <w:trHeight w:val="1502"/>
        </w:trPr>
        <w:tc>
          <w:tcPr>
            <w:tcW w:w="2682" w:type="dxa"/>
            <w:shd w:val="clear" w:color="auto" w:fill="D9E2F3" w:themeFill="accent1" w:themeFillTint="33"/>
            <w:vAlign w:val="center"/>
          </w:tcPr>
          <w:p w14:paraId="1D23E927" w14:textId="16762D62" w:rsidR="000332DF" w:rsidRPr="009B53BC" w:rsidRDefault="000332DF" w:rsidP="009B53BC">
            <w:pPr>
              <w:rPr>
                <w:rFonts w:asciiTheme="minorHAnsi" w:hAnsiTheme="minorHAnsi" w:cstheme="minorHAnsi"/>
                <w:b/>
                <w:bCs/>
                <w:sz w:val="21"/>
                <w:szCs w:val="21"/>
                <w:lang w:val="en-US"/>
              </w:rPr>
            </w:pPr>
            <w:r w:rsidRPr="009B53BC">
              <w:rPr>
                <w:rFonts w:asciiTheme="minorHAnsi" w:hAnsiTheme="minorHAnsi" w:cstheme="minorHAnsi"/>
                <w:b/>
                <w:bCs/>
                <w:sz w:val="21"/>
                <w:szCs w:val="21"/>
                <w:lang w:val="en-US"/>
              </w:rPr>
              <w:t>Support for the transparency requirements of the Paris Agreement</w:t>
            </w:r>
            <w:r w:rsidR="0055638D" w:rsidRPr="009B53BC">
              <w:rPr>
                <w:rFonts w:asciiTheme="minorHAnsi" w:hAnsiTheme="minorHAnsi" w:cstheme="minorHAnsi"/>
                <w:b/>
                <w:bCs/>
                <w:sz w:val="21"/>
                <w:szCs w:val="21"/>
                <w:lang w:val="en-US"/>
              </w:rPr>
              <w:t xml:space="preserve"> </w:t>
            </w:r>
            <w:r w:rsidR="0055638D" w:rsidRPr="009B53BC">
              <w:rPr>
                <w:rFonts w:asciiTheme="minorHAnsi" w:hAnsiTheme="minorHAnsi" w:cstheme="minorHAnsi"/>
                <w:i/>
                <w:iCs/>
                <w:sz w:val="21"/>
                <w:szCs w:val="21"/>
                <w:lang w:val="en-US"/>
              </w:rPr>
              <w:t>(Reserved for Luxembourg’s Climate Dialogue Partners)</w:t>
            </w:r>
          </w:p>
        </w:tc>
        <w:tc>
          <w:tcPr>
            <w:tcW w:w="6668" w:type="dxa"/>
          </w:tcPr>
          <w:p w14:paraId="05B43D9C"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Prepare institutional, legal, and financial frameworks to enable the preparation of NDCs</w:t>
            </w:r>
          </w:p>
          <w:p w14:paraId="6EAC453D"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proofErr w:type="spellStart"/>
            <w:r w:rsidRPr="009B53BC">
              <w:rPr>
                <w:rFonts w:asciiTheme="minorHAnsi" w:hAnsiTheme="minorHAnsi" w:cstheme="minorHAnsi"/>
                <w:sz w:val="21"/>
                <w:szCs w:val="21"/>
              </w:rPr>
              <w:t>Creating</w:t>
            </w:r>
            <w:proofErr w:type="spellEnd"/>
            <w:r w:rsidRPr="009B53BC">
              <w:rPr>
                <w:rFonts w:asciiTheme="minorHAnsi" w:hAnsiTheme="minorHAnsi" w:cstheme="minorHAnsi"/>
                <w:sz w:val="21"/>
                <w:szCs w:val="21"/>
              </w:rPr>
              <w:t xml:space="preserve"> </w:t>
            </w:r>
            <w:proofErr w:type="spellStart"/>
            <w:r w:rsidRPr="009B53BC">
              <w:rPr>
                <w:rFonts w:asciiTheme="minorHAnsi" w:hAnsiTheme="minorHAnsi" w:cstheme="minorHAnsi"/>
                <w:sz w:val="21"/>
                <w:szCs w:val="21"/>
              </w:rPr>
              <w:t>reporting</w:t>
            </w:r>
            <w:proofErr w:type="spellEnd"/>
            <w:r w:rsidRPr="009B53BC">
              <w:rPr>
                <w:rFonts w:asciiTheme="minorHAnsi" w:hAnsiTheme="minorHAnsi" w:cstheme="minorHAnsi"/>
                <w:sz w:val="21"/>
                <w:szCs w:val="21"/>
              </w:rPr>
              <w:t xml:space="preserve"> </w:t>
            </w:r>
            <w:r w:rsidRPr="009B53BC">
              <w:rPr>
                <w:rFonts w:asciiTheme="minorHAnsi" w:hAnsiTheme="minorHAnsi" w:cstheme="minorHAnsi"/>
                <w:sz w:val="21"/>
                <w:szCs w:val="21"/>
                <w:lang w:val="en-US"/>
              </w:rPr>
              <w:t>formats</w:t>
            </w:r>
          </w:p>
          <w:p w14:paraId="61E91E82"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proofErr w:type="spellStart"/>
            <w:r w:rsidRPr="009B53BC">
              <w:rPr>
                <w:rFonts w:asciiTheme="minorHAnsi" w:hAnsiTheme="minorHAnsi" w:cstheme="minorHAnsi"/>
                <w:sz w:val="21"/>
                <w:szCs w:val="21"/>
              </w:rPr>
              <w:t>Greenhouse</w:t>
            </w:r>
            <w:proofErr w:type="spellEnd"/>
            <w:r w:rsidRPr="009B53BC">
              <w:rPr>
                <w:rFonts w:asciiTheme="minorHAnsi" w:hAnsiTheme="minorHAnsi" w:cstheme="minorHAnsi"/>
                <w:sz w:val="21"/>
                <w:szCs w:val="21"/>
              </w:rPr>
              <w:t xml:space="preserve"> </w:t>
            </w:r>
            <w:proofErr w:type="spellStart"/>
            <w:r w:rsidRPr="009B53BC">
              <w:rPr>
                <w:rFonts w:asciiTheme="minorHAnsi" w:hAnsiTheme="minorHAnsi" w:cstheme="minorHAnsi"/>
                <w:sz w:val="21"/>
                <w:szCs w:val="21"/>
              </w:rPr>
              <w:t>gas</w:t>
            </w:r>
            <w:proofErr w:type="spellEnd"/>
            <w:r w:rsidRPr="009B53BC">
              <w:rPr>
                <w:rFonts w:asciiTheme="minorHAnsi" w:hAnsiTheme="minorHAnsi" w:cstheme="minorHAnsi"/>
                <w:sz w:val="21"/>
                <w:szCs w:val="21"/>
              </w:rPr>
              <w:t xml:space="preserve"> (GHG) </w:t>
            </w:r>
            <w:r w:rsidRPr="009B53BC">
              <w:rPr>
                <w:rFonts w:asciiTheme="minorHAnsi" w:hAnsiTheme="minorHAnsi" w:cstheme="minorHAnsi"/>
                <w:sz w:val="21"/>
                <w:szCs w:val="21"/>
                <w:lang w:val="en-US"/>
              </w:rPr>
              <w:t>inventories</w:t>
            </w:r>
          </w:p>
          <w:p w14:paraId="47444A0D"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Develop technical capacities for tracking progress in the implementation of NDCs</w:t>
            </w:r>
          </w:p>
        </w:tc>
      </w:tr>
      <w:tr w:rsidR="000332DF" w:rsidRPr="009B53BC" w14:paraId="26881D3D" w14:textId="77777777" w:rsidTr="009B53BC">
        <w:trPr>
          <w:trHeight w:val="2393"/>
        </w:trPr>
        <w:tc>
          <w:tcPr>
            <w:tcW w:w="2682" w:type="dxa"/>
            <w:shd w:val="clear" w:color="auto" w:fill="D9E2F3" w:themeFill="accent1" w:themeFillTint="33"/>
            <w:vAlign w:val="center"/>
          </w:tcPr>
          <w:p w14:paraId="37B4345B" w14:textId="77777777" w:rsidR="000332DF" w:rsidRPr="009B53BC" w:rsidRDefault="000332DF" w:rsidP="009B53BC">
            <w:pPr>
              <w:rPr>
                <w:rFonts w:asciiTheme="minorHAnsi" w:hAnsiTheme="minorHAnsi" w:cstheme="minorHAnsi"/>
                <w:b/>
                <w:bCs/>
                <w:sz w:val="21"/>
                <w:szCs w:val="21"/>
                <w:lang w:val="en-US"/>
              </w:rPr>
            </w:pPr>
            <w:r w:rsidRPr="009B53BC">
              <w:rPr>
                <w:rFonts w:asciiTheme="minorHAnsi" w:hAnsiTheme="minorHAnsi" w:cstheme="minorHAnsi"/>
                <w:b/>
                <w:bCs/>
                <w:sz w:val="21"/>
                <w:szCs w:val="21"/>
                <w:lang w:val="en-US"/>
              </w:rPr>
              <w:t>Leveraging and Mainstreaming Climate and Sustainable Finance</w:t>
            </w:r>
          </w:p>
        </w:tc>
        <w:tc>
          <w:tcPr>
            <w:tcW w:w="6668" w:type="dxa"/>
            <w:vAlign w:val="center"/>
          </w:tcPr>
          <w:p w14:paraId="1749537D" w14:textId="77777777" w:rsidR="000332DF" w:rsidRPr="009B53BC" w:rsidRDefault="000332DF" w:rsidP="000332DF">
            <w:pPr>
              <w:pStyle w:val="ListParagraph"/>
              <w:numPr>
                <w:ilvl w:val="0"/>
                <w:numId w:val="32"/>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Fostering sustainable financial market development and products with the aim of implementing Art. 2, para (1)c of the Paris Agreement</w:t>
            </w:r>
            <w:r w:rsidRPr="009B53BC">
              <w:rPr>
                <w:rStyle w:val="FootnoteReference"/>
                <w:rFonts w:asciiTheme="minorHAnsi" w:hAnsiTheme="minorHAnsi" w:cstheme="minorHAnsi"/>
                <w:sz w:val="21"/>
                <w:szCs w:val="21"/>
              </w:rPr>
              <w:footnoteReference w:id="1"/>
            </w:r>
          </w:p>
          <w:p w14:paraId="7314A060" w14:textId="77777777" w:rsidR="000332DF" w:rsidRPr="009B53BC" w:rsidRDefault="000332DF" w:rsidP="000332DF">
            <w:pPr>
              <w:pStyle w:val="ListParagraph"/>
              <w:numPr>
                <w:ilvl w:val="0"/>
                <w:numId w:val="32"/>
              </w:numPr>
              <w:spacing w:line="240" w:lineRule="auto"/>
              <w:ind w:left="504"/>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Supporting de-risking financing solutions, aggregation and collective investment vehicles, project preparation facilities for financing for RE/EE/land use/natural capital/low carbon and resilient infrastructure and climate finance solutions to attract private capital</w:t>
            </w:r>
          </w:p>
          <w:p w14:paraId="79596507" w14:textId="77777777" w:rsidR="000332DF" w:rsidRPr="009B53BC" w:rsidRDefault="000332DF" w:rsidP="000332DF">
            <w:pPr>
              <w:pStyle w:val="ListParagraph"/>
              <w:numPr>
                <w:ilvl w:val="0"/>
                <w:numId w:val="32"/>
              </w:numPr>
              <w:spacing w:line="240" w:lineRule="auto"/>
              <w:ind w:left="504"/>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Climate results-based finance, REDD+ participation, readiness support for using of cooperative approaches under Art. 6 of Paris Agreement</w:t>
            </w:r>
          </w:p>
          <w:p w14:paraId="7585BBF2" w14:textId="77777777" w:rsidR="000332DF" w:rsidRPr="009B53BC" w:rsidRDefault="000332DF" w:rsidP="000332DF">
            <w:pPr>
              <w:pStyle w:val="ListParagraph"/>
              <w:numPr>
                <w:ilvl w:val="0"/>
                <w:numId w:val="36"/>
              </w:numPr>
              <w:spacing w:line="240" w:lineRule="auto"/>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 xml:space="preserve">Support for putting in place carbon pricing regulations, taking into account the “polluter pays” principle and social equity; carbon market readiness support for higher NDC ambitions in line with the </w:t>
            </w:r>
            <w:hyperlink r:id="rId8" w:history="1">
              <w:r w:rsidRPr="009B53BC">
                <w:rPr>
                  <w:rStyle w:val="Hyperlink"/>
                  <w:rFonts w:asciiTheme="minorHAnsi" w:hAnsiTheme="minorHAnsi" w:cstheme="minorHAnsi"/>
                  <w:sz w:val="21"/>
                  <w:szCs w:val="21"/>
                  <w:lang w:val="en-US"/>
                </w:rPr>
                <w:t>San José Principles</w:t>
              </w:r>
            </w:hyperlink>
            <w:r w:rsidRPr="009B53BC">
              <w:rPr>
                <w:rFonts w:asciiTheme="minorHAnsi" w:hAnsiTheme="minorHAnsi" w:cstheme="minorHAnsi"/>
                <w:sz w:val="21"/>
                <w:szCs w:val="21"/>
                <w:lang w:val="en-US"/>
              </w:rPr>
              <w:t xml:space="preserve"> </w:t>
            </w:r>
          </w:p>
        </w:tc>
      </w:tr>
      <w:tr w:rsidR="000332DF" w:rsidRPr="009B53BC" w14:paraId="7D5BCA52" w14:textId="77777777" w:rsidTr="009B53BC">
        <w:trPr>
          <w:trHeight w:val="620"/>
        </w:trPr>
        <w:tc>
          <w:tcPr>
            <w:tcW w:w="2682" w:type="dxa"/>
            <w:shd w:val="clear" w:color="auto" w:fill="D9E2F3" w:themeFill="accent1" w:themeFillTint="33"/>
            <w:vAlign w:val="center"/>
          </w:tcPr>
          <w:p w14:paraId="4ED67D68" w14:textId="77777777" w:rsidR="000332DF" w:rsidRPr="009B53BC" w:rsidDel="00CE619C" w:rsidRDefault="000332DF" w:rsidP="009B53BC">
            <w:pPr>
              <w:rPr>
                <w:rFonts w:asciiTheme="minorHAnsi" w:hAnsiTheme="minorHAnsi" w:cstheme="minorHAnsi"/>
                <w:b/>
                <w:bCs/>
                <w:sz w:val="21"/>
                <w:szCs w:val="21"/>
                <w:lang w:val="en-US"/>
              </w:rPr>
            </w:pPr>
            <w:r w:rsidRPr="009B53BC">
              <w:rPr>
                <w:rFonts w:asciiTheme="minorHAnsi" w:hAnsiTheme="minorHAnsi" w:cstheme="minorHAnsi"/>
                <w:b/>
                <w:color w:val="000000"/>
                <w:sz w:val="21"/>
                <w:szCs w:val="21"/>
                <w:lang w:val="en-US"/>
              </w:rPr>
              <w:t>Climate change induced migration</w:t>
            </w:r>
          </w:p>
        </w:tc>
        <w:tc>
          <w:tcPr>
            <w:tcW w:w="6668" w:type="dxa"/>
          </w:tcPr>
          <w:p w14:paraId="1595ED3A" w14:textId="77777777" w:rsidR="000332DF" w:rsidRPr="009B53BC" w:rsidRDefault="000332DF" w:rsidP="000332DF">
            <w:pPr>
              <w:pStyle w:val="ListParagraph"/>
              <w:numPr>
                <w:ilvl w:val="0"/>
                <w:numId w:val="37"/>
              </w:numPr>
              <w:spacing w:line="240" w:lineRule="auto"/>
              <w:ind w:left="447" w:hanging="274"/>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Development of systems, infrastructure, plans, programs, and policies to support adaptive capacity for rural communities for internal migration or relocation of coastal communities or households in response to climate hazards.</w:t>
            </w:r>
          </w:p>
          <w:p w14:paraId="33BA99DF" w14:textId="77777777" w:rsidR="000332DF" w:rsidRPr="009B53BC" w:rsidRDefault="000332DF" w:rsidP="000332DF">
            <w:pPr>
              <w:pStyle w:val="ListParagraph"/>
              <w:numPr>
                <w:ilvl w:val="0"/>
                <w:numId w:val="37"/>
              </w:numPr>
              <w:spacing w:line="240" w:lineRule="auto"/>
              <w:ind w:left="447" w:hanging="274"/>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Resettle/ give access to protecting facilities to exposed population that lives in vulnerable areas and providing housing in safer areas to decrease the number of people living in vulnerable areas.</w:t>
            </w:r>
          </w:p>
          <w:p w14:paraId="18ADC4A6" w14:textId="77777777" w:rsidR="000332DF" w:rsidRPr="009B53BC" w:rsidRDefault="000332DF" w:rsidP="000332DF">
            <w:pPr>
              <w:pStyle w:val="ListParagraph"/>
              <w:numPr>
                <w:ilvl w:val="0"/>
                <w:numId w:val="37"/>
              </w:numPr>
              <w:spacing w:line="240" w:lineRule="auto"/>
              <w:ind w:left="447" w:hanging="274"/>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Support climate migrants’ primary health care needs by providing water, sanitation and medicines.</w:t>
            </w:r>
          </w:p>
          <w:p w14:paraId="5D5DD677" w14:textId="77777777" w:rsidR="000332DF" w:rsidRPr="009B53BC" w:rsidRDefault="000332DF" w:rsidP="000332DF">
            <w:pPr>
              <w:pStyle w:val="ListParagraph"/>
              <w:numPr>
                <w:ilvl w:val="0"/>
                <w:numId w:val="37"/>
              </w:numPr>
              <w:spacing w:line="240" w:lineRule="auto"/>
              <w:ind w:left="447" w:hanging="274"/>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lastRenderedPageBreak/>
              <w:t>Development and implementation of urban planning and sustainable development plans for cities affected by flooding that include displacement of population.</w:t>
            </w:r>
          </w:p>
          <w:p w14:paraId="73F97BFA" w14:textId="77777777" w:rsidR="000332DF" w:rsidRPr="009B53BC" w:rsidRDefault="000332DF" w:rsidP="000332DF">
            <w:pPr>
              <w:pStyle w:val="ListParagraph"/>
              <w:numPr>
                <w:ilvl w:val="0"/>
                <w:numId w:val="37"/>
              </w:numPr>
              <w:spacing w:line="240" w:lineRule="auto"/>
              <w:ind w:left="447" w:hanging="274"/>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Programs providing targeted training to develop the skills that are required for migrants to adapt in their new places of residence.</w:t>
            </w:r>
          </w:p>
          <w:p w14:paraId="4516237A" w14:textId="77777777" w:rsidR="000332DF" w:rsidRPr="009B53BC" w:rsidRDefault="000332DF" w:rsidP="000332DF">
            <w:pPr>
              <w:pStyle w:val="ListParagraph"/>
              <w:numPr>
                <w:ilvl w:val="0"/>
                <w:numId w:val="32"/>
              </w:numPr>
              <w:spacing w:line="240" w:lineRule="auto"/>
              <w:ind w:left="447" w:hanging="274"/>
              <w:jc w:val="both"/>
              <w:rPr>
                <w:rFonts w:asciiTheme="minorHAnsi" w:hAnsiTheme="minorHAnsi" w:cstheme="minorHAnsi"/>
                <w:sz w:val="21"/>
                <w:szCs w:val="21"/>
                <w:lang w:val="en-US"/>
              </w:rPr>
            </w:pPr>
            <w:r w:rsidRPr="009B53BC">
              <w:rPr>
                <w:rFonts w:asciiTheme="minorHAnsi" w:hAnsiTheme="minorHAnsi" w:cstheme="minorHAnsi"/>
                <w:sz w:val="21"/>
                <w:szCs w:val="21"/>
                <w:lang w:val="en-US"/>
              </w:rPr>
              <w:t>Provide shelter, including communal areas in transit centers and reception centers.</w:t>
            </w:r>
          </w:p>
        </w:tc>
      </w:tr>
    </w:tbl>
    <w:p w14:paraId="0ABD00D9" w14:textId="632351CD" w:rsidR="000332DF" w:rsidRPr="009B53BC" w:rsidRDefault="000332DF" w:rsidP="007E611B">
      <w:pPr>
        <w:jc w:val="both"/>
        <w:rPr>
          <w:rFonts w:asciiTheme="minorHAnsi" w:hAnsiTheme="minorHAnsi" w:cstheme="minorHAnsi"/>
          <w:b/>
          <w:bCs/>
          <w:sz w:val="22"/>
          <w:szCs w:val="22"/>
          <w:lang w:val="en-US"/>
        </w:rPr>
      </w:pPr>
    </w:p>
    <w:p w14:paraId="5C72C3A0" w14:textId="77777777" w:rsidR="00F10B02" w:rsidRPr="009B53BC" w:rsidRDefault="00F10B02" w:rsidP="007747AA">
      <w:pPr>
        <w:pStyle w:val="ListParagraph"/>
        <w:numPr>
          <w:ilvl w:val="1"/>
          <w:numId w:val="23"/>
        </w:numPr>
        <w:ind w:left="450" w:hanging="450"/>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Excluded activities</w:t>
      </w:r>
    </w:p>
    <w:p w14:paraId="39C7A87E" w14:textId="792D4D22" w:rsidR="00F10B02" w:rsidRPr="009B53BC" w:rsidRDefault="00F10B02" w:rsidP="007747AA">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Luxembourg applies a negative list for certain project activities and technologies either because these are deemed incompatible with 2°C objective or because of risks to environmental integrity and sustainable development. </w:t>
      </w:r>
    </w:p>
    <w:p w14:paraId="3E54CBDC" w14:textId="5D4996FF" w:rsidR="00291B56" w:rsidRPr="009B53BC" w:rsidRDefault="001F69FD" w:rsidP="00EE0622">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Please consult</w:t>
      </w:r>
      <w:r w:rsidR="00F10B02" w:rsidRPr="009B53BC">
        <w:rPr>
          <w:rFonts w:asciiTheme="minorHAnsi" w:hAnsiTheme="minorHAnsi" w:cstheme="minorHAnsi"/>
          <w:sz w:val="22"/>
          <w:szCs w:val="22"/>
          <w:lang w:val="en-US"/>
        </w:rPr>
        <w:t xml:space="preserve"> the </w:t>
      </w:r>
      <w:r w:rsidR="002341B5" w:rsidRPr="009B53BC">
        <w:rPr>
          <w:rFonts w:asciiTheme="minorHAnsi" w:hAnsiTheme="minorHAnsi" w:cstheme="minorHAnsi"/>
          <w:sz w:val="22"/>
          <w:szCs w:val="22"/>
          <w:lang w:val="en-US"/>
        </w:rPr>
        <w:t>ICF Strategy</w:t>
      </w:r>
      <w:r w:rsidR="00F10B02" w:rsidRPr="009B53BC">
        <w:rPr>
          <w:rFonts w:asciiTheme="minorHAnsi" w:hAnsiTheme="minorHAnsi" w:cstheme="minorHAnsi"/>
          <w:sz w:val="22"/>
          <w:szCs w:val="22"/>
          <w:lang w:val="en-US"/>
        </w:rPr>
        <w:t xml:space="preserve"> for more information and a detailed list of activities and technologies excluded from financing.</w:t>
      </w:r>
    </w:p>
    <w:p w14:paraId="279DE673" w14:textId="6ED54F18" w:rsidR="00B04168" w:rsidRPr="009B53BC" w:rsidRDefault="002C58F5" w:rsidP="00EE0622">
      <w:pPr>
        <w:pStyle w:val="ListParagraph"/>
        <w:numPr>
          <w:ilvl w:val="1"/>
          <w:numId w:val="23"/>
        </w:numPr>
        <w:ind w:left="450" w:hanging="450"/>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 xml:space="preserve">Climate Finance </w:t>
      </w:r>
      <w:proofErr w:type="spellStart"/>
      <w:r w:rsidRPr="009B53BC">
        <w:rPr>
          <w:rFonts w:asciiTheme="minorHAnsi" w:hAnsiTheme="minorHAnsi" w:cstheme="minorHAnsi"/>
          <w:b/>
          <w:bCs/>
          <w:sz w:val="22"/>
          <w:szCs w:val="22"/>
          <w:lang w:val="en-US"/>
        </w:rPr>
        <w:t>Additionality</w:t>
      </w:r>
      <w:proofErr w:type="spellEnd"/>
    </w:p>
    <w:p w14:paraId="7DC486C3" w14:textId="2279049D" w:rsidR="00AB50A0" w:rsidRPr="009B53BC" w:rsidRDefault="003E1A5F" w:rsidP="00EE0622">
      <w:pPr>
        <w:jc w:val="both"/>
        <w:rPr>
          <w:rFonts w:asciiTheme="minorHAnsi" w:hAnsiTheme="minorHAnsi" w:cstheme="minorHAnsi"/>
          <w:lang w:val="en-US"/>
        </w:rPr>
      </w:pPr>
      <w:r w:rsidRPr="009B53BC">
        <w:rPr>
          <w:rFonts w:asciiTheme="minorHAnsi" w:hAnsiTheme="minorHAnsi" w:cstheme="minorHAnsi"/>
          <w:sz w:val="22"/>
          <w:szCs w:val="22"/>
          <w:lang w:val="en-US"/>
        </w:rPr>
        <w:t xml:space="preserve">Applicants are encouraged to seek and specify co-benefits </w:t>
      </w:r>
      <w:r w:rsidR="00391D80" w:rsidRPr="009B53BC">
        <w:rPr>
          <w:rFonts w:asciiTheme="minorHAnsi" w:hAnsiTheme="minorHAnsi" w:cstheme="minorHAnsi"/>
          <w:sz w:val="22"/>
          <w:szCs w:val="22"/>
          <w:lang w:val="en-US"/>
        </w:rPr>
        <w:t xml:space="preserve">in terms of adaptation and sustainable development and </w:t>
      </w:r>
      <w:r w:rsidRPr="009B53BC">
        <w:rPr>
          <w:rFonts w:asciiTheme="minorHAnsi" w:hAnsiTheme="minorHAnsi" w:cstheme="minorHAnsi"/>
          <w:sz w:val="22"/>
          <w:szCs w:val="22"/>
          <w:lang w:val="en-US"/>
        </w:rPr>
        <w:t xml:space="preserve">in accordance with the UN Sustainable Development Goals. </w:t>
      </w:r>
      <w:r w:rsidR="00673F5E" w:rsidRPr="009B53BC">
        <w:rPr>
          <w:rFonts w:asciiTheme="minorHAnsi" w:hAnsiTheme="minorHAnsi" w:cstheme="minorHAnsi"/>
          <w:sz w:val="22"/>
          <w:szCs w:val="22"/>
          <w:lang w:val="en-US"/>
        </w:rPr>
        <w:t>However</w:t>
      </w:r>
      <w:r w:rsidR="00BE4F94" w:rsidRPr="009B53BC">
        <w:rPr>
          <w:rFonts w:asciiTheme="minorHAnsi" w:hAnsiTheme="minorHAnsi" w:cstheme="minorHAnsi"/>
          <w:sz w:val="22"/>
          <w:szCs w:val="22"/>
          <w:lang w:val="en-US"/>
        </w:rPr>
        <w:t xml:space="preserve">, all </w:t>
      </w:r>
      <w:r w:rsidR="00C33DEB" w:rsidRPr="009B53BC">
        <w:rPr>
          <w:rFonts w:asciiTheme="minorHAnsi" w:hAnsiTheme="minorHAnsi" w:cstheme="minorHAnsi"/>
          <w:sz w:val="22"/>
          <w:szCs w:val="22"/>
          <w:lang w:val="en-US"/>
        </w:rPr>
        <w:t>measures should</w:t>
      </w:r>
      <w:r w:rsidR="00747133" w:rsidRPr="009B53BC">
        <w:rPr>
          <w:rFonts w:asciiTheme="minorHAnsi" w:hAnsiTheme="minorHAnsi" w:cstheme="minorHAnsi"/>
          <w:sz w:val="22"/>
          <w:szCs w:val="22"/>
          <w:lang w:val="en-US"/>
        </w:rPr>
        <w:t xml:space="preserve"> –</w:t>
      </w:r>
      <w:r w:rsidR="00C33DEB" w:rsidRPr="009B53BC">
        <w:rPr>
          <w:rFonts w:asciiTheme="minorHAnsi" w:hAnsiTheme="minorHAnsi" w:cstheme="minorHAnsi"/>
          <w:sz w:val="22"/>
          <w:szCs w:val="22"/>
          <w:lang w:val="en-US"/>
        </w:rPr>
        <w:t xml:space="preserve"> in principle</w:t>
      </w:r>
      <w:r w:rsidR="00747133" w:rsidRPr="009B53BC">
        <w:rPr>
          <w:rFonts w:asciiTheme="minorHAnsi" w:hAnsiTheme="minorHAnsi" w:cstheme="minorHAnsi"/>
          <w:sz w:val="22"/>
          <w:szCs w:val="22"/>
          <w:lang w:val="en-US"/>
        </w:rPr>
        <w:t xml:space="preserve"> </w:t>
      </w:r>
      <w:r w:rsidR="00FE21FC" w:rsidRPr="009B53BC">
        <w:rPr>
          <w:rFonts w:asciiTheme="minorHAnsi" w:hAnsiTheme="minorHAnsi" w:cstheme="minorHAnsi"/>
          <w:sz w:val="22"/>
          <w:szCs w:val="22"/>
          <w:lang w:val="en-US"/>
        </w:rPr>
        <w:t xml:space="preserve">and </w:t>
      </w:r>
      <w:r w:rsidR="0031787C" w:rsidRPr="009B53BC">
        <w:rPr>
          <w:rFonts w:asciiTheme="minorHAnsi" w:hAnsiTheme="minorHAnsi" w:cstheme="minorHAnsi"/>
          <w:sz w:val="22"/>
          <w:szCs w:val="22"/>
          <w:lang w:val="en-US"/>
        </w:rPr>
        <w:t xml:space="preserve">primarily </w:t>
      </w:r>
      <w:r w:rsidR="00FE21FC" w:rsidRPr="009B53BC">
        <w:rPr>
          <w:rFonts w:asciiTheme="minorHAnsi" w:hAnsiTheme="minorHAnsi" w:cstheme="minorHAnsi"/>
          <w:sz w:val="22"/>
          <w:szCs w:val="22"/>
          <w:lang w:val="en-US"/>
        </w:rPr>
        <w:t xml:space="preserve">– </w:t>
      </w:r>
      <w:r w:rsidR="0031787C" w:rsidRPr="009B53BC">
        <w:rPr>
          <w:rFonts w:asciiTheme="minorHAnsi" w:hAnsiTheme="minorHAnsi" w:cstheme="minorHAnsi"/>
          <w:sz w:val="22"/>
          <w:szCs w:val="22"/>
          <w:lang w:val="en-US"/>
        </w:rPr>
        <w:t>target</w:t>
      </w:r>
      <w:r w:rsidR="00747133" w:rsidRPr="009B53BC">
        <w:rPr>
          <w:rFonts w:asciiTheme="minorHAnsi" w:hAnsiTheme="minorHAnsi" w:cstheme="minorHAnsi"/>
          <w:sz w:val="22"/>
          <w:szCs w:val="22"/>
          <w:lang w:val="en-US"/>
        </w:rPr>
        <w:t xml:space="preserve"> climate change objectives</w:t>
      </w:r>
      <w:r w:rsidR="00FE21FC" w:rsidRPr="009B53BC">
        <w:rPr>
          <w:rFonts w:asciiTheme="minorHAnsi" w:hAnsiTheme="minorHAnsi" w:cstheme="minorHAnsi"/>
          <w:sz w:val="22"/>
          <w:szCs w:val="22"/>
          <w:lang w:val="en-US"/>
        </w:rPr>
        <w:t>. Exceptions may apply (</w:t>
      </w:r>
      <w:r w:rsidR="00812483" w:rsidRPr="009B53BC">
        <w:rPr>
          <w:rFonts w:asciiTheme="minorHAnsi" w:hAnsiTheme="minorHAnsi" w:cstheme="minorHAnsi"/>
          <w:sz w:val="22"/>
          <w:szCs w:val="22"/>
          <w:lang w:val="en-US"/>
        </w:rPr>
        <w:t>in the language of the Rio Markers: where climate change is a ‘significant’ as opposed to a ‘principal’ objective only</w:t>
      </w:r>
      <w:r w:rsidR="00FE21FC" w:rsidRPr="009B53BC">
        <w:rPr>
          <w:rFonts w:asciiTheme="minorHAnsi" w:hAnsiTheme="minorHAnsi" w:cstheme="minorHAnsi"/>
          <w:sz w:val="22"/>
          <w:szCs w:val="22"/>
          <w:lang w:val="en-US"/>
        </w:rPr>
        <w:t xml:space="preserve">), but only in very </w:t>
      </w:r>
      <w:r w:rsidR="00A434E6" w:rsidRPr="009B53BC">
        <w:rPr>
          <w:rFonts w:asciiTheme="minorHAnsi" w:hAnsiTheme="minorHAnsi" w:cstheme="minorHAnsi"/>
          <w:sz w:val="22"/>
          <w:szCs w:val="22"/>
          <w:lang w:val="en-US"/>
        </w:rPr>
        <w:t>limited circumstances</w:t>
      </w:r>
      <w:r w:rsidR="001A2686" w:rsidRPr="009B53BC">
        <w:rPr>
          <w:rFonts w:asciiTheme="minorHAnsi" w:hAnsiTheme="minorHAnsi" w:cstheme="minorHAnsi"/>
          <w:sz w:val="22"/>
          <w:szCs w:val="22"/>
          <w:lang w:val="en-US"/>
        </w:rPr>
        <w:t xml:space="preserve">. </w:t>
      </w:r>
      <w:r w:rsidR="00312789" w:rsidRPr="009B53BC">
        <w:rPr>
          <w:rFonts w:asciiTheme="minorHAnsi" w:hAnsiTheme="minorHAnsi" w:cstheme="minorHAnsi"/>
          <w:sz w:val="22"/>
          <w:szCs w:val="22"/>
          <w:lang w:val="en-US"/>
        </w:rPr>
        <w:t xml:space="preserve">Even then, as a principle, </w:t>
      </w:r>
      <w:r w:rsidR="002F461A" w:rsidRPr="009B53BC">
        <w:rPr>
          <w:rFonts w:asciiTheme="minorHAnsi" w:hAnsiTheme="minorHAnsi" w:cstheme="minorHAnsi"/>
          <w:sz w:val="22"/>
          <w:szCs w:val="22"/>
          <w:lang w:val="en-US"/>
        </w:rPr>
        <w:t>climate finance can cover only those parts of the measure that show a clear and direct link with the cli</w:t>
      </w:r>
      <w:r w:rsidR="00B04168" w:rsidRPr="009B53BC">
        <w:rPr>
          <w:rFonts w:asciiTheme="minorHAnsi" w:hAnsiTheme="minorHAnsi" w:cstheme="minorHAnsi"/>
          <w:sz w:val="22"/>
          <w:szCs w:val="22"/>
          <w:lang w:val="en-US"/>
        </w:rPr>
        <w:t>mate outcome.</w:t>
      </w:r>
      <w:r w:rsidR="002F461A" w:rsidRPr="009B53BC">
        <w:rPr>
          <w:rFonts w:asciiTheme="minorHAnsi" w:hAnsiTheme="minorHAnsi" w:cstheme="minorHAnsi"/>
          <w:sz w:val="22"/>
          <w:szCs w:val="22"/>
          <w:lang w:val="en-US"/>
        </w:rPr>
        <w:t xml:space="preserve"> </w:t>
      </w:r>
      <w:r w:rsidR="0068152C" w:rsidRPr="009B53BC">
        <w:rPr>
          <w:rFonts w:asciiTheme="minorHAnsi" w:hAnsiTheme="minorHAnsi" w:cstheme="minorHAnsi"/>
          <w:sz w:val="22"/>
          <w:szCs w:val="22"/>
          <w:lang w:val="en-US"/>
        </w:rPr>
        <w:t>For more details on which activities can qualify for funding</w:t>
      </w:r>
      <w:r w:rsidR="00BE4F94" w:rsidRPr="009B53BC">
        <w:rPr>
          <w:rFonts w:asciiTheme="minorHAnsi" w:hAnsiTheme="minorHAnsi" w:cstheme="minorHAnsi"/>
          <w:sz w:val="22"/>
          <w:szCs w:val="22"/>
          <w:lang w:val="en-US"/>
        </w:rPr>
        <w:t xml:space="preserve"> and to what extent</w:t>
      </w:r>
      <w:r w:rsidR="0068152C" w:rsidRPr="009B53BC">
        <w:rPr>
          <w:rFonts w:asciiTheme="minorHAnsi" w:hAnsiTheme="minorHAnsi" w:cstheme="minorHAnsi"/>
          <w:sz w:val="22"/>
          <w:szCs w:val="22"/>
          <w:lang w:val="en-US"/>
        </w:rPr>
        <w:t xml:space="preserve">, please refer to Luxembourg’s </w:t>
      </w:r>
      <w:r w:rsidR="002341B5" w:rsidRPr="009B53BC">
        <w:rPr>
          <w:rFonts w:asciiTheme="minorHAnsi" w:hAnsiTheme="minorHAnsi" w:cstheme="minorHAnsi"/>
          <w:sz w:val="22"/>
          <w:szCs w:val="22"/>
          <w:lang w:val="en-US"/>
        </w:rPr>
        <w:t xml:space="preserve">ICF Strategy. </w:t>
      </w:r>
    </w:p>
    <w:p w14:paraId="54915ADB" w14:textId="26065038" w:rsidR="008E4E18" w:rsidRPr="009B53BC" w:rsidRDefault="008E4E18" w:rsidP="00EE0622">
      <w:pPr>
        <w:pStyle w:val="ListParagraph"/>
        <w:numPr>
          <w:ilvl w:val="1"/>
          <w:numId w:val="23"/>
        </w:numPr>
        <w:ind w:left="450" w:hanging="450"/>
        <w:jc w:val="both"/>
        <w:rPr>
          <w:rFonts w:asciiTheme="minorHAnsi" w:hAnsiTheme="minorHAnsi" w:cstheme="minorHAnsi"/>
          <w:lang w:val="en-US"/>
        </w:rPr>
      </w:pPr>
      <w:r w:rsidRPr="009B53BC">
        <w:rPr>
          <w:rFonts w:asciiTheme="minorHAnsi" w:hAnsiTheme="minorHAnsi" w:cstheme="minorHAnsi"/>
          <w:b/>
          <w:bCs/>
          <w:sz w:val="22"/>
          <w:szCs w:val="22"/>
          <w:lang w:val="en-US"/>
        </w:rPr>
        <w:t>Eligible applicants</w:t>
      </w:r>
    </w:p>
    <w:p w14:paraId="19986FDB" w14:textId="7B2D5D16" w:rsidR="00336902" w:rsidRPr="009B53BC" w:rsidRDefault="00336902" w:rsidP="002341B5">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Both the accreditation status and the pre-existing experience of the applicant are eligibility requirements. </w:t>
      </w:r>
    </w:p>
    <w:p w14:paraId="32AA5DE9" w14:textId="79B02220" w:rsidR="00336902" w:rsidRPr="009B53BC" w:rsidRDefault="00336902" w:rsidP="00EE0622">
      <w:pPr>
        <w:pStyle w:val="ListParagraph"/>
        <w:numPr>
          <w:ilvl w:val="2"/>
          <w:numId w:val="23"/>
        </w:num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Accreditation</w:t>
      </w:r>
    </w:p>
    <w:p w14:paraId="3031081A" w14:textId="45157481" w:rsidR="00336902" w:rsidRPr="009B53BC" w:rsidRDefault="00336902" w:rsidP="002341B5">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The </w:t>
      </w:r>
      <w:r w:rsidR="006C6229" w:rsidRPr="009B53BC">
        <w:rPr>
          <w:rFonts w:asciiTheme="minorHAnsi" w:hAnsiTheme="minorHAnsi" w:cstheme="minorHAnsi"/>
          <w:sz w:val="22"/>
          <w:szCs w:val="22"/>
          <w:lang w:val="en-US"/>
        </w:rPr>
        <w:t xml:space="preserve">NGO-dedicated funding window with </w:t>
      </w:r>
      <w:r w:rsidRPr="009B53BC">
        <w:rPr>
          <w:rFonts w:asciiTheme="minorHAnsi" w:hAnsiTheme="minorHAnsi" w:cstheme="minorHAnsi"/>
          <w:sz w:val="22"/>
          <w:szCs w:val="22"/>
          <w:lang w:val="en-US"/>
        </w:rPr>
        <w:t xml:space="preserve">MECDD </w:t>
      </w:r>
      <w:r w:rsidR="006C6229" w:rsidRPr="009B53BC">
        <w:rPr>
          <w:rFonts w:asciiTheme="minorHAnsi" w:hAnsiTheme="minorHAnsi" w:cstheme="minorHAnsi"/>
          <w:sz w:val="22"/>
          <w:szCs w:val="22"/>
          <w:lang w:val="en-US"/>
        </w:rPr>
        <w:t xml:space="preserve">is </w:t>
      </w:r>
      <w:r w:rsidRPr="009B53BC">
        <w:rPr>
          <w:rFonts w:asciiTheme="minorHAnsi" w:hAnsiTheme="minorHAnsi" w:cstheme="minorHAnsi"/>
          <w:sz w:val="22"/>
          <w:szCs w:val="22"/>
          <w:lang w:val="en-US"/>
        </w:rPr>
        <w:t xml:space="preserve">open to </w:t>
      </w:r>
      <w:r w:rsidR="005E4400" w:rsidRPr="009B53BC">
        <w:rPr>
          <w:rFonts w:asciiTheme="minorHAnsi" w:hAnsiTheme="minorHAnsi" w:cstheme="minorHAnsi"/>
          <w:sz w:val="22"/>
          <w:szCs w:val="22"/>
          <w:lang w:val="en-US"/>
        </w:rPr>
        <w:t xml:space="preserve">Luxembourg based </w:t>
      </w:r>
      <w:r w:rsidR="008E4E18" w:rsidRPr="009B53BC">
        <w:rPr>
          <w:rFonts w:asciiTheme="minorHAnsi" w:hAnsiTheme="minorHAnsi" w:cstheme="minorHAnsi"/>
          <w:sz w:val="22"/>
          <w:szCs w:val="22"/>
          <w:lang w:val="en-US"/>
        </w:rPr>
        <w:t>NGOs</w:t>
      </w:r>
      <w:r w:rsidR="00E60928"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lang w:val="en-US"/>
        </w:rPr>
        <w:t xml:space="preserve">which are </w:t>
      </w:r>
      <w:r w:rsidR="008E4E18" w:rsidRPr="009B53BC">
        <w:rPr>
          <w:rFonts w:asciiTheme="minorHAnsi" w:hAnsiTheme="minorHAnsi" w:cstheme="minorHAnsi"/>
          <w:sz w:val="22"/>
          <w:szCs w:val="22"/>
          <w:lang w:val="en-US"/>
        </w:rPr>
        <w:t>accredited with the Ministry of Foreign and European Affairs</w:t>
      </w:r>
      <w:r w:rsidR="00E60928" w:rsidRPr="009B53BC">
        <w:rPr>
          <w:rFonts w:asciiTheme="minorHAnsi" w:hAnsiTheme="minorHAnsi" w:cstheme="minorHAnsi"/>
          <w:sz w:val="22"/>
          <w:szCs w:val="22"/>
          <w:lang w:val="en-US"/>
        </w:rPr>
        <w:t xml:space="preserve"> (</w:t>
      </w:r>
      <w:hyperlink r:id="rId9" w:history="1">
        <w:r w:rsidR="00E60928" w:rsidRPr="009B53BC">
          <w:rPr>
            <w:rStyle w:val="Hyperlink"/>
            <w:rFonts w:asciiTheme="minorHAnsi" w:hAnsiTheme="minorHAnsi" w:cstheme="minorHAnsi"/>
            <w:sz w:val="22"/>
            <w:szCs w:val="22"/>
            <w:lang w:val="en-US"/>
          </w:rPr>
          <w:t>MAEE</w:t>
        </w:r>
      </w:hyperlink>
      <w:r w:rsidR="00E60928" w:rsidRPr="009B53BC">
        <w:rPr>
          <w:rFonts w:asciiTheme="minorHAnsi" w:hAnsiTheme="minorHAnsi" w:cstheme="minorHAnsi"/>
          <w:sz w:val="22"/>
          <w:szCs w:val="22"/>
          <w:lang w:val="en-US"/>
        </w:rPr>
        <w:t>)</w:t>
      </w:r>
      <w:r w:rsidR="00E60928" w:rsidRPr="009B53BC">
        <w:rPr>
          <w:rStyle w:val="FootnoteReference"/>
          <w:rFonts w:asciiTheme="minorHAnsi" w:hAnsiTheme="minorHAnsi" w:cstheme="minorHAnsi"/>
          <w:sz w:val="22"/>
          <w:szCs w:val="22"/>
          <w:lang w:val="en-US"/>
        </w:rPr>
        <w:footnoteReference w:id="2"/>
      </w:r>
      <w:r w:rsidR="00AD3F9E" w:rsidRPr="009B53BC">
        <w:rPr>
          <w:rFonts w:asciiTheme="minorHAnsi" w:hAnsiTheme="minorHAnsi" w:cstheme="minorHAnsi"/>
          <w:sz w:val="22"/>
          <w:szCs w:val="22"/>
          <w:lang w:val="en-US"/>
        </w:rPr>
        <w:t xml:space="preserve"> </w:t>
      </w:r>
      <w:r w:rsidR="006C6229" w:rsidRPr="009B53BC">
        <w:rPr>
          <w:rFonts w:asciiTheme="minorHAnsi" w:hAnsiTheme="minorHAnsi" w:cstheme="minorHAnsi"/>
          <w:sz w:val="22"/>
          <w:szCs w:val="22"/>
          <w:lang w:val="en-US"/>
        </w:rPr>
        <w:t xml:space="preserve">or </w:t>
      </w:r>
      <w:r w:rsidR="00C47442" w:rsidRPr="009B53BC">
        <w:rPr>
          <w:rFonts w:asciiTheme="minorHAnsi" w:hAnsiTheme="minorHAnsi" w:cstheme="minorHAnsi"/>
          <w:sz w:val="22"/>
          <w:szCs w:val="22"/>
          <w:lang w:val="en-US"/>
        </w:rPr>
        <w:t>– in exceptional cases –</w:t>
      </w:r>
      <w:r w:rsidR="006C6229" w:rsidRPr="009B53BC">
        <w:rPr>
          <w:rFonts w:asciiTheme="minorHAnsi" w:hAnsiTheme="minorHAnsi" w:cstheme="minorHAnsi"/>
          <w:sz w:val="22"/>
          <w:szCs w:val="22"/>
          <w:lang w:val="en-US"/>
        </w:rPr>
        <w:t xml:space="preserve">NGOs that </w:t>
      </w:r>
      <w:r w:rsidR="00F044AB" w:rsidRPr="009B53BC">
        <w:rPr>
          <w:rFonts w:asciiTheme="minorHAnsi" w:hAnsiTheme="minorHAnsi" w:cstheme="minorHAnsi"/>
          <w:sz w:val="22"/>
          <w:szCs w:val="22"/>
          <w:lang w:val="en-US"/>
        </w:rPr>
        <w:t xml:space="preserve">have received special accreditation from MECDD prior to </w:t>
      </w:r>
      <w:r w:rsidR="0082498B" w:rsidRPr="009B53BC">
        <w:rPr>
          <w:rFonts w:asciiTheme="minorHAnsi" w:hAnsiTheme="minorHAnsi" w:cstheme="minorHAnsi"/>
          <w:sz w:val="22"/>
          <w:szCs w:val="22"/>
          <w:lang w:val="en-US"/>
        </w:rPr>
        <w:t xml:space="preserve">any funding application being made </w:t>
      </w:r>
      <w:r w:rsidR="00AD3F9E" w:rsidRPr="009B53BC">
        <w:rPr>
          <w:rFonts w:asciiTheme="minorHAnsi" w:hAnsiTheme="minorHAnsi" w:cstheme="minorHAnsi"/>
          <w:sz w:val="22"/>
          <w:szCs w:val="22"/>
          <w:lang w:val="en-US"/>
        </w:rPr>
        <w:t>(“</w:t>
      </w:r>
      <w:r w:rsidR="00AD3F9E" w:rsidRPr="009B53BC">
        <w:rPr>
          <w:rFonts w:asciiTheme="minorHAnsi" w:hAnsiTheme="minorHAnsi" w:cstheme="minorHAnsi"/>
          <w:b/>
          <w:bCs/>
          <w:sz w:val="22"/>
          <w:szCs w:val="22"/>
          <w:lang w:val="en-US"/>
        </w:rPr>
        <w:t>Eligible Applicant</w:t>
      </w:r>
      <w:r w:rsidR="00AD3F9E" w:rsidRPr="009B53BC">
        <w:rPr>
          <w:rFonts w:asciiTheme="minorHAnsi" w:hAnsiTheme="minorHAnsi" w:cstheme="minorHAnsi"/>
          <w:sz w:val="22"/>
          <w:szCs w:val="22"/>
          <w:lang w:val="en-US"/>
        </w:rPr>
        <w:t>”)</w:t>
      </w:r>
      <w:r w:rsidR="008E4E18" w:rsidRPr="009B53BC">
        <w:rPr>
          <w:rFonts w:asciiTheme="minorHAnsi" w:hAnsiTheme="minorHAnsi" w:cstheme="minorHAnsi"/>
          <w:sz w:val="22"/>
          <w:szCs w:val="22"/>
          <w:lang w:val="en-US"/>
        </w:rPr>
        <w:t>.</w:t>
      </w:r>
      <w:r w:rsidR="00E60928" w:rsidRPr="009B53BC">
        <w:rPr>
          <w:rFonts w:asciiTheme="minorHAnsi" w:hAnsiTheme="minorHAnsi" w:cstheme="minorHAnsi"/>
          <w:sz w:val="22"/>
          <w:szCs w:val="22"/>
          <w:lang w:val="en-US"/>
        </w:rPr>
        <w:t xml:space="preserve"> </w:t>
      </w:r>
      <w:r w:rsidR="005D1575" w:rsidRPr="009B53BC">
        <w:rPr>
          <w:rFonts w:asciiTheme="minorHAnsi" w:hAnsiTheme="minorHAnsi" w:cstheme="minorHAnsi"/>
          <w:sz w:val="22"/>
          <w:szCs w:val="22"/>
          <w:lang w:val="en-US"/>
        </w:rPr>
        <w:t xml:space="preserve">As part of the accreditation process, MAEE </w:t>
      </w:r>
      <w:r w:rsidR="00C47442" w:rsidRPr="009B53BC">
        <w:rPr>
          <w:rFonts w:asciiTheme="minorHAnsi" w:hAnsiTheme="minorHAnsi" w:cstheme="minorHAnsi"/>
          <w:sz w:val="22"/>
          <w:szCs w:val="22"/>
          <w:lang w:val="en-US"/>
        </w:rPr>
        <w:t xml:space="preserve">(or MECDD, if applicable) </w:t>
      </w:r>
      <w:r w:rsidR="005D1575" w:rsidRPr="009B53BC">
        <w:rPr>
          <w:rFonts w:asciiTheme="minorHAnsi" w:hAnsiTheme="minorHAnsi" w:cstheme="minorHAnsi"/>
          <w:sz w:val="22"/>
          <w:szCs w:val="22"/>
          <w:lang w:val="en-US"/>
        </w:rPr>
        <w:t xml:space="preserve">examines, among others, the validity of the constitutional documents of the organization, the financial health, and the governance details in place. </w:t>
      </w:r>
      <w:r w:rsidR="00E60928" w:rsidRPr="009B53BC">
        <w:rPr>
          <w:rFonts w:asciiTheme="minorHAnsi" w:hAnsiTheme="minorHAnsi" w:cstheme="minorHAnsi"/>
          <w:sz w:val="22"/>
          <w:szCs w:val="22"/>
          <w:lang w:val="en-US"/>
        </w:rPr>
        <w:t xml:space="preserve">Loss of </w:t>
      </w:r>
      <w:r w:rsidRPr="009B53BC">
        <w:rPr>
          <w:rFonts w:asciiTheme="minorHAnsi" w:hAnsiTheme="minorHAnsi" w:cstheme="minorHAnsi"/>
          <w:sz w:val="22"/>
          <w:szCs w:val="22"/>
          <w:lang w:val="en-US"/>
        </w:rPr>
        <w:t xml:space="preserve">the MAEE </w:t>
      </w:r>
      <w:r w:rsidR="00E60928" w:rsidRPr="009B53BC">
        <w:rPr>
          <w:rFonts w:asciiTheme="minorHAnsi" w:hAnsiTheme="minorHAnsi" w:cstheme="minorHAnsi"/>
          <w:sz w:val="22"/>
          <w:szCs w:val="22"/>
          <w:lang w:val="en-US"/>
        </w:rPr>
        <w:t xml:space="preserve">accreditation status renders an applicant ineligible to </w:t>
      </w:r>
      <w:r w:rsidR="00C47442" w:rsidRPr="009B53BC">
        <w:rPr>
          <w:rFonts w:asciiTheme="minorHAnsi" w:hAnsiTheme="minorHAnsi" w:cstheme="minorHAnsi"/>
          <w:sz w:val="22"/>
          <w:szCs w:val="22"/>
          <w:lang w:val="en-US"/>
        </w:rPr>
        <w:t>submit a funding proposal</w:t>
      </w:r>
      <w:r w:rsidRPr="009B53BC">
        <w:rPr>
          <w:rFonts w:asciiTheme="minorHAnsi" w:hAnsiTheme="minorHAnsi" w:cstheme="minorHAnsi"/>
          <w:sz w:val="22"/>
          <w:szCs w:val="22"/>
          <w:lang w:val="en-US"/>
        </w:rPr>
        <w:t xml:space="preserve"> </w:t>
      </w:r>
      <w:r w:rsidR="00C47442" w:rsidRPr="009B53BC">
        <w:rPr>
          <w:rFonts w:asciiTheme="minorHAnsi" w:hAnsiTheme="minorHAnsi" w:cstheme="minorHAnsi"/>
          <w:sz w:val="22"/>
          <w:szCs w:val="22"/>
          <w:lang w:val="en-US"/>
        </w:rPr>
        <w:t>and is deemed a</w:t>
      </w:r>
      <w:r w:rsidR="00174017" w:rsidRPr="009B53BC">
        <w:rPr>
          <w:rFonts w:asciiTheme="minorHAnsi" w:hAnsiTheme="minorHAnsi" w:cstheme="minorHAnsi"/>
          <w:sz w:val="22"/>
          <w:szCs w:val="22"/>
          <w:lang w:val="en-US"/>
        </w:rPr>
        <w:t xml:space="preserve"> termination event for</w:t>
      </w:r>
      <w:r w:rsidR="00E60928" w:rsidRPr="009B53BC">
        <w:rPr>
          <w:rFonts w:asciiTheme="minorHAnsi" w:hAnsiTheme="minorHAnsi" w:cstheme="minorHAnsi"/>
          <w:sz w:val="22"/>
          <w:szCs w:val="22"/>
          <w:lang w:val="en-US"/>
        </w:rPr>
        <w:t xml:space="preserve"> a</w:t>
      </w:r>
      <w:r w:rsidR="00174017" w:rsidRPr="009B53BC">
        <w:rPr>
          <w:rFonts w:asciiTheme="minorHAnsi" w:hAnsiTheme="minorHAnsi" w:cstheme="minorHAnsi"/>
          <w:sz w:val="22"/>
          <w:szCs w:val="22"/>
          <w:lang w:val="en-US"/>
        </w:rPr>
        <w:t>ny</w:t>
      </w:r>
      <w:r w:rsidR="00E60928" w:rsidRPr="009B53BC">
        <w:rPr>
          <w:rFonts w:asciiTheme="minorHAnsi" w:hAnsiTheme="minorHAnsi" w:cstheme="minorHAnsi"/>
          <w:sz w:val="22"/>
          <w:szCs w:val="22"/>
          <w:lang w:val="en-US"/>
        </w:rPr>
        <w:t xml:space="preserve"> grant agreement concluded. </w:t>
      </w:r>
      <w:r w:rsidR="00C74132" w:rsidRPr="009B53BC">
        <w:rPr>
          <w:rFonts w:asciiTheme="minorHAnsi" w:hAnsiTheme="minorHAnsi" w:cstheme="minorHAnsi"/>
          <w:sz w:val="22"/>
          <w:szCs w:val="22"/>
          <w:lang w:val="en-US"/>
        </w:rPr>
        <w:t>Non</w:t>
      </w:r>
      <w:r w:rsidRPr="009B53BC">
        <w:rPr>
          <w:rFonts w:asciiTheme="minorHAnsi" w:hAnsiTheme="minorHAnsi" w:cstheme="minorHAnsi"/>
          <w:sz w:val="22"/>
          <w:szCs w:val="22"/>
          <w:lang w:val="en-US"/>
        </w:rPr>
        <w:t>-</w:t>
      </w:r>
      <w:r w:rsidR="00C74132" w:rsidRPr="009B53BC">
        <w:rPr>
          <w:rFonts w:asciiTheme="minorHAnsi" w:hAnsiTheme="minorHAnsi" w:cstheme="minorHAnsi"/>
          <w:sz w:val="22"/>
          <w:szCs w:val="22"/>
          <w:lang w:val="en-US"/>
        </w:rPr>
        <w:t xml:space="preserve">accredited entities </w:t>
      </w:r>
      <w:r w:rsidR="00AF6655" w:rsidRPr="009B53BC">
        <w:rPr>
          <w:rFonts w:asciiTheme="minorHAnsi" w:hAnsiTheme="minorHAnsi" w:cstheme="minorHAnsi"/>
          <w:sz w:val="22"/>
          <w:szCs w:val="22"/>
          <w:lang w:val="en-US"/>
        </w:rPr>
        <w:t>are advised to</w:t>
      </w:r>
      <w:r w:rsidR="00C74132" w:rsidRPr="009B53BC">
        <w:rPr>
          <w:rFonts w:asciiTheme="minorHAnsi" w:hAnsiTheme="minorHAnsi" w:cstheme="minorHAnsi"/>
          <w:sz w:val="22"/>
          <w:szCs w:val="22"/>
          <w:lang w:val="en-US"/>
        </w:rPr>
        <w:t xml:space="preserve"> apply for accreditation status directly to the MAEE. </w:t>
      </w:r>
    </w:p>
    <w:p w14:paraId="08B52E5D" w14:textId="069CF839" w:rsidR="00336902" w:rsidRPr="009B53BC" w:rsidRDefault="00336902" w:rsidP="00EE0622">
      <w:pPr>
        <w:pStyle w:val="ListParagraph"/>
        <w:numPr>
          <w:ilvl w:val="2"/>
          <w:numId w:val="23"/>
        </w:num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Pre-Existing Experience</w:t>
      </w:r>
    </w:p>
    <w:p w14:paraId="0E3CC459" w14:textId="759FA621" w:rsidR="00BD2769" w:rsidRPr="009B53BC" w:rsidRDefault="00BD2769" w:rsidP="00EE0622">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An Eligible Applicant needs </w:t>
      </w:r>
      <w:r w:rsidR="00717CF0" w:rsidRPr="009B53BC">
        <w:rPr>
          <w:rFonts w:asciiTheme="minorHAnsi" w:hAnsiTheme="minorHAnsi" w:cstheme="minorHAnsi"/>
          <w:sz w:val="22"/>
          <w:szCs w:val="22"/>
          <w:lang w:val="en-US"/>
        </w:rPr>
        <w:t>to be able to present:</w:t>
      </w:r>
    </w:p>
    <w:tbl>
      <w:tblPr>
        <w:tblW w:w="9220" w:type="dxa"/>
        <w:shd w:val="clear" w:color="000000" w:fill="D9D9D9" w:themeFill="background1" w:themeFillShade="D9"/>
        <w:tblLook w:val="04A0" w:firstRow="1" w:lastRow="0" w:firstColumn="1" w:lastColumn="0" w:noHBand="0" w:noVBand="1"/>
      </w:tblPr>
      <w:tblGrid>
        <w:gridCol w:w="9220"/>
      </w:tblGrid>
      <w:tr w:rsidR="00717CF0" w:rsidRPr="009B53BC" w14:paraId="60BB0BEC" w14:textId="77777777" w:rsidTr="00E479FF">
        <w:trPr>
          <w:trHeight w:val="300"/>
        </w:trPr>
        <w:tc>
          <w:tcPr>
            <w:tcW w:w="9220" w:type="dxa"/>
            <w:shd w:val="clear" w:color="000000" w:fill="D9D9D9" w:themeFill="background1" w:themeFillShade="D9"/>
            <w:vAlign w:val="center"/>
            <w:hideMark/>
          </w:tcPr>
          <w:p w14:paraId="6B44A770" w14:textId="1D9FD090" w:rsidR="00717CF0" w:rsidRPr="009B53BC" w:rsidRDefault="00717CF0" w:rsidP="00EE0622">
            <w:pPr>
              <w:pStyle w:val="ListParagraph"/>
              <w:numPr>
                <w:ilvl w:val="0"/>
                <w:numId w:val="14"/>
              </w:numPr>
              <w:tabs>
                <w:tab w:val="left" w:pos="7230"/>
              </w:tabs>
              <w:ind w:left="714" w:hanging="357"/>
              <w:contextualSpacing w:val="0"/>
              <w:rPr>
                <w:rFonts w:asciiTheme="minorHAnsi" w:hAnsiTheme="minorHAnsi" w:cstheme="minorHAnsi"/>
                <w:sz w:val="20"/>
                <w:szCs w:val="20"/>
                <w:lang w:val="en-US"/>
                <w14:textOutline w14:w="9525" w14:cap="rnd" w14:cmpd="sng" w14:algn="ctr">
                  <w14:noFill/>
                  <w14:prstDash w14:val="solid"/>
                  <w14:bevel/>
                </w14:textOutline>
              </w:rPr>
            </w:pPr>
            <w:r w:rsidRPr="009B53BC">
              <w:rPr>
                <w:rFonts w:asciiTheme="minorHAnsi" w:hAnsiTheme="minorHAnsi" w:cstheme="minorHAnsi"/>
                <w:sz w:val="20"/>
                <w:szCs w:val="20"/>
                <w:lang w:val="en-US"/>
                <w14:textOutline w14:w="9525" w14:cap="rnd" w14:cmpd="sng" w14:algn="ctr">
                  <w14:noFill/>
                  <w14:prstDash w14:val="solid"/>
                  <w14:bevel/>
                </w14:textOutline>
              </w:rPr>
              <w:lastRenderedPageBreak/>
              <w:t xml:space="preserve">Proof of </w:t>
            </w:r>
            <w:r w:rsidRPr="009B53BC">
              <w:rPr>
                <w:rFonts w:asciiTheme="minorHAnsi" w:hAnsiTheme="minorHAnsi" w:cstheme="minorHAnsi"/>
                <w:b/>
                <w:sz w:val="20"/>
                <w:szCs w:val="20"/>
                <w:lang w:val="en-US"/>
                <w14:textOutline w14:w="9525" w14:cap="rnd" w14:cmpd="sng" w14:algn="ctr">
                  <w14:noFill/>
                  <w14:prstDash w14:val="solid"/>
                  <w14:bevel/>
                </w14:textOutline>
              </w:rPr>
              <w:t xml:space="preserve">previous </w:t>
            </w:r>
            <w:r w:rsidR="005066E1" w:rsidRPr="009B53BC">
              <w:rPr>
                <w:rFonts w:asciiTheme="minorHAnsi" w:hAnsiTheme="minorHAnsi" w:cstheme="minorHAnsi"/>
                <w:b/>
                <w:sz w:val="20"/>
                <w:szCs w:val="20"/>
                <w:lang w:val="en-US"/>
                <w14:textOutline w14:w="9525" w14:cap="rnd" w14:cmpd="sng" w14:algn="ctr">
                  <w14:noFill/>
                  <w14:prstDash w14:val="solid"/>
                  <w14:bevel/>
                </w14:textOutline>
              </w:rPr>
              <w:t xml:space="preserve">climate change </w:t>
            </w:r>
            <w:r w:rsidRPr="009B53BC">
              <w:rPr>
                <w:rFonts w:asciiTheme="minorHAnsi" w:hAnsiTheme="minorHAnsi" w:cstheme="minorHAnsi"/>
                <w:b/>
                <w:sz w:val="20"/>
                <w:szCs w:val="20"/>
                <w:lang w:val="en-US"/>
                <w14:textOutline w14:w="9525" w14:cap="rnd" w14:cmpd="sng" w14:algn="ctr">
                  <w14:noFill/>
                  <w14:prstDash w14:val="solid"/>
                  <w14:bevel/>
                </w14:textOutline>
              </w:rPr>
              <w:t xml:space="preserve">activities </w:t>
            </w:r>
            <w:r w:rsidRPr="009B53BC">
              <w:rPr>
                <w:rFonts w:asciiTheme="minorHAnsi" w:hAnsiTheme="minorHAnsi" w:cstheme="minorHAnsi"/>
                <w:sz w:val="20"/>
                <w:szCs w:val="20"/>
                <w:lang w:val="en-US"/>
                <w14:textOutline w14:w="9525" w14:cap="rnd" w14:cmpd="sng" w14:algn="ctr">
                  <w14:noFill/>
                  <w14:prstDash w14:val="solid"/>
                  <w14:bevel/>
                </w14:textOutline>
              </w:rPr>
              <w:t>(at least three projects or studies carried out in the climate field/five years' experience in the climate field).</w:t>
            </w:r>
          </w:p>
          <w:p w14:paraId="43D86B6C" w14:textId="77777777" w:rsidR="00717CF0" w:rsidRPr="009B53BC" w:rsidRDefault="00717CF0" w:rsidP="00EE0622">
            <w:pPr>
              <w:pStyle w:val="ListParagraph"/>
              <w:numPr>
                <w:ilvl w:val="0"/>
                <w:numId w:val="14"/>
              </w:numPr>
              <w:tabs>
                <w:tab w:val="left" w:pos="7230"/>
              </w:tabs>
              <w:ind w:left="714" w:hanging="357"/>
              <w:contextualSpacing w:val="0"/>
              <w:rPr>
                <w:rFonts w:asciiTheme="minorHAnsi" w:hAnsiTheme="minorHAnsi" w:cstheme="minorHAnsi"/>
                <w:sz w:val="20"/>
                <w:szCs w:val="20"/>
                <w:lang w:val="en-US"/>
                <w14:textOutline w14:w="9525" w14:cap="rnd" w14:cmpd="sng" w14:algn="ctr">
                  <w14:noFill/>
                  <w14:prstDash w14:val="solid"/>
                  <w14:bevel/>
                </w14:textOutline>
              </w:rPr>
            </w:pPr>
            <w:r w:rsidRPr="009B53BC">
              <w:rPr>
                <w:rFonts w:asciiTheme="minorHAnsi" w:hAnsiTheme="minorHAnsi" w:cstheme="minorHAnsi"/>
                <w:b/>
                <w:sz w:val="20"/>
                <w:szCs w:val="20"/>
                <w:lang w:val="en-US"/>
                <w14:textOutline w14:w="9525" w14:cap="rnd" w14:cmpd="sng" w14:algn="ctr">
                  <w14:noFill/>
                  <w14:prstDash w14:val="solid"/>
                  <w14:bevel/>
                </w14:textOutline>
              </w:rPr>
              <w:t>Field experience in the</w:t>
            </w:r>
            <w:r w:rsidRPr="009B53BC">
              <w:rPr>
                <w:rFonts w:asciiTheme="minorHAnsi" w:hAnsiTheme="minorHAnsi" w:cstheme="minorHAnsi"/>
                <w:sz w:val="20"/>
                <w:szCs w:val="20"/>
                <w:lang w:val="en-US"/>
                <w14:textOutline w14:w="9525" w14:cap="rnd" w14:cmpd="sng" w14:algn="ctr">
                  <w14:noFill/>
                  <w14:prstDash w14:val="solid"/>
                  <w14:bevel/>
                </w14:textOutline>
              </w:rPr>
              <w:t xml:space="preserve"> host country or association with local organizations, associations or experts.</w:t>
            </w:r>
          </w:p>
          <w:p w14:paraId="07020068" w14:textId="1D8A90BA" w:rsidR="00D21609" w:rsidRPr="009B53BC" w:rsidRDefault="005B1BE5" w:rsidP="00EE0622">
            <w:pPr>
              <w:pStyle w:val="ListParagraph"/>
              <w:numPr>
                <w:ilvl w:val="0"/>
                <w:numId w:val="14"/>
              </w:numPr>
              <w:tabs>
                <w:tab w:val="left" w:pos="7230"/>
              </w:tabs>
              <w:ind w:left="714" w:hanging="357"/>
              <w:contextualSpacing w:val="0"/>
              <w:rPr>
                <w:rFonts w:asciiTheme="minorHAnsi" w:hAnsiTheme="minorHAnsi" w:cstheme="minorHAnsi"/>
                <w:sz w:val="20"/>
                <w:szCs w:val="20"/>
                <w:lang w:val="en-US"/>
                <w14:textOutline w14:w="9525" w14:cap="rnd" w14:cmpd="sng" w14:algn="ctr">
                  <w14:noFill/>
                  <w14:prstDash w14:val="solid"/>
                  <w14:bevel/>
                </w14:textOutline>
              </w:rPr>
            </w:pPr>
            <w:r w:rsidRPr="009B53BC">
              <w:rPr>
                <w:rFonts w:asciiTheme="minorHAnsi" w:hAnsiTheme="minorHAnsi" w:cstheme="minorHAnsi"/>
                <w:b/>
                <w:sz w:val="20"/>
                <w:szCs w:val="20"/>
                <w:lang w:val="en-US"/>
                <w14:textOutline w14:w="9525" w14:cap="rnd" w14:cmpd="sng" w14:algn="ctr">
                  <w14:noFill/>
                  <w14:prstDash w14:val="solid"/>
                  <w14:bevel/>
                </w14:textOutline>
              </w:rPr>
              <w:t xml:space="preserve">Qualified staff </w:t>
            </w:r>
            <w:r w:rsidR="00D8645E" w:rsidRPr="009B53BC">
              <w:rPr>
                <w:rFonts w:asciiTheme="minorHAnsi" w:hAnsiTheme="minorHAnsi" w:cstheme="minorHAnsi"/>
                <w:b/>
                <w:sz w:val="20"/>
                <w:szCs w:val="20"/>
                <w:lang w:val="en-US"/>
                <w14:textOutline w14:w="9525" w14:cap="rnd" w14:cmpd="sng" w14:algn="ctr">
                  <w14:noFill/>
                  <w14:prstDash w14:val="solid"/>
                  <w14:bevel/>
                </w14:textOutline>
              </w:rPr>
              <w:t>or access to qualified expertise</w:t>
            </w:r>
          </w:p>
          <w:p w14:paraId="2663E0FD" w14:textId="16AF0785" w:rsidR="00717CF0" w:rsidRPr="009B53BC" w:rsidRDefault="00B2442E" w:rsidP="001A003B">
            <w:pPr>
              <w:pStyle w:val="ListParagraph"/>
              <w:numPr>
                <w:ilvl w:val="0"/>
                <w:numId w:val="14"/>
              </w:numPr>
              <w:tabs>
                <w:tab w:val="left" w:pos="7230"/>
              </w:tabs>
              <w:ind w:left="714" w:hanging="357"/>
              <w:contextualSpacing w:val="0"/>
              <w:rPr>
                <w:rFonts w:asciiTheme="minorHAnsi" w:hAnsiTheme="minorHAnsi" w:cstheme="minorHAnsi"/>
                <w:sz w:val="20"/>
                <w:szCs w:val="20"/>
                <w:lang w:val="en-US"/>
                <w14:textOutline w14:w="9525" w14:cap="rnd" w14:cmpd="sng" w14:algn="ctr">
                  <w14:noFill/>
                  <w14:prstDash w14:val="solid"/>
                  <w14:bevel/>
                </w14:textOutline>
              </w:rPr>
            </w:pPr>
            <w:r w:rsidRPr="009B53BC">
              <w:rPr>
                <w:rFonts w:asciiTheme="minorHAnsi" w:hAnsiTheme="minorHAnsi" w:cstheme="minorHAnsi"/>
                <w:b/>
                <w:bCs/>
                <w:sz w:val="20"/>
                <w:szCs w:val="20"/>
                <w:lang w:val="en-US"/>
                <w14:textOutline w14:w="9525" w14:cap="rnd" w14:cmpd="sng" w14:algn="ctr">
                  <w14:noFill/>
                  <w14:prstDash w14:val="solid"/>
                  <w14:bevel/>
                </w14:textOutline>
              </w:rPr>
              <w:t>Financial capacity</w:t>
            </w:r>
            <w:r w:rsidRPr="009B53BC">
              <w:rPr>
                <w:rFonts w:asciiTheme="minorHAnsi" w:hAnsiTheme="minorHAnsi" w:cstheme="minorHAnsi"/>
                <w:sz w:val="20"/>
                <w:szCs w:val="20"/>
                <w:lang w:val="en-US"/>
                <w14:textOutline w14:w="9525" w14:cap="rnd" w14:cmpd="sng" w14:algn="ctr">
                  <w14:noFill/>
                  <w14:prstDash w14:val="solid"/>
                  <w14:bevel/>
                </w14:textOutline>
              </w:rPr>
              <w:t xml:space="preserve"> to mobilize </w:t>
            </w:r>
            <w:r w:rsidR="00705FFE" w:rsidRPr="009B53BC">
              <w:rPr>
                <w:rFonts w:asciiTheme="minorHAnsi" w:hAnsiTheme="minorHAnsi" w:cstheme="minorHAnsi"/>
                <w:sz w:val="20"/>
                <w:szCs w:val="20"/>
                <w:lang w:val="en-US"/>
                <w14:textOutline w14:w="9525" w14:cap="rnd" w14:cmpd="sng" w14:algn="ctr">
                  <w14:noFill/>
                  <w14:prstDash w14:val="solid"/>
                  <w14:bevel/>
                </w14:textOutline>
              </w:rPr>
              <w:t>sufficient (</w:t>
            </w:r>
            <w:r w:rsidRPr="009B53BC">
              <w:rPr>
                <w:rFonts w:asciiTheme="minorHAnsi" w:hAnsiTheme="minorHAnsi" w:cstheme="minorHAnsi"/>
                <w:sz w:val="20"/>
                <w:szCs w:val="20"/>
                <w:lang w:val="en-US"/>
                <w14:textOutline w14:w="9525" w14:cap="rnd" w14:cmpd="sng" w14:algn="ctr">
                  <w14:noFill/>
                  <w14:prstDash w14:val="solid"/>
                  <w14:bevel/>
                </w14:textOutline>
              </w:rPr>
              <w:t>co-</w:t>
            </w:r>
            <w:r w:rsidR="00705FFE" w:rsidRPr="009B53BC">
              <w:rPr>
                <w:rFonts w:asciiTheme="minorHAnsi" w:hAnsiTheme="minorHAnsi" w:cstheme="minorHAnsi"/>
                <w:sz w:val="20"/>
                <w:szCs w:val="20"/>
                <w:lang w:val="en-US"/>
                <w14:textOutline w14:w="9525" w14:cap="rnd" w14:cmpd="sng" w14:algn="ctr">
                  <w14:noFill/>
                  <w14:prstDash w14:val="solid"/>
                  <w14:bevel/>
                </w14:textOutline>
              </w:rPr>
              <w:t xml:space="preserve">) </w:t>
            </w:r>
            <w:r w:rsidRPr="009B53BC">
              <w:rPr>
                <w:rFonts w:asciiTheme="minorHAnsi" w:hAnsiTheme="minorHAnsi" w:cstheme="minorHAnsi"/>
                <w:sz w:val="20"/>
                <w:szCs w:val="20"/>
                <w:lang w:val="en-US"/>
                <w14:textOutline w14:w="9525" w14:cap="rnd" w14:cmpd="sng" w14:algn="ctr">
                  <w14:noFill/>
                  <w14:prstDash w14:val="solid"/>
                  <w14:bevel/>
                </w14:textOutline>
              </w:rPr>
              <w:t>funding</w:t>
            </w:r>
            <w:r w:rsidR="00705FFE" w:rsidRPr="009B53BC">
              <w:rPr>
                <w:rFonts w:asciiTheme="minorHAnsi" w:hAnsiTheme="minorHAnsi" w:cstheme="minorHAnsi"/>
                <w:sz w:val="20"/>
                <w:szCs w:val="20"/>
                <w:lang w:val="en-US"/>
                <w14:textOutline w14:w="9525" w14:cap="rnd" w14:cmpd="sng" w14:algn="ctr">
                  <w14:noFill/>
                  <w14:prstDash w14:val="solid"/>
                  <w14:bevel/>
                </w14:textOutline>
              </w:rPr>
              <w:t>, where needed</w:t>
            </w:r>
            <w:r w:rsidR="006B27CB" w:rsidRPr="009B53BC">
              <w:rPr>
                <w:rStyle w:val="FootnoteReference"/>
                <w:rFonts w:asciiTheme="minorHAnsi" w:hAnsiTheme="minorHAnsi" w:cstheme="minorHAnsi"/>
                <w:sz w:val="20"/>
                <w:szCs w:val="20"/>
                <w:lang w:val="en-US"/>
                <w14:textOutline w14:w="9525" w14:cap="rnd" w14:cmpd="sng" w14:algn="ctr">
                  <w14:noFill/>
                  <w14:prstDash w14:val="solid"/>
                  <w14:bevel/>
                </w14:textOutline>
              </w:rPr>
              <w:footnoteReference w:id="3"/>
            </w:r>
          </w:p>
        </w:tc>
      </w:tr>
    </w:tbl>
    <w:p w14:paraId="64896FEE" w14:textId="77777777" w:rsidR="00717CF0" w:rsidRPr="009B53BC" w:rsidRDefault="00717CF0" w:rsidP="00D1497F">
      <w:pPr>
        <w:jc w:val="both"/>
        <w:rPr>
          <w:rFonts w:asciiTheme="minorHAnsi" w:hAnsiTheme="minorHAnsi" w:cstheme="minorHAnsi"/>
          <w:sz w:val="22"/>
          <w:szCs w:val="22"/>
          <w:lang w:val="en-US"/>
        </w:rPr>
      </w:pPr>
    </w:p>
    <w:p w14:paraId="5387DCA8" w14:textId="54E92506" w:rsidR="003E335E" w:rsidRPr="009B53BC" w:rsidRDefault="003E335E" w:rsidP="00ED4686">
      <w:pPr>
        <w:pStyle w:val="ListParagraph"/>
        <w:numPr>
          <w:ilvl w:val="1"/>
          <w:numId w:val="23"/>
        </w:numPr>
        <w:ind w:left="450" w:hanging="450"/>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Geographic scope</w:t>
      </w:r>
      <w:r w:rsidR="00AD0A87" w:rsidRPr="009B53BC">
        <w:rPr>
          <w:rFonts w:asciiTheme="minorHAnsi" w:hAnsiTheme="minorHAnsi" w:cstheme="minorHAnsi"/>
          <w:b/>
          <w:bCs/>
          <w:sz w:val="22"/>
          <w:szCs w:val="22"/>
          <w:lang w:val="en-US"/>
        </w:rPr>
        <w:t xml:space="preserve"> and focus</w:t>
      </w:r>
    </w:p>
    <w:p w14:paraId="1CD5B4D4" w14:textId="0D556700" w:rsidR="00F21640" w:rsidRPr="009B53BC" w:rsidRDefault="007511CF" w:rsidP="002341B5">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The </w:t>
      </w:r>
      <w:r w:rsidR="00E464AB" w:rsidRPr="009B53BC">
        <w:rPr>
          <w:rFonts w:asciiTheme="minorHAnsi" w:hAnsiTheme="minorHAnsi" w:cstheme="minorHAnsi"/>
          <w:sz w:val="22"/>
          <w:szCs w:val="22"/>
          <w:lang w:val="en-US"/>
        </w:rPr>
        <w:t>MECDD</w:t>
      </w:r>
      <w:r w:rsidR="00C206E6" w:rsidRPr="009B53BC">
        <w:rPr>
          <w:rFonts w:asciiTheme="minorHAnsi" w:hAnsiTheme="minorHAnsi" w:cstheme="minorHAnsi"/>
          <w:sz w:val="22"/>
          <w:szCs w:val="22"/>
          <w:lang w:val="en-US"/>
        </w:rPr>
        <w:t xml:space="preserve"> specifically encourages </w:t>
      </w:r>
      <w:r w:rsidR="005D5AFF" w:rsidRPr="009B53BC">
        <w:rPr>
          <w:rFonts w:asciiTheme="minorHAnsi" w:hAnsiTheme="minorHAnsi" w:cstheme="minorHAnsi"/>
          <w:sz w:val="22"/>
          <w:szCs w:val="22"/>
          <w:lang w:val="en-US"/>
        </w:rPr>
        <w:t xml:space="preserve">NGO </w:t>
      </w:r>
      <w:r w:rsidR="00E928A1" w:rsidRPr="009B53BC">
        <w:rPr>
          <w:rFonts w:asciiTheme="minorHAnsi" w:hAnsiTheme="minorHAnsi" w:cstheme="minorHAnsi"/>
          <w:sz w:val="22"/>
          <w:szCs w:val="22"/>
          <w:lang w:val="en-US"/>
        </w:rPr>
        <w:t xml:space="preserve">activities to be implemented in </w:t>
      </w:r>
      <w:r w:rsidR="00E464AB" w:rsidRPr="009B53BC">
        <w:rPr>
          <w:rFonts w:asciiTheme="minorHAnsi" w:hAnsiTheme="minorHAnsi" w:cstheme="minorHAnsi"/>
          <w:sz w:val="22"/>
          <w:szCs w:val="22"/>
          <w:lang w:val="en-US"/>
        </w:rPr>
        <w:t xml:space="preserve">Luxembourg’s </w:t>
      </w:r>
      <w:r w:rsidR="00201B46" w:rsidRPr="009B53BC">
        <w:rPr>
          <w:rFonts w:asciiTheme="minorHAnsi" w:hAnsiTheme="minorHAnsi" w:cstheme="minorHAnsi"/>
          <w:sz w:val="22"/>
          <w:szCs w:val="22"/>
          <w:lang w:val="en-US"/>
        </w:rPr>
        <w:t xml:space="preserve">climate dialogue partner countries </w:t>
      </w:r>
      <w:r w:rsidR="00E464AB" w:rsidRPr="009B53BC">
        <w:rPr>
          <w:rFonts w:asciiTheme="minorHAnsi" w:hAnsiTheme="minorHAnsi" w:cstheme="minorHAnsi"/>
          <w:sz w:val="22"/>
          <w:szCs w:val="22"/>
          <w:lang w:val="en-US"/>
        </w:rPr>
        <w:t>(</w:t>
      </w:r>
      <w:r w:rsidR="00336902" w:rsidRPr="009B53BC">
        <w:rPr>
          <w:rFonts w:asciiTheme="minorHAnsi" w:hAnsiTheme="minorHAnsi" w:cstheme="minorHAnsi"/>
          <w:sz w:val="22"/>
          <w:szCs w:val="22"/>
          <w:lang w:val="en-US"/>
        </w:rPr>
        <w:t xml:space="preserve">currently </w:t>
      </w:r>
      <w:r w:rsidRPr="009B53BC">
        <w:rPr>
          <w:rFonts w:asciiTheme="minorHAnsi" w:hAnsiTheme="minorHAnsi" w:cstheme="minorHAnsi"/>
          <w:sz w:val="22"/>
          <w:szCs w:val="22"/>
          <w:lang w:val="en-US"/>
        </w:rPr>
        <w:t xml:space="preserve">Cape Verde, Senegal, Mali, Burkina Faso, Niger, Nicaragua, El Salvador, Laos, Vietnam, </w:t>
      </w:r>
      <w:r w:rsidR="00F67C41" w:rsidRPr="009B53BC">
        <w:rPr>
          <w:rFonts w:asciiTheme="minorHAnsi" w:hAnsiTheme="minorHAnsi" w:cstheme="minorHAnsi"/>
          <w:sz w:val="22"/>
          <w:szCs w:val="22"/>
          <w:lang w:val="en-US"/>
        </w:rPr>
        <w:t>and Rwanda</w:t>
      </w:r>
      <w:r w:rsidR="00E464AB" w:rsidRPr="009B53BC">
        <w:rPr>
          <w:rFonts w:asciiTheme="minorHAnsi" w:hAnsiTheme="minorHAnsi" w:cstheme="minorHAnsi"/>
          <w:sz w:val="22"/>
          <w:szCs w:val="22"/>
          <w:lang w:val="en-US"/>
        </w:rPr>
        <w:t>)</w:t>
      </w:r>
      <w:r w:rsidR="00AB682E"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lang w:val="en-US"/>
        </w:rPr>
        <w:t xml:space="preserve">lower income countries </w:t>
      </w:r>
      <w:r w:rsidR="00AB682E" w:rsidRPr="009B53BC">
        <w:rPr>
          <w:rFonts w:asciiTheme="minorHAnsi" w:hAnsiTheme="minorHAnsi" w:cstheme="minorHAnsi"/>
          <w:sz w:val="22"/>
          <w:szCs w:val="22"/>
          <w:lang w:val="en-US"/>
        </w:rPr>
        <w:t>as well as</w:t>
      </w:r>
      <w:r w:rsidR="001430D0" w:rsidRPr="009B53BC">
        <w:rPr>
          <w:rFonts w:asciiTheme="minorHAnsi" w:hAnsiTheme="minorHAnsi" w:cstheme="minorHAnsi"/>
          <w:sz w:val="22"/>
          <w:szCs w:val="22"/>
          <w:lang w:val="en-US"/>
        </w:rPr>
        <w:t xml:space="preserve"> </w:t>
      </w:r>
      <w:r w:rsidR="00AB682E" w:rsidRPr="009B53BC">
        <w:rPr>
          <w:rFonts w:asciiTheme="minorHAnsi" w:hAnsiTheme="minorHAnsi" w:cstheme="minorHAnsi"/>
          <w:sz w:val="22"/>
          <w:szCs w:val="22"/>
          <w:lang w:val="en-US"/>
        </w:rPr>
        <w:t>in least developed countries (LDCs) and small island development states (SIDS)</w:t>
      </w:r>
      <w:r w:rsidR="001430D0" w:rsidRPr="009B53BC">
        <w:rPr>
          <w:rFonts w:asciiTheme="minorHAnsi" w:hAnsiTheme="minorHAnsi" w:cstheme="minorHAnsi"/>
          <w:sz w:val="22"/>
          <w:szCs w:val="22"/>
          <w:lang w:val="en-US"/>
        </w:rPr>
        <w:t xml:space="preserve"> more generally</w:t>
      </w:r>
      <w:r w:rsidR="00E464AB" w:rsidRPr="009B53BC">
        <w:rPr>
          <w:rFonts w:asciiTheme="minorHAnsi" w:hAnsiTheme="minorHAnsi" w:cstheme="minorHAnsi"/>
          <w:sz w:val="22"/>
          <w:szCs w:val="22"/>
          <w:lang w:val="en-US"/>
        </w:rPr>
        <w:t>.</w:t>
      </w:r>
    </w:p>
    <w:p w14:paraId="457A88E3" w14:textId="25989222" w:rsidR="001A1D9C" w:rsidRPr="009B53BC" w:rsidRDefault="00001C9B" w:rsidP="002341B5">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Adaptation measures should focus on countries and regions with high </w:t>
      </w:r>
      <w:r w:rsidR="00B928F3" w:rsidRPr="009B53BC">
        <w:rPr>
          <w:rFonts w:asciiTheme="minorHAnsi" w:hAnsiTheme="minorHAnsi" w:cstheme="minorHAnsi"/>
          <w:sz w:val="22"/>
          <w:szCs w:val="22"/>
          <w:lang w:val="en-US"/>
        </w:rPr>
        <w:t>vulnerability to climate change</w:t>
      </w:r>
      <w:r w:rsidR="00890336" w:rsidRPr="009B53BC">
        <w:rPr>
          <w:rFonts w:asciiTheme="minorHAnsi" w:hAnsiTheme="minorHAnsi" w:cstheme="minorHAnsi"/>
          <w:sz w:val="22"/>
          <w:szCs w:val="22"/>
          <w:lang w:val="en-US"/>
        </w:rPr>
        <w:t>.</w:t>
      </w:r>
      <w:r w:rsidRPr="009B53BC">
        <w:rPr>
          <w:rFonts w:asciiTheme="minorHAnsi" w:hAnsiTheme="minorHAnsi" w:cstheme="minorHAnsi"/>
          <w:sz w:val="22"/>
          <w:szCs w:val="22"/>
          <w:lang w:val="en-US"/>
        </w:rPr>
        <w:t xml:space="preserve"> </w:t>
      </w:r>
      <w:r w:rsidR="00671D19" w:rsidRPr="009B53BC">
        <w:rPr>
          <w:rFonts w:asciiTheme="minorHAnsi" w:hAnsiTheme="minorHAnsi" w:cstheme="minorHAnsi"/>
          <w:sz w:val="22"/>
          <w:szCs w:val="22"/>
          <w:lang w:val="en-US"/>
        </w:rPr>
        <w:t xml:space="preserve">Assistance </w:t>
      </w:r>
      <w:r w:rsidRPr="009B53BC">
        <w:rPr>
          <w:rFonts w:asciiTheme="minorHAnsi" w:hAnsiTheme="minorHAnsi" w:cstheme="minorHAnsi"/>
          <w:sz w:val="22"/>
          <w:szCs w:val="22"/>
          <w:lang w:val="en-US"/>
        </w:rPr>
        <w:t xml:space="preserve">in </w:t>
      </w:r>
      <w:r w:rsidR="009A3A1A" w:rsidRPr="009B53BC">
        <w:rPr>
          <w:rFonts w:asciiTheme="minorHAnsi" w:hAnsiTheme="minorHAnsi" w:cstheme="minorHAnsi"/>
          <w:sz w:val="22"/>
          <w:szCs w:val="22"/>
          <w:lang w:val="en-US"/>
        </w:rPr>
        <w:t xml:space="preserve">transition countries </w:t>
      </w:r>
      <w:r w:rsidR="00671D19" w:rsidRPr="009B53BC">
        <w:rPr>
          <w:rFonts w:asciiTheme="minorHAnsi" w:hAnsiTheme="minorHAnsi" w:cstheme="minorHAnsi"/>
          <w:sz w:val="22"/>
          <w:szCs w:val="22"/>
          <w:lang w:val="en-US"/>
        </w:rPr>
        <w:t>and</w:t>
      </w:r>
      <w:r w:rsidR="009A3A1A" w:rsidRPr="009B53BC">
        <w:rPr>
          <w:rFonts w:asciiTheme="minorHAnsi" w:hAnsiTheme="minorHAnsi" w:cstheme="minorHAnsi"/>
          <w:sz w:val="22"/>
          <w:szCs w:val="22"/>
          <w:lang w:val="en-US"/>
        </w:rPr>
        <w:t xml:space="preserve"> newly industrialized countries </w:t>
      </w:r>
      <w:r w:rsidR="005E021B" w:rsidRPr="009B53BC">
        <w:rPr>
          <w:rFonts w:asciiTheme="minorHAnsi" w:hAnsiTheme="minorHAnsi" w:cstheme="minorHAnsi"/>
          <w:sz w:val="22"/>
          <w:szCs w:val="22"/>
          <w:lang w:val="en-US"/>
        </w:rPr>
        <w:t xml:space="preserve">(NICs) </w:t>
      </w:r>
      <w:r w:rsidR="00671D19" w:rsidRPr="009B53BC">
        <w:rPr>
          <w:rFonts w:asciiTheme="minorHAnsi" w:hAnsiTheme="minorHAnsi" w:cstheme="minorHAnsi"/>
          <w:sz w:val="22"/>
          <w:szCs w:val="22"/>
          <w:lang w:val="en-US"/>
        </w:rPr>
        <w:t>is conditional o</w:t>
      </w:r>
      <w:r w:rsidR="007E7AE7" w:rsidRPr="009B53BC">
        <w:rPr>
          <w:rFonts w:asciiTheme="minorHAnsi" w:hAnsiTheme="minorHAnsi" w:cstheme="minorHAnsi"/>
          <w:sz w:val="22"/>
          <w:szCs w:val="22"/>
          <w:lang w:val="en-US"/>
        </w:rPr>
        <w:t>n exceptional mitigation benefits</w:t>
      </w:r>
      <w:r w:rsidR="007C705E" w:rsidRPr="009B53BC">
        <w:rPr>
          <w:rFonts w:asciiTheme="minorHAnsi" w:hAnsiTheme="minorHAnsi" w:cstheme="minorHAnsi"/>
          <w:sz w:val="22"/>
          <w:szCs w:val="22"/>
          <w:lang w:val="en-US"/>
        </w:rPr>
        <w:t xml:space="preserve">, </w:t>
      </w:r>
      <w:r w:rsidR="001A1D9C" w:rsidRPr="009B53BC">
        <w:rPr>
          <w:rFonts w:asciiTheme="minorHAnsi" w:hAnsiTheme="minorHAnsi" w:cstheme="minorHAnsi"/>
          <w:sz w:val="22"/>
          <w:szCs w:val="22"/>
          <w:lang w:val="en-US"/>
        </w:rPr>
        <w:t>the</w:t>
      </w:r>
      <w:r w:rsidR="007C705E" w:rsidRPr="009B53BC">
        <w:rPr>
          <w:rFonts w:asciiTheme="minorHAnsi" w:hAnsiTheme="minorHAnsi" w:cstheme="minorHAnsi"/>
          <w:sz w:val="22"/>
          <w:szCs w:val="22"/>
          <w:lang w:val="en-US"/>
        </w:rPr>
        <w:t xml:space="preserve"> transformational </w:t>
      </w:r>
      <w:r w:rsidR="001A1D9C" w:rsidRPr="009B53BC">
        <w:rPr>
          <w:rFonts w:asciiTheme="minorHAnsi" w:hAnsiTheme="minorHAnsi" w:cstheme="minorHAnsi"/>
          <w:sz w:val="22"/>
          <w:szCs w:val="22"/>
          <w:lang w:val="en-US"/>
        </w:rPr>
        <w:t xml:space="preserve">nature of the underlying </w:t>
      </w:r>
      <w:r w:rsidR="007C705E" w:rsidRPr="009B53BC">
        <w:rPr>
          <w:rFonts w:asciiTheme="minorHAnsi" w:hAnsiTheme="minorHAnsi" w:cstheme="minorHAnsi"/>
          <w:sz w:val="22"/>
          <w:szCs w:val="22"/>
          <w:lang w:val="en-US"/>
        </w:rPr>
        <w:t>climate finance concept</w:t>
      </w:r>
      <w:r w:rsidR="001A1D9C" w:rsidRPr="009B53BC">
        <w:rPr>
          <w:rFonts w:asciiTheme="minorHAnsi" w:hAnsiTheme="minorHAnsi" w:cstheme="minorHAnsi"/>
          <w:sz w:val="22"/>
          <w:szCs w:val="22"/>
          <w:lang w:val="en-US"/>
        </w:rPr>
        <w:t xml:space="preserve"> and/or the high levels of private co-funding that will be leveraged through the measure.</w:t>
      </w:r>
      <w:r w:rsidR="002F029C" w:rsidRPr="009B53BC">
        <w:rPr>
          <w:rFonts w:asciiTheme="minorHAnsi" w:hAnsiTheme="minorHAnsi" w:cstheme="minorHAnsi"/>
          <w:sz w:val="22"/>
          <w:szCs w:val="22"/>
          <w:lang w:val="en-US"/>
        </w:rPr>
        <w:t xml:space="preserve"> See further under </w:t>
      </w:r>
      <w:r w:rsidR="00AD0A87" w:rsidRPr="009B53BC">
        <w:rPr>
          <w:rFonts w:asciiTheme="minorHAnsi" w:hAnsiTheme="minorHAnsi" w:cstheme="minorHAnsi"/>
          <w:sz w:val="22"/>
          <w:szCs w:val="22"/>
          <w:lang w:val="en-US"/>
        </w:rPr>
        <w:t xml:space="preserve">selection procedure, section </w:t>
      </w:r>
      <w:r w:rsidR="00AD0A87" w:rsidRPr="009B53BC">
        <w:rPr>
          <w:rFonts w:asciiTheme="minorHAnsi" w:hAnsiTheme="minorHAnsi" w:cstheme="minorHAnsi"/>
          <w:sz w:val="22"/>
          <w:szCs w:val="22"/>
          <w:lang w:val="en-US"/>
        </w:rPr>
        <w:fldChar w:fldCharType="begin"/>
      </w:r>
      <w:r w:rsidR="00AD0A87" w:rsidRPr="009B53BC">
        <w:rPr>
          <w:rFonts w:asciiTheme="minorHAnsi" w:hAnsiTheme="minorHAnsi" w:cstheme="minorHAnsi"/>
          <w:sz w:val="22"/>
          <w:szCs w:val="22"/>
          <w:lang w:val="en-US"/>
        </w:rPr>
        <w:instrText xml:space="preserve"> REF _Ref29200658 \r \h </w:instrText>
      </w:r>
      <w:r w:rsidR="009B53BC">
        <w:rPr>
          <w:rFonts w:asciiTheme="minorHAnsi" w:hAnsiTheme="minorHAnsi" w:cstheme="minorHAnsi"/>
          <w:sz w:val="22"/>
          <w:szCs w:val="22"/>
          <w:lang w:val="en-US"/>
        </w:rPr>
        <w:instrText xml:space="preserve"> \* MERGEFORMAT </w:instrText>
      </w:r>
      <w:r w:rsidR="00AD0A87" w:rsidRPr="009B53BC">
        <w:rPr>
          <w:rFonts w:asciiTheme="minorHAnsi" w:hAnsiTheme="minorHAnsi" w:cstheme="minorHAnsi"/>
          <w:sz w:val="22"/>
          <w:szCs w:val="22"/>
          <w:lang w:val="en-US"/>
        </w:rPr>
      </w:r>
      <w:r w:rsidR="00AD0A87" w:rsidRPr="009B53BC">
        <w:rPr>
          <w:rFonts w:asciiTheme="minorHAnsi" w:hAnsiTheme="minorHAnsi" w:cstheme="minorHAnsi"/>
          <w:sz w:val="22"/>
          <w:szCs w:val="22"/>
          <w:lang w:val="en-US"/>
        </w:rPr>
        <w:fldChar w:fldCharType="separate"/>
      </w:r>
      <w:r w:rsidR="00BD6702" w:rsidRPr="009B53BC">
        <w:rPr>
          <w:rFonts w:asciiTheme="minorHAnsi" w:hAnsiTheme="minorHAnsi" w:cstheme="minorHAnsi"/>
          <w:sz w:val="22"/>
          <w:szCs w:val="22"/>
          <w:lang w:val="en-US"/>
        </w:rPr>
        <w:t>3</w:t>
      </w:r>
      <w:r w:rsidR="00AD0A87" w:rsidRPr="009B53BC">
        <w:rPr>
          <w:rFonts w:asciiTheme="minorHAnsi" w:hAnsiTheme="minorHAnsi" w:cstheme="minorHAnsi"/>
          <w:sz w:val="22"/>
          <w:szCs w:val="22"/>
          <w:lang w:val="en-US"/>
        </w:rPr>
        <w:fldChar w:fldCharType="end"/>
      </w:r>
      <w:r w:rsidR="00AD0A87" w:rsidRPr="009B53BC">
        <w:rPr>
          <w:rFonts w:asciiTheme="minorHAnsi" w:hAnsiTheme="minorHAnsi" w:cstheme="minorHAnsi"/>
          <w:sz w:val="22"/>
          <w:szCs w:val="22"/>
          <w:lang w:val="en-US"/>
        </w:rPr>
        <w:t xml:space="preserve"> below</w:t>
      </w:r>
      <w:r w:rsidR="00B22F5B" w:rsidRPr="009B53BC">
        <w:rPr>
          <w:rFonts w:asciiTheme="minorHAnsi" w:hAnsiTheme="minorHAnsi" w:cstheme="minorHAnsi"/>
          <w:sz w:val="22"/>
          <w:szCs w:val="22"/>
          <w:lang w:val="en-US"/>
        </w:rPr>
        <w:t>).</w:t>
      </w:r>
    </w:p>
    <w:p w14:paraId="37706BE0" w14:textId="53F2D250" w:rsidR="00AD0A87" w:rsidRPr="009B53BC" w:rsidRDefault="00AD0A87" w:rsidP="00ED4686">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The information on geographic scope and focused in summarized in table 1.</w:t>
      </w:r>
    </w:p>
    <w:p w14:paraId="42F82897" w14:textId="7469FAF9" w:rsidR="003E335E" w:rsidRPr="009B53BC" w:rsidRDefault="007C705E" w:rsidP="00ED4686">
      <w:p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 xml:space="preserve"> </w:t>
      </w:r>
      <w:r w:rsidR="005878E0" w:rsidRPr="009B53BC">
        <w:rPr>
          <w:rFonts w:asciiTheme="minorHAnsi" w:hAnsiTheme="minorHAnsi" w:cstheme="minorHAnsi"/>
          <w:b/>
          <w:bCs/>
          <w:sz w:val="22"/>
          <w:szCs w:val="22"/>
          <w:lang w:val="en-US"/>
        </w:rPr>
        <w:t>Table 1: Geographic scope of funding</w:t>
      </w:r>
    </w:p>
    <w:tbl>
      <w:tblPr>
        <w:tblStyle w:val="GridTable4-Accent6"/>
        <w:tblpPr w:leftFromText="180" w:rightFromText="180" w:vertAnchor="text" w:horzAnchor="margin" w:tblpY="42"/>
        <w:tblW w:w="9624" w:type="dxa"/>
        <w:tblLook w:val="04A0" w:firstRow="1" w:lastRow="0" w:firstColumn="1" w:lastColumn="0" w:noHBand="0" w:noVBand="1"/>
      </w:tblPr>
      <w:tblGrid>
        <w:gridCol w:w="4805"/>
        <w:gridCol w:w="4819"/>
      </w:tblGrid>
      <w:tr w:rsidR="00786BFC" w:rsidRPr="009B53BC" w14:paraId="09A555B3" w14:textId="77777777" w:rsidTr="004E1671">
        <w:trPr>
          <w:cnfStyle w:val="100000000000" w:firstRow="1" w:lastRow="0" w:firstColumn="0" w:lastColumn="0" w:oddVBand="0" w:evenVBand="0" w:oddHBand="0" w:evenHBand="0" w:firstRowFirstColumn="0" w:firstRowLastColumn="0" w:lastRowFirstColumn="0" w:lastRowLastColumn="0"/>
          <w:cantSplit/>
          <w:trHeight w:val="821"/>
        </w:trPr>
        <w:tc>
          <w:tcPr>
            <w:cnfStyle w:val="001000000000" w:firstRow="0" w:lastRow="0" w:firstColumn="1" w:lastColumn="0" w:oddVBand="0" w:evenVBand="0" w:oddHBand="0" w:evenHBand="0" w:firstRowFirstColumn="0" w:firstRowLastColumn="0" w:lastRowFirstColumn="0" w:lastRowLastColumn="0"/>
            <w:tcW w:w="4805" w:type="dxa"/>
            <w:tcBorders>
              <w:top w:val="single" w:sz="12" w:space="0" w:color="auto"/>
              <w:left w:val="single" w:sz="12" w:space="0" w:color="auto"/>
              <w:bottom w:val="single" w:sz="12" w:space="0" w:color="auto"/>
              <w:right w:val="single" w:sz="12" w:space="0" w:color="auto"/>
            </w:tcBorders>
            <w:shd w:val="clear" w:color="auto" w:fill="339966"/>
          </w:tcPr>
          <w:p w14:paraId="5BEE0AB3" w14:textId="4EA059F3" w:rsidR="00786BFC" w:rsidRPr="009B53BC" w:rsidRDefault="00786BFC" w:rsidP="002341B5">
            <w:pPr>
              <w:jc w:val="center"/>
              <w:rPr>
                <w:rFonts w:asciiTheme="minorHAnsi" w:hAnsiTheme="minorHAnsi" w:cstheme="minorHAnsi"/>
                <w:b w:val="0"/>
                <w:sz w:val="22"/>
                <w:szCs w:val="22"/>
                <w:lang w:val="en-US"/>
              </w:rPr>
            </w:pPr>
            <w:bookmarkStart w:id="1" w:name="_Hlk25064286"/>
            <w:r w:rsidRPr="009B53BC">
              <w:rPr>
                <w:rFonts w:asciiTheme="minorHAnsi" w:hAnsiTheme="minorHAnsi" w:cstheme="minorHAnsi"/>
                <w:sz w:val="22"/>
                <w:szCs w:val="22"/>
                <w:lang w:val="en-US"/>
              </w:rPr>
              <w:t>Mitigation and REDD+</w:t>
            </w:r>
          </w:p>
        </w:tc>
        <w:tc>
          <w:tcPr>
            <w:tcW w:w="4819" w:type="dxa"/>
            <w:tcBorders>
              <w:top w:val="single" w:sz="12" w:space="0" w:color="auto"/>
              <w:left w:val="single" w:sz="12" w:space="0" w:color="auto"/>
              <w:bottom w:val="single" w:sz="12" w:space="0" w:color="auto"/>
              <w:right w:val="single" w:sz="12" w:space="0" w:color="auto"/>
            </w:tcBorders>
            <w:shd w:val="clear" w:color="auto" w:fill="339966"/>
          </w:tcPr>
          <w:p w14:paraId="3ECBDC49" w14:textId="77777777" w:rsidR="00786BFC" w:rsidRPr="009B53BC" w:rsidRDefault="00786BFC" w:rsidP="003369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en-US"/>
              </w:rPr>
            </w:pPr>
            <w:r w:rsidRPr="009B53BC">
              <w:rPr>
                <w:rFonts w:asciiTheme="minorHAnsi" w:hAnsiTheme="minorHAnsi" w:cstheme="minorHAnsi"/>
                <w:sz w:val="22"/>
                <w:szCs w:val="22"/>
                <w:lang w:val="en-US"/>
              </w:rPr>
              <w:t>Adaptation</w:t>
            </w:r>
          </w:p>
        </w:tc>
      </w:tr>
      <w:tr w:rsidR="00D27AF0" w:rsidRPr="009B53BC" w14:paraId="7AD5D9A0" w14:textId="77777777" w:rsidTr="00CF394A">
        <w:trPr>
          <w:cnfStyle w:val="000000100000" w:firstRow="0" w:lastRow="0" w:firstColumn="0" w:lastColumn="0" w:oddVBand="0" w:evenVBand="0" w:oddHBand="1" w:evenHBand="0" w:firstRowFirstColumn="0" w:firstRowLastColumn="0" w:lastRowFirstColumn="0" w:lastRowLastColumn="0"/>
          <w:cantSplit/>
          <w:trHeight w:val="37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12" w:space="0" w:color="auto"/>
              <w:left w:val="single" w:sz="12" w:space="0" w:color="auto"/>
              <w:bottom w:val="single" w:sz="12" w:space="0" w:color="auto"/>
              <w:right w:val="single" w:sz="12" w:space="0" w:color="auto"/>
            </w:tcBorders>
            <w:shd w:val="clear" w:color="auto" w:fill="auto"/>
          </w:tcPr>
          <w:p w14:paraId="21F97A4E" w14:textId="1EC2BDE1" w:rsidR="00D27AF0" w:rsidRPr="009B53BC" w:rsidRDefault="000074E6" w:rsidP="00ED4686">
            <w:pPr>
              <w:jc w:val="center"/>
              <w:rPr>
                <w:rFonts w:asciiTheme="minorHAnsi" w:hAnsiTheme="minorHAnsi" w:cstheme="minorHAnsi"/>
                <w:i/>
                <w:sz w:val="22"/>
                <w:szCs w:val="22"/>
                <w:lang w:val="en-US"/>
              </w:rPr>
            </w:pPr>
            <w:r w:rsidRPr="009B53BC">
              <w:rPr>
                <w:rFonts w:asciiTheme="minorHAnsi" w:hAnsiTheme="minorHAnsi" w:cstheme="minorHAnsi"/>
                <w:i/>
                <w:sz w:val="22"/>
                <w:szCs w:val="22"/>
                <w:lang w:val="en-US"/>
              </w:rPr>
              <w:t>All ODA-eligible countries</w:t>
            </w:r>
          </w:p>
        </w:tc>
      </w:tr>
      <w:tr w:rsidR="00786BFC" w:rsidRPr="009B53BC" w14:paraId="19654637" w14:textId="77777777" w:rsidTr="004E1671">
        <w:trPr>
          <w:cantSplit/>
          <w:trHeight w:val="957"/>
        </w:trPr>
        <w:tc>
          <w:tcPr>
            <w:cnfStyle w:val="001000000000" w:firstRow="0" w:lastRow="0" w:firstColumn="1" w:lastColumn="0" w:oddVBand="0" w:evenVBand="0" w:oddHBand="0" w:evenHBand="0" w:firstRowFirstColumn="0" w:firstRowLastColumn="0" w:lastRowFirstColumn="0" w:lastRowLastColumn="0"/>
            <w:tcW w:w="4805" w:type="dxa"/>
            <w:tcBorders>
              <w:top w:val="single" w:sz="12" w:space="0" w:color="auto"/>
              <w:left w:val="single" w:sz="12" w:space="0" w:color="auto"/>
              <w:bottom w:val="single" w:sz="12" w:space="0" w:color="auto"/>
              <w:right w:val="single" w:sz="12" w:space="0" w:color="auto"/>
            </w:tcBorders>
            <w:shd w:val="clear" w:color="auto" w:fill="auto"/>
          </w:tcPr>
          <w:p w14:paraId="289B6153" w14:textId="72EE0B6F" w:rsidR="00351C0E" w:rsidRPr="009B53BC" w:rsidRDefault="00351C0E" w:rsidP="00ED4686">
            <w:pPr>
              <w:pStyle w:val="ListParagraph"/>
              <w:numPr>
                <w:ilvl w:val="0"/>
                <w:numId w:val="3"/>
              </w:numPr>
              <w:rPr>
                <w:rFonts w:asciiTheme="minorHAnsi" w:hAnsiTheme="minorHAnsi" w:cstheme="minorHAnsi"/>
                <w:b w:val="0"/>
                <w:bCs w:val="0"/>
                <w:iCs/>
                <w:sz w:val="22"/>
                <w:szCs w:val="22"/>
                <w:lang w:val="en-US"/>
              </w:rPr>
            </w:pPr>
            <w:r w:rsidRPr="009B53BC">
              <w:rPr>
                <w:rFonts w:asciiTheme="minorHAnsi" w:hAnsiTheme="minorHAnsi" w:cstheme="minorHAnsi"/>
                <w:b w:val="0"/>
                <w:bCs w:val="0"/>
                <w:iCs/>
                <w:sz w:val="22"/>
                <w:szCs w:val="22"/>
                <w:lang w:val="en-US"/>
              </w:rPr>
              <w:t xml:space="preserve">Support for LDCs and SIDS </w:t>
            </w:r>
            <w:r w:rsidR="005669EC" w:rsidRPr="009B53BC">
              <w:rPr>
                <w:rFonts w:asciiTheme="minorHAnsi" w:hAnsiTheme="minorHAnsi" w:cstheme="minorHAnsi"/>
                <w:b w:val="0"/>
                <w:bCs w:val="0"/>
                <w:iCs/>
                <w:sz w:val="22"/>
                <w:szCs w:val="22"/>
                <w:lang w:val="en-US"/>
              </w:rPr>
              <w:t>encouraged</w:t>
            </w:r>
          </w:p>
          <w:p w14:paraId="3C8C53F9" w14:textId="2C33D897" w:rsidR="00786BFC" w:rsidRPr="009B53BC" w:rsidRDefault="00FB2861" w:rsidP="00ED4686">
            <w:pPr>
              <w:pStyle w:val="ListParagraph"/>
              <w:numPr>
                <w:ilvl w:val="0"/>
                <w:numId w:val="3"/>
              </w:numPr>
              <w:rPr>
                <w:rFonts w:asciiTheme="minorHAnsi" w:hAnsiTheme="minorHAnsi" w:cstheme="minorHAnsi"/>
                <w:iCs/>
                <w:sz w:val="22"/>
                <w:szCs w:val="22"/>
                <w:lang w:val="en-US"/>
              </w:rPr>
            </w:pPr>
            <w:r w:rsidRPr="009B53BC">
              <w:rPr>
                <w:rFonts w:asciiTheme="minorHAnsi" w:hAnsiTheme="minorHAnsi" w:cstheme="minorHAnsi"/>
                <w:b w:val="0"/>
                <w:bCs w:val="0"/>
                <w:iCs/>
                <w:sz w:val="22"/>
                <w:szCs w:val="22"/>
                <w:lang w:val="en-US"/>
              </w:rPr>
              <w:t>Support for t</w:t>
            </w:r>
            <w:r w:rsidR="00786BFC" w:rsidRPr="009B53BC">
              <w:rPr>
                <w:rFonts w:asciiTheme="minorHAnsi" w:hAnsiTheme="minorHAnsi" w:cstheme="minorHAnsi"/>
                <w:b w:val="0"/>
                <w:bCs w:val="0"/>
                <w:iCs/>
                <w:sz w:val="22"/>
                <w:szCs w:val="22"/>
                <w:lang w:val="en-US"/>
              </w:rPr>
              <w:t>ransition countries or newly industrialized countries, NICs</w:t>
            </w:r>
            <w:r w:rsidR="00786BFC" w:rsidRPr="009B53BC">
              <w:rPr>
                <w:rStyle w:val="FootnoteReference"/>
                <w:rFonts w:asciiTheme="minorHAnsi" w:hAnsiTheme="minorHAnsi" w:cstheme="minorHAnsi"/>
                <w:b w:val="0"/>
                <w:bCs w:val="0"/>
                <w:iCs/>
                <w:sz w:val="22"/>
                <w:szCs w:val="22"/>
                <w:lang w:val="en-US"/>
              </w:rPr>
              <w:footnoteReference w:id="4"/>
            </w:r>
            <w:r w:rsidR="00786BFC" w:rsidRPr="009B53BC">
              <w:rPr>
                <w:rFonts w:asciiTheme="minorHAnsi" w:hAnsiTheme="minorHAnsi" w:cstheme="minorHAnsi"/>
                <w:b w:val="0"/>
                <w:bCs w:val="0"/>
                <w:iCs/>
                <w:sz w:val="22"/>
                <w:szCs w:val="22"/>
                <w:lang w:val="en-US"/>
              </w:rPr>
              <w:t>)</w:t>
            </w:r>
            <w:r w:rsidRPr="009B53BC">
              <w:rPr>
                <w:rFonts w:asciiTheme="minorHAnsi" w:hAnsiTheme="minorHAnsi" w:cstheme="minorHAnsi"/>
                <w:b w:val="0"/>
                <w:bCs w:val="0"/>
                <w:iCs/>
                <w:sz w:val="22"/>
                <w:szCs w:val="22"/>
                <w:lang w:val="en-US"/>
              </w:rPr>
              <w:t xml:space="preserve"> </w:t>
            </w:r>
            <w:r w:rsidRPr="009B53BC">
              <w:rPr>
                <w:rFonts w:asciiTheme="minorHAnsi" w:hAnsiTheme="minorHAnsi" w:cstheme="minorHAnsi"/>
                <w:iCs/>
                <w:sz w:val="22"/>
                <w:szCs w:val="22"/>
                <w:lang w:val="en-US"/>
              </w:rPr>
              <w:t xml:space="preserve">conditional on exceptional </w:t>
            </w:r>
            <w:r w:rsidRPr="009B53BC">
              <w:rPr>
                <w:rFonts w:asciiTheme="minorHAnsi" w:hAnsiTheme="minorHAnsi" w:cstheme="minorHAnsi"/>
                <w:b w:val="0"/>
                <w:bCs w:val="0"/>
                <w:iCs/>
                <w:sz w:val="22"/>
                <w:szCs w:val="22"/>
                <w:lang w:val="en-US"/>
              </w:rPr>
              <w:t xml:space="preserve">and/or transformational </w:t>
            </w:r>
            <w:r w:rsidRPr="009B53BC">
              <w:rPr>
                <w:rFonts w:asciiTheme="minorHAnsi" w:hAnsiTheme="minorHAnsi" w:cstheme="minorHAnsi"/>
                <w:iCs/>
                <w:sz w:val="22"/>
                <w:szCs w:val="22"/>
                <w:lang w:val="en-US"/>
              </w:rPr>
              <w:t>mitigation benefits</w:t>
            </w:r>
          </w:p>
        </w:tc>
        <w:tc>
          <w:tcPr>
            <w:tcW w:w="4819" w:type="dxa"/>
            <w:tcBorders>
              <w:top w:val="single" w:sz="12" w:space="0" w:color="auto"/>
              <w:left w:val="single" w:sz="12" w:space="0" w:color="auto"/>
              <w:bottom w:val="single" w:sz="12" w:space="0" w:color="auto"/>
              <w:right w:val="single" w:sz="12" w:space="0" w:color="auto"/>
            </w:tcBorders>
            <w:shd w:val="clear" w:color="auto" w:fill="auto"/>
          </w:tcPr>
          <w:p w14:paraId="302AE01A" w14:textId="040DC264" w:rsidR="00786BFC" w:rsidRPr="009B53BC" w:rsidRDefault="00587C16" w:rsidP="00ED468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lang w:val="en-US"/>
              </w:rPr>
            </w:pPr>
            <w:r w:rsidRPr="009B53BC">
              <w:rPr>
                <w:rFonts w:asciiTheme="minorHAnsi" w:hAnsiTheme="minorHAnsi" w:cstheme="minorHAnsi"/>
                <w:iCs/>
                <w:sz w:val="22"/>
                <w:szCs w:val="22"/>
                <w:lang w:val="en-US"/>
              </w:rPr>
              <w:t>Support primarily for c</w:t>
            </w:r>
            <w:r w:rsidR="00786BFC" w:rsidRPr="009B53BC">
              <w:rPr>
                <w:rFonts w:asciiTheme="minorHAnsi" w:hAnsiTheme="minorHAnsi" w:cstheme="minorHAnsi"/>
                <w:iCs/>
                <w:sz w:val="22"/>
                <w:szCs w:val="22"/>
                <w:lang w:val="en-US"/>
              </w:rPr>
              <w:t>ountries with high vulnerability to climate change</w:t>
            </w:r>
          </w:p>
          <w:p w14:paraId="4B9ABDA2" w14:textId="7E65BB73" w:rsidR="00587C16" w:rsidRPr="009B53BC" w:rsidRDefault="00587C16" w:rsidP="00ED468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lang w:val="en-US"/>
              </w:rPr>
            </w:pPr>
            <w:r w:rsidRPr="009B53BC">
              <w:rPr>
                <w:rFonts w:asciiTheme="minorHAnsi" w:hAnsiTheme="minorHAnsi" w:cstheme="minorHAnsi"/>
                <w:iCs/>
                <w:sz w:val="22"/>
                <w:szCs w:val="22"/>
                <w:lang w:val="en-US"/>
              </w:rPr>
              <w:t>High vulnerability is assumed for LDCs and SIDS</w:t>
            </w:r>
          </w:p>
        </w:tc>
      </w:tr>
      <w:tr w:rsidR="00C22196" w:rsidRPr="009B53BC" w14:paraId="0DEEBB81" w14:textId="77777777" w:rsidTr="009B53BC">
        <w:trPr>
          <w:cnfStyle w:val="000000100000" w:firstRow="0" w:lastRow="0" w:firstColumn="0" w:lastColumn="0" w:oddVBand="0" w:evenVBand="0" w:oddHBand="1" w:evenHBand="0" w:firstRowFirstColumn="0" w:firstRowLastColumn="0" w:lastRowFirstColumn="0" w:lastRowLastColumn="0"/>
          <w:cantSplit/>
          <w:trHeight w:val="883"/>
        </w:trPr>
        <w:tc>
          <w:tcPr>
            <w:cnfStyle w:val="001000000000" w:firstRow="0" w:lastRow="0" w:firstColumn="1" w:lastColumn="0" w:oddVBand="0" w:evenVBand="0" w:oddHBand="0" w:evenHBand="0" w:firstRowFirstColumn="0" w:firstRowLastColumn="0" w:lastRowFirstColumn="0" w:lastRowLastColumn="0"/>
            <w:tcW w:w="9624" w:type="dxa"/>
            <w:gridSpan w:val="2"/>
            <w:tcBorders>
              <w:top w:val="single" w:sz="12" w:space="0" w:color="auto"/>
              <w:left w:val="single" w:sz="12" w:space="0" w:color="auto"/>
              <w:bottom w:val="single" w:sz="12" w:space="0" w:color="auto"/>
              <w:right w:val="single" w:sz="12" w:space="0" w:color="auto"/>
            </w:tcBorders>
            <w:shd w:val="clear" w:color="auto" w:fill="auto"/>
          </w:tcPr>
          <w:p w14:paraId="01E59F3C" w14:textId="305EDDE1" w:rsidR="00C22196" w:rsidRPr="009B53BC" w:rsidRDefault="00EF1E7B" w:rsidP="00336902">
            <w:pPr>
              <w:jc w:val="center"/>
              <w:rPr>
                <w:rFonts w:asciiTheme="minorHAnsi" w:hAnsiTheme="minorHAnsi" w:cstheme="minorHAnsi"/>
                <w:sz w:val="22"/>
                <w:szCs w:val="22"/>
                <w:lang w:val="es-ES"/>
              </w:rPr>
            </w:pPr>
            <w:proofErr w:type="spellStart"/>
            <w:r w:rsidRPr="009B53BC">
              <w:rPr>
                <w:rFonts w:asciiTheme="minorHAnsi" w:hAnsiTheme="minorHAnsi" w:cstheme="minorHAnsi"/>
                <w:sz w:val="22"/>
                <w:szCs w:val="22"/>
                <w:lang w:val="es-ES"/>
              </w:rPr>
              <w:t>Luxembourg’s</w:t>
            </w:r>
            <w:proofErr w:type="spellEnd"/>
            <w:r w:rsidRPr="009B53BC">
              <w:rPr>
                <w:rFonts w:asciiTheme="minorHAnsi" w:hAnsiTheme="minorHAnsi" w:cstheme="minorHAnsi"/>
                <w:sz w:val="22"/>
                <w:szCs w:val="22"/>
                <w:lang w:val="es-ES"/>
              </w:rPr>
              <w:t xml:space="preserve"> </w:t>
            </w:r>
            <w:proofErr w:type="spellStart"/>
            <w:r w:rsidRPr="009B53BC">
              <w:rPr>
                <w:rFonts w:asciiTheme="minorHAnsi" w:hAnsiTheme="minorHAnsi" w:cstheme="minorHAnsi"/>
                <w:sz w:val="22"/>
                <w:szCs w:val="22"/>
                <w:lang w:val="es-ES"/>
              </w:rPr>
              <w:t>climate</w:t>
            </w:r>
            <w:proofErr w:type="spellEnd"/>
            <w:r w:rsidRPr="009B53BC">
              <w:rPr>
                <w:rFonts w:asciiTheme="minorHAnsi" w:hAnsiTheme="minorHAnsi" w:cstheme="minorHAnsi"/>
                <w:sz w:val="22"/>
                <w:szCs w:val="22"/>
                <w:lang w:val="es-ES"/>
              </w:rPr>
              <w:t xml:space="preserve"> dialogue </w:t>
            </w:r>
            <w:proofErr w:type="spellStart"/>
            <w:r w:rsidRPr="009B53BC">
              <w:rPr>
                <w:rFonts w:asciiTheme="minorHAnsi" w:hAnsiTheme="minorHAnsi" w:cstheme="minorHAnsi"/>
                <w:sz w:val="22"/>
                <w:szCs w:val="22"/>
                <w:lang w:val="es-ES"/>
              </w:rPr>
              <w:t>partner</w:t>
            </w:r>
            <w:proofErr w:type="spellEnd"/>
            <w:r w:rsidRPr="009B53BC">
              <w:rPr>
                <w:rFonts w:asciiTheme="minorHAnsi" w:hAnsiTheme="minorHAnsi" w:cstheme="minorHAnsi"/>
                <w:sz w:val="22"/>
                <w:szCs w:val="22"/>
                <w:lang w:val="es-ES"/>
              </w:rPr>
              <w:t xml:space="preserve"> </w:t>
            </w:r>
            <w:proofErr w:type="spellStart"/>
            <w:r w:rsidRPr="009B53BC">
              <w:rPr>
                <w:rFonts w:asciiTheme="minorHAnsi" w:hAnsiTheme="minorHAnsi" w:cstheme="minorHAnsi"/>
                <w:sz w:val="22"/>
                <w:szCs w:val="22"/>
                <w:lang w:val="es-ES"/>
              </w:rPr>
              <w:t>countries</w:t>
            </w:r>
            <w:proofErr w:type="spellEnd"/>
            <w:r w:rsidR="00C22196" w:rsidRPr="009B53BC">
              <w:rPr>
                <w:rFonts w:asciiTheme="minorHAnsi" w:hAnsiTheme="minorHAnsi" w:cstheme="minorHAnsi"/>
                <w:sz w:val="22"/>
                <w:szCs w:val="22"/>
                <w:lang w:val="es-ES"/>
              </w:rPr>
              <w:t>:</w:t>
            </w:r>
            <w:r w:rsidR="005669EC" w:rsidRPr="009B53BC">
              <w:rPr>
                <w:rStyle w:val="FootnoteReference"/>
                <w:rFonts w:asciiTheme="minorHAnsi" w:hAnsiTheme="minorHAnsi" w:cstheme="minorHAnsi"/>
                <w:sz w:val="22"/>
                <w:szCs w:val="22"/>
                <w:lang w:val="en-US"/>
              </w:rPr>
              <w:footnoteReference w:id="5"/>
            </w:r>
          </w:p>
          <w:p w14:paraId="47D9E9E4" w14:textId="238E1120" w:rsidR="00C22196" w:rsidRPr="009B53BC" w:rsidRDefault="00C22196" w:rsidP="00EF3785">
            <w:pPr>
              <w:jc w:val="center"/>
              <w:rPr>
                <w:rFonts w:asciiTheme="minorHAnsi" w:hAnsiTheme="minorHAnsi" w:cstheme="minorHAnsi"/>
                <w:b w:val="0"/>
                <w:bCs w:val="0"/>
                <w:sz w:val="22"/>
                <w:szCs w:val="22"/>
                <w:lang w:val="es-ES"/>
              </w:rPr>
            </w:pPr>
            <w:r w:rsidRPr="009B53BC">
              <w:rPr>
                <w:rFonts w:asciiTheme="minorHAnsi" w:hAnsiTheme="minorHAnsi" w:cstheme="minorHAnsi"/>
                <w:b w:val="0"/>
                <w:bCs w:val="0"/>
                <w:sz w:val="22"/>
                <w:szCs w:val="22"/>
                <w:lang w:val="es-ES"/>
              </w:rPr>
              <w:t xml:space="preserve">Cape Verde, Senegal, Mali, Burkina Faso, </w:t>
            </w:r>
            <w:r w:rsidR="00CF43B4" w:rsidRPr="009B53BC">
              <w:rPr>
                <w:rFonts w:asciiTheme="minorHAnsi" w:hAnsiTheme="minorHAnsi" w:cstheme="minorHAnsi"/>
                <w:b w:val="0"/>
                <w:bCs w:val="0"/>
                <w:sz w:val="22"/>
                <w:szCs w:val="22"/>
                <w:lang w:val="es-ES"/>
              </w:rPr>
              <w:t>Níger</w:t>
            </w:r>
            <w:r w:rsidRPr="009B53BC">
              <w:rPr>
                <w:rFonts w:asciiTheme="minorHAnsi" w:hAnsiTheme="minorHAnsi" w:cstheme="minorHAnsi"/>
                <w:b w:val="0"/>
                <w:bCs w:val="0"/>
                <w:sz w:val="22"/>
                <w:szCs w:val="22"/>
                <w:lang w:val="es-ES"/>
              </w:rPr>
              <w:t xml:space="preserve">, Nicaragua, El Salvador, Laos, Vietnam </w:t>
            </w:r>
            <w:r w:rsidR="00EF1E7B" w:rsidRPr="009B53BC">
              <w:rPr>
                <w:rFonts w:asciiTheme="minorHAnsi" w:hAnsiTheme="minorHAnsi" w:cstheme="minorHAnsi"/>
                <w:b w:val="0"/>
                <w:bCs w:val="0"/>
                <w:sz w:val="22"/>
                <w:szCs w:val="22"/>
                <w:lang w:val="es-ES"/>
              </w:rPr>
              <w:t xml:space="preserve">and </w:t>
            </w:r>
            <w:proofErr w:type="spellStart"/>
            <w:r w:rsidR="006E649C" w:rsidRPr="009B53BC">
              <w:rPr>
                <w:rFonts w:asciiTheme="minorHAnsi" w:hAnsiTheme="minorHAnsi" w:cstheme="minorHAnsi"/>
                <w:b w:val="0"/>
                <w:bCs w:val="0"/>
                <w:sz w:val="22"/>
                <w:szCs w:val="22"/>
                <w:lang w:val="es-ES"/>
              </w:rPr>
              <w:t>Rwanda</w:t>
            </w:r>
            <w:proofErr w:type="spellEnd"/>
          </w:p>
        </w:tc>
      </w:tr>
      <w:bookmarkEnd w:id="1"/>
    </w:tbl>
    <w:p w14:paraId="6EFD1024" w14:textId="77777777" w:rsidR="00786BFC" w:rsidRPr="00EF3785" w:rsidRDefault="00786BFC" w:rsidP="00ED4686">
      <w:pPr>
        <w:jc w:val="both"/>
        <w:rPr>
          <w:rFonts w:asciiTheme="minorHAnsi" w:hAnsiTheme="minorHAnsi" w:cstheme="minorHAnsi"/>
          <w:b/>
          <w:bCs/>
          <w:sz w:val="22"/>
          <w:szCs w:val="22"/>
          <w:lang w:val="en-US"/>
        </w:rPr>
      </w:pPr>
    </w:p>
    <w:p w14:paraId="623ED0B3" w14:textId="03F75949" w:rsidR="001D7DAD" w:rsidRPr="009B53BC" w:rsidRDefault="00B22F5B" w:rsidP="00ED4686">
      <w:pPr>
        <w:pStyle w:val="ListParagraph"/>
        <w:numPr>
          <w:ilvl w:val="1"/>
          <w:numId w:val="23"/>
        </w:numPr>
        <w:ind w:left="450" w:hanging="450"/>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lastRenderedPageBreak/>
        <w:t>Funding Thresholds and Co-Funding</w:t>
      </w:r>
    </w:p>
    <w:p w14:paraId="06213916" w14:textId="490D3580" w:rsidR="00626D8E" w:rsidRPr="009B53BC" w:rsidRDefault="001D7DAD" w:rsidP="00ED4686">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The financial proposal must not exceed</w:t>
      </w:r>
      <w:r w:rsidR="008870D2" w:rsidRPr="009B53BC">
        <w:rPr>
          <w:rFonts w:asciiTheme="minorHAnsi" w:hAnsiTheme="minorHAnsi" w:cstheme="minorHAnsi"/>
          <w:sz w:val="22"/>
          <w:szCs w:val="22"/>
          <w:lang w:val="en-US"/>
        </w:rPr>
        <w:t xml:space="preserve"> </w:t>
      </w:r>
      <w:r w:rsidR="00F60C3F" w:rsidRPr="009B53BC">
        <w:rPr>
          <w:rFonts w:asciiTheme="minorHAnsi" w:hAnsiTheme="minorHAnsi" w:cstheme="minorHAnsi"/>
          <w:sz w:val="22"/>
          <w:szCs w:val="22"/>
          <w:lang w:val="en-US"/>
        </w:rPr>
        <w:t xml:space="preserve">500,000 </w:t>
      </w:r>
      <w:r w:rsidR="00B22F5B" w:rsidRPr="009B53BC">
        <w:rPr>
          <w:rFonts w:asciiTheme="minorHAnsi" w:hAnsiTheme="minorHAnsi" w:cstheme="minorHAnsi"/>
          <w:sz w:val="22"/>
          <w:szCs w:val="22"/>
          <w:lang w:val="en-US"/>
        </w:rPr>
        <w:t xml:space="preserve">EUR in total or </w:t>
      </w:r>
      <w:r w:rsidRPr="009B53BC">
        <w:rPr>
          <w:rFonts w:asciiTheme="minorHAnsi" w:hAnsiTheme="minorHAnsi" w:cstheme="minorHAnsi"/>
          <w:sz w:val="22"/>
          <w:szCs w:val="22"/>
          <w:lang w:val="en-US"/>
        </w:rPr>
        <w:t>100,000</w:t>
      </w:r>
      <w:r w:rsidR="008870D2" w:rsidRPr="009B53BC">
        <w:rPr>
          <w:rFonts w:asciiTheme="minorHAnsi" w:hAnsiTheme="minorHAnsi" w:cstheme="minorHAnsi"/>
          <w:sz w:val="22"/>
          <w:szCs w:val="22"/>
          <w:lang w:val="en-US"/>
        </w:rPr>
        <w:t xml:space="preserve"> EUR</w:t>
      </w:r>
      <w:r w:rsidRPr="009B53BC">
        <w:rPr>
          <w:rFonts w:asciiTheme="minorHAnsi" w:hAnsiTheme="minorHAnsi" w:cstheme="minorHAnsi"/>
          <w:sz w:val="22"/>
          <w:szCs w:val="22"/>
          <w:lang w:val="en-US"/>
        </w:rPr>
        <w:t xml:space="preserve"> per year</w:t>
      </w:r>
      <w:r w:rsidR="00F60C3F" w:rsidRPr="009B53BC">
        <w:rPr>
          <w:rFonts w:asciiTheme="minorHAnsi" w:hAnsiTheme="minorHAnsi" w:cstheme="minorHAnsi"/>
          <w:sz w:val="22"/>
          <w:szCs w:val="22"/>
          <w:lang w:val="en-US"/>
        </w:rPr>
        <w:t xml:space="preserve"> over a maximum 5</w:t>
      </w:r>
      <w:r w:rsidR="00924A41" w:rsidRPr="009B53BC">
        <w:rPr>
          <w:rFonts w:asciiTheme="minorHAnsi" w:hAnsiTheme="minorHAnsi" w:cstheme="minorHAnsi"/>
          <w:sz w:val="22"/>
          <w:szCs w:val="22"/>
          <w:lang w:val="en-US"/>
        </w:rPr>
        <w:t>-</w:t>
      </w:r>
      <w:r w:rsidR="00F60C3F" w:rsidRPr="009B53BC">
        <w:rPr>
          <w:rFonts w:asciiTheme="minorHAnsi" w:hAnsiTheme="minorHAnsi" w:cstheme="minorHAnsi"/>
          <w:sz w:val="22"/>
          <w:szCs w:val="22"/>
          <w:lang w:val="en-US"/>
        </w:rPr>
        <w:t>year funding period</w:t>
      </w:r>
      <w:r w:rsidR="00B22F5B" w:rsidRPr="009B53BC">
        <w:rPr>
          <w:rFonts w:asciiTheme="minorHAnsi" w:hAnsiTheme="minorHAnsi" w:cstheme="minorHAnsi"/>
          <w:sz w:val="22"/>
          <w:szCs w:val="22"/>
          <w:lang w:val="en-US"/>
        </w:rPr>
        <w:t xml:space="preserve">. </w:t>
      </w:r>
      <w:r w:rsidR="001947E8" w:rsidRPr="009B53BC">
        <w:rPr>
          <w:rFonts w:asciiTheme="minorHAnsi" w:hAnsiTheme="minorHAnsi" w:cstheme="minorHAnsi"/>
          <w:sz w:val="22"/>
          <w:szCs w:val="22"/>
          <w:lang w:val="en-US"/>
        </w:rPr>
        <w:t xml:space="preserve">Applications </w:t>
      </w:r>
      <w:r w:rsidR="0090093D" w:rsidRPr="009B53BC">
        <w:rPr>
          <w:rFonts w:asciiTheme="minorHAnsi" w:hAnsiTheme="minorHAnsi" w:cstheme="minorHAnsi"/>
          <w:sz w:val="22"/>
          <w:szCs w:val="22"/>
          <w:lang w:val="en-US"/>
        </w:rPr>
        <w:t>for support not exceeding 300,000 EUR</w:t>
      </w:r>
      <w:r w:rsidR="00364ADA" w:rsidRPr="009B53BC">
        <w:rPr>
          <w:rFonts w:asciiTheme="minorHAnsi" w:hAnsiTheme="minorHAnsi" w:cstheme="minorHAnsi"/>
          <w:sz w:val="22"/>
          <w:szCs w:val="22"/>
          <w:lang w:val="en-US"/>
        </w:rPr>
        <w:t xml:space="preserve"> </w:t>
      </w:r>
      <w:r w:rsidR="005E4400" w:rsidRPr="009B53BC">
        <w:rPr>
          <w:rFonts w:asciiTheme="minorHAnsi" w:hAnsiTheme="minorHAnsi" w:cstheme="minorHAnsi"/>
          <w:sz w:val="22"/>
          <w:szCs w:val="22"/>
          <w:lang w:val="en-US"/>
        </w:rPr>
        <w:t xml:space="preserve">and/or a funding period not more than 3 years </w:t>
      </w:r>
      <w:r w:rsidR="00917F55" w:rsidRPr="009B53BC">
        <w:rPr>
          <w:rFonts w:asciiTheme="minorHAnsi" w:hAnsiTheme="minorHAnsi" w:cstheme="minorHAnsi"/>
          <w:sz w:val="22"/>
          <w:szCs w:val="22"/>
          <w:lang w:val="en-US"/>
        </w:rPr>
        <w:t>will</w:t>
      </w:r>
      <w:r w:rsidR="00B9032E" w:rsidRPr="009B53BC">
        <w:rPr>
          <w:rFonts w:asciiTheme="minorHAnsi" w:hAnsiTheme="minorHAnsi" w:cstheme="minorHAnsi"/>
          <w:sz w:val="22"/>
          <w:szCs w:val="22"/>
          <w:lang w:val="en-US"/>
        </w:rPr>
        <w:t xml:space="preserve"> </w:t>
      </w:r>
      <w:r w:rsidR="00364ADA" w:rsidRPr="009B53BC">
        <w:rPr>
          <w:rFonts w:asciiTheme="minorHAnsi" w:hAnsiTheme="minorHAnsi" w:cstheme="minorHAnsi"/>
          <w:sz w:val="22"/>
          <w:szCs w:val="22"/>
          <w:lang w:val="en-US"/>
        </w:rPr>
        <w:t xml:space="preserve">be processed under </w:t>
      </w:r>
      <w:r w:rsidR="00B9032E" w:rsidRPr="009B53BC">
        <w:rPr>
          <w:rFonts w:asciiTheme="minorHAnsi" w:hAnsiTheme="minorHAnsi" w:cstheme="minorHAnsi"/>
          <w:sz w:val="22"/>
          <w:szCs w:val="22"/>
          <w:lang w:val="en-US"/>
        </w:rPr>
        <w:t xml:space="preserve">the </w:t>
      </w:r>
      <w:r w:rsidR="00364ADA" w:rsidRPr="009B53BC">
        <w:rPr>
          <w:rFonts w:asciiTheme="minorHAnsi" w:hAnsiTheme="minorHAnsi" w:cstheme="minorHAnsi"/>
          <w:sz w:val="22"/>
          <w:szCs w:val="22"/>
          <w:lang w:val="en-US"/>
        </w:rPr>
        <w:t>Simplified Evaluation Track</w:t>
      </w:r>
      <w:r w:rsidR="00B9032E" w:rsidRPr="009B53BC">
        <w:rPr>
          <w:rFonts w:asciiTheme="minorHAnsi" w:hAnsiTheme="minorHAnsi" w:cstheme="minorHAnsi"/>
          <w:sz w:val="22"/>
          <w:szCs w:val="22"/>
          <w:lang w:val="en-US"/>
        </w:rPr>
        <w:t xml:space="preserve">, which </w:t>
      </w:r>
      <w:r w:rsidR="00917F55" w:rsidRPr="009B53BC">
        <w:rPr>
          <w:rFonts w:asciiTheme="minorHAnsi" w:hAnsiTheme="minorHAnsi" w:cstheme="minorHAnsi"/>
          <w:sz w:val="22"/>
          <w:szCs w:val="22"/>
          <w:lang w:val="en-US"/>
        </w:rPr>
        <w:t xml:space="preserve">may result in </w:t>
      </w:r>
      <w:r w:rsidR="00626D8E" w:rsidRPr="009B53BC">
        <w:rPr>
          <w:rFonts w:asciiTheme="minorHAnsi" w:hAnsiTheme="minorHAnsi" w:cstheme="minorHAnsi"/>
          <w:sz w:val="22"/>
          <w:szCs w:val="22"/>
          <w:lang w:val="en-US"/>
        </w:rPr>
        <w:t xml:space="preserve">an earlier funding decision. </w:t>
      </w:r>
    </w:p>
    <w:p w14:paraId="28845EC0" w14:textId="6D2763A8" w:rsidR="00A136C1" w:rsidRPr="009B53BC" w:rsidRDefault="00376D23" w:rsidP="00ED4686">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At this stage, c</w:t>
      </w:r>
      <w:r w:rsidR="00B22F5B" w:rsidRPr="009B53BC">
        <w:rPr>
          <w:rFonts w:asciiTheme="minorHAnsi" w:hAnsiTheme="minorHAnsi" w:cstheme="minorHAnsi"/>
          <w:sz w:val="22"/>
          <w:szCs w:val="22"/>
          <w:lang w:val="en-US"/>
        </w:rPr>
        <w:t xml:space="preserve">o-funding </w:t>
      </w:r>
      <w:r w:rsidRPr="009B53BC">
        <w:rPr>
          <w:rFonts w:asciiTheme="minorHAnsi" w:hAnsiTheme="minorHAnsi" w:cstheme="minorHAnsi"/>
          <w:sz w:val="22"/>
          <w:szCs w:val="22"/>
          <w:lang w:val="en-US"/>
        </w:rPr>
        <w:t>provided by</w:t>
      </w:r>
      <w:r w:rsidR="00B22F5B" w:rsidRPr="009B53BC">
        <w:rPr>
          <w:rFonts w:asciiTheme="minorHAnsi" w:hAnsiTheme="minorHAnsi" w:cstheme="minorHAnsi"/>
          <w:sz w:val="22"/>
          <w:szCs w:val="22"/>
          <w:lang w:val="en-US"/>
        </w:rPr>
        <w:t xml:space="preserve"> the applicant is not </w:t>
      </w:r>
      <w:r w:rsidRPr="009B53BC">
        <w:rPr>
          <w:rFonts w:asciiTheme="minorHAnsi" w:hAnsiTheme="minorHAnsi" w:cstheme="minorHAnsi"/>
          <w:sz w:val="22"/>
          <w:szCs w:val="22"/>
          <w:lang w:val="en-US"/>
        </w:rPr>
        <w:t>an eligibility requirement</w:t>
      </w:r>
      <w:r w:rsidR="000A5085">
        <w:rPr>
          <w:rFonts w:asciiTheme="minorHAnsi" w:hAnsiTheme="minorHAnsi" w:cstheme="minorHAnsi"/>
          <w:sz w:val="22"/>
          <w:szCs w:val="22"/>
          <w:lang w:val="en-US"/>
        </w:rPr>
        <w:t>.</w:t>
      </w:r>
      <w:r w:rsidRPr="009B53BC">
        <w:rPr>
          <w:rFonts w:asciiTheme="minorHAnsi" w:hAnsiTheme="minorHAnsi" w:cstheme="minorHAnsi"/>
          <w:sz w:val="22"/>
          <w:szCs w:val="22"/>
          <w:lang w:val="en-US"/>
        </w:rPr>
        <w:t xml:space="preserve"> However, contributions </w:t>
      </w:r>
      <w:r w:rsidR="001918A9" w:rsidRPr="009B53BC">
        <w:rPr>
          <w:rFonts w:asciiTheme="minorHAnsi" w:hAnsiTheme="minorHAnsi" w:cstheme="minorHAnsi"/>
          <w:sz w:val="22"/>
          <w:szCs w:val="22"/>
          <w:lang w:val="en-US"/>
        </w:rPr>
        <w:t xml:space="preserve">by the applicant </w:t>
      </w:r>
      <w:r w:rsidRPr="009B53BC">
        <w:rPr>
          <w:rFonts w:asciiTheme="minorHAnsi" w:hAnsiTheme="minorHAnsi" w:cstheme="minorHAnsi"/>
          <w:sz w:val="22"/>
          <w:szCs w:val="22"/>
          <w:lang w:val="en-US"/>
        </w:rPr>
        <w:t xml:space="preserve">of at least 20% of the total project costs </w:t>
      </w:r>
      <w:r w:rsidR="001918A9" w:rsidRPr="009B53BC">
        <w:rPr>
          <w:rFonts w:asciiTheme="minorHAnsi" w:hAnsiTheme="minorHAnsi" w:cstheme="minorHAnsi"/>
          <w:sz w:val="22"/>
          <w:szCs w:val="22"/>
          <w:lang w:val="en-US"/>
        </w:rPr>
        <w:t xml:space="preserve">are encouraged, and </w:t>
      </w:r>
      <w:r w:rsidR="003B2A7D" w:rsidRPr="009B53BC">
        <w:rPr>
          <w:rFonts w:asciiTheme="minorHAnsi" w:hAnsiTheme="minorHAnsi" w:cstheme="minorHAnsi"/>
          <w:sz w:val="22"/>
          <w:szCs w:val="22"/>
          <w:lang w:val="en-US"/>
        </w:rPr>
        <w:t>the level of co-funding made available by the applicant will be positively weighed during the selection process</w:t>
      </w:r>
      <w:r w:rsidR="000A5085">
        <w:rPr>
          <w:rFonts w:asciiTheme="minorHAnsi" w:hAnsiTheme="minorHAnsi" w:cstheme="minorHAnsi"/>
          <w:sz w:val="22"/>
          <w:szCs w:val="22"/>
          <w:lang w:val="en-US"/>
        </w:rPr>
        <w:t>.</w:t>
      </w:r>
    </w:p>
    <w:p w14:paraId="177660BB" w14:textId="008A0DD9" w:rsidR="00893B80" w:rsidRPr="009B53BC" w:rsidRDefault="00D57840" w:rsidP="00ED4686">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Project applicants must</w:t>
      </w:r>
      <w:r w:rsidR="00465B70" w:rsidRPr="009B53BC">
        <w:rPr>
          <w:rFonts w:asciiTheme="minorHAnsi" w:hAnsiTheme="minorHAnsi" w:cstheme="minorHAnsi"/>
          <w:sz w:val="22"/>
          <w:szCs w:val="22"/>
          <w:lang w:val="en-US"/>
        </w:rPr>
        <w:t xml:space="preserve"> also</w:t>
      </w:r>
      <w:r w:rsidRPr="009B53BC">
        <w:rPr>
          <w:rFonts w:asciiTheme="minorHAnsi" w:hAnsiTheme="minorHAnsi" w:cstheme="minorHAnsi"/>
          <w:sz w:val="22"/>
          <w:szCs w:val="22"/>
          <w:lang w:val="en-US"/>
        </w:rPr>
        <w:t xml:space="preserve"> include information on third party funders involved in the project</w:t>
      </w:r>
      <w:r w:rsidR="00340E81" w:rsidRPr="009B53BC">
        <w:rPr>
          <w:rFonts w:asciiTheme="minorHAnsi" w:hAnsiTheme="minorHAnsi" w:cstheme="minorHAnsi"/>
          <w:sz w:val="22"/>
          <w:szCs w:val="22"/>
          <w:lang w:val="en-US"/>
        </w:rPr>
        <w:t xml:space="preserve"> (where applicable)</w:t>
      </w:r>
      <w:r w:rsidRPr="009B53BC">
        <w:rPr>
          <w:rFonts w:asciiTheme="minorHAnsi" w:hAnsiTheme="minorHAnsi" w:cstheme="minorHAnsi"/>
          <w:sz w:val="22"/>
          <w:szCs w:val="22"/>
          <w:lang w:val="en-US"/>
        </w:rPr>
        <w:t xml:space="preserve">. </w:t>
      </w:r>
      <w:r w:rsidR="00A136C1" w:rsidRPr="009B53BC">
        <w:rPr>
          <w:rFonts w:asciiTheme="minorHAnsi" w:hAnsiTheme="minorHAnsi" w:cstheme="minorHAnsi"/>
          <w:sz w:val="22"/>
          <w:szCs w:val="22"/>
          <w:lang w:val="en-US"/>
        </w:rPr>
        <w:t xml:space="preserve">All project financiers shall sign a co-financing commitment letter specifying the amount (in Euros) they will commit for the implementation of the </w:t>
      </w:r>
      <w:r w:rsidR="00B368CD" w:rsidRPr="009B53BC">
        <w:rPr>
          <w:rFonts w:asciiTheme="minorHAnsi" w:hAnsiTheme="minorHAnsi" w:cstheme="minorHAnsi"/>
          <w:sz w:val="22"/>
          <w:szCs w:val="22"/>
          <w:lang w:val="en-US"/>
        </w:rPr>
        <w:t>Luxembourg CFI project</w:t>
      </w:r>
      <w:r w:rsidR="00A136C1" w:rsidRPr="009B53BC">
        <w:rPr>
          <w:rFonts w:asciiTheme="minorHAnsi" w:hAnsiTheme="minorHAnsi" w:cstheme="minorHAnsi"/>
          <w:sz w:val="22"/>
          <w:szCs w:val="22"/>
          <w:lang w:val="en-US"/>
        </w:rPr>
        <w:t xml:space="preserve">, including information specifying the type of the funding i.e. if it is provided as loan, equity a and/or grant. The commitment letter shall be signed by a person </w:t>
      </w:r>
      <w:r w:rsidR="00D560C0" w:rsidRPr="009B53BC">
        <w:rPr>
          <w:rFonts w:asciiTheme="minorHAnsi" w:hAnsiTheme="minorHAnsi" w:cstheme="minorHAnsi"/>
          <w:sz w:val="22"/>
          <w:szCs w:val="22"/>
          <w:lang w:val="en-US"/>
        </w:rPr>
        <w:t>authorized</w:t>
      </w:r>
      <w:r w:rsidR="00A136C1" w:rsidRPr="009B53BC">
        <w:rPr>
          <w:rFonts w:asciiTheme="minorHAnsi" w:hAnsiTheme="minorHAnsi" w:cstheme="minorHAnsi"/>
          <w:sz w:val="22"/>
          <w:szCs w:val="22"/>
          <w:lang w:val="en-US"/>
        </w:rPr>
        <w:t xml:space="preserve"> to sign on behalf of the company/</w:t>
      </w:r>
      <w:r w:rsidR="00D560C0" w:rsidRPr="009B53BC">
        <w:rPr>
          <w:rFonts w:asciiTheme="minorHAnsi" w:hAnsiTheme="minorHAnsi" w:cstheme="minorHAnsi"/>
          <w:sz w:val="22"/>
          <w:szCs w:val="22"/>
          <w:lang w:val="en-US"/>
        </w:rPr>
        <w:t>organization</w:t>
      </w:r>
      <w:r w:rsidR="00A136C1" w:rsidRPr="009B53BC">
        <w:rPr>
          <w:rFonts w:asciiTheme="minorHAnsi" w:hAnsiTheme="minorHAnsi" w:cstheme="minorHAnsi"/>
          <w:sz w:val="22"/>
          <w:szCs w:val="22"/>
          <w:lang w:val="en-US"/>
        </w:rPr>
        <w:t>.</w:t>
      </w:r>
    </w:p>
    <w:p w14:paraId="5A03E69F" w14:textId="77777777" w:rsidR="00A424E8" w:rsidRPr="009B53BC" w:rsidRDefault="00A424E8" w:rsidP="00ED4686">
      <w:pPr>
        <w:rPr>
          <w:rStyle w:val="IntenseReference"/>
          <w:rFonts w:asciiTheme="minorHAnsi" w:hAnsiTheme="minorHAnsi" w:cstheme="minorHAnsi"/>
          <w:color w:val="339966"/>
          <w:sz w:val="22"/>
          <w:szCs w:val="22"/>
          <w:lang w:val="en-US"/>
        </w:rPr>
      </w:pPr>
    </w:p>
    <w:p w14:paraId="48375B69" w14:textId="123802BD" w:rsidR="007C1AD1" w:rsidRPr="009B53BC" w:rsidRDefault="007C1AD1" w:rsidP="00ED4686">
      <w:pPr>
        <w:pStyle w:val="ListParagraph"/>
        <w:numPr>
          <w:ilvl w:val="0"/>
          <w:numId w:val="23"/>
        </w:numPr>
        <w:jc w:val="both"/>
        <w:rPr>
          <w:rStyle w:val="IntenseReference"/>
          <w:rFonts w:asciiTheme="minorHAnsi" w:hAnsiTheme="minorHAnsi" w:cstheme="minorHAnsi"/>
          <w:color w:val="339966"/>
          <w:lang w:val="en-US"/>
        </w:rPr>
      </w:pPr>
      <w:r w:rsidRPr="009B53BC">
        <w:rPr>
          <w:rStyle w:val="IntenseReference"/>
          <w:rFonts w:asciiTheme="minorHAnsi" w:hAnsiTheme="minorHAnsi" w:cstheme="minorHAnsi"/>
          <w:color w:val="339966"/>
          <w:lang w:val="en-US"/>
        </w:rPr>
        <w:t>Submission procedure</w:t>
      </w:r>
    </w:p>
    <w:p w14:paraId="097A8FEB" w14:textId="5758653E" w:rsidR="001442FC" w:rsidRPr="009B53BC" w:rsidRDefault="007C1AD1">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The </w:t>
      </w:r>
      <w:r w:rsidR="00387679" w:rsidRPr="009B53BC">
        <w:rPr>
          <w:rFonts w:asciiTheme="minorHAnsi" w:hAnsiTheme="minorHAnsi" w:cstheme="minorHAnsi"/>
          <w:sz w:val="22"/>
          <w:szCs w:val="22"/>
          <w:lang w:val="en-US"/>
        </w:rPr>
        <w:t xml:space="preserve">applicant shall submit a project proposal by filling out the </w:t>
      </w:r>
      <w:r w:rsidR="00AD0A87" w:rsidRPr="009B53BC">
        <w:rPr>
          <w:rFonts w:asciiTheme="minorHAnsi" w:hAnsiTheme="minorHAnsi" w:cstheme="minorHAnsi"/>
          <w:sz w:val="22"/>
          <w:szCs w:val="22"/>
          <w:lang w:val="en-US"/>
        </w:rPr>
        <w:t>p</w:t>
      </w:r>
      <w:r w:rsidRPr="009B53BC">
        <w:rPr>
          <w:rFonts w:asciiTheme="minorHAnsi" w:hAnsiTheme="minorHAnsi" w:cstheme="minorHAnsi"/>
          <w:sz w:val="22"/>
          <w:szCs w:val="22"/>
          <w:lang w:val="en-US"/>
        </w:rPr>
        <w:t xml:space="preserve">roject </w:t>
      </w:r>
      <w:r w:rsidR="00AD0A87" w:rsidRPr="009B53BC">
        <w:rPr>
          <w:rFonts w:asciiTheme="minorHAnsi" w:hAnsiTheme="minorHAnsi" w:cstheme="minorHAnsi"/>
          <w:sz w:val="22"/>
          <w:szCs w:val="22"/>
          <w:lang w:val="en-US"/>
        </w:rPr>
        <w:t>p</w:t>
      </w:r>
      <w:r w:rsidRPr="009B53BC">
        <w:rPr>
          <w:rFonts w:asciiTheme="minorHAnsi" w:hAnsiTheme="minorHAnsi" w:cstheme="minorHAnsi"/>
          <w:sz w:val="22"/>
          <w:szCs w:val="22"/>
          <w:lang w:val="en-US"/>
        </w:rPr>
        <w:t xml:space="preserve">roposal </w:t>
      </w:r>
      <w:r w:rsidR="00387679" w:rsidRPr="009B53BC">
        <w:rPr>
          <w:rFonts w:asciiTheme="minorHAnsi" w:hAnsiTheme="minorHAnsi" w:cstheme="minorHAnsi"/>
          <w:sz w:val="22"/>
          <w:szCs w:val="22"/>
          <w:lang w:val="en-US"/>
        </w:rPr>
        <w:t>submission template</w:t>
      </w:r>
      <w:r w:rsidR="00FD0FB6" w:rsidRPr="009B53BC">
        <w:rPr>
          <w:rFonts w:asciiTheme="minorHAnsi" w:hAnsiTheme="minorHAnsi" w:cstheme="minorHAnsi"/>
          <w:sz w:val="22"/>
          <w:szCs w:val="22"/>
          <w:lang w:val="en-US"/>
        </w:rPr>
        <w:t xml:space="preserve"> </w:t>
      </w:r>
      <w:r w:rsidR="00AD0A87" w:rsidRPr="009B53BC">
        <w:rPr>
          <w:rFonts w:asciiTheme="minorHAnsi" w:hAnsiTheme="minorHAnsi" w:cstheme="minorHAnsi"/>
          <w:sz w:val="22"/>
          <w:szCs w:val="22"/>
          <w:lang w:val="en-US"/>
        </w:rPr>
        <w:t>attached in</w:t>
      </w:r>
      <w:r w:rsidR="00FD0FB6" w:rsidRPr="009B53BC">
        <w:rPr>
          <w:rFonts w:asciiTheme="minorHAnsi" w:hAnsiTheme="minorHAnsi" w:cstheme="minorHAnsi"/>
          <w:sz w:val="22"/>
          <w:szCs w:val="22"/>
          <w:lang w:val="en-US"/>
        </w:rPr>
        <w:t xml:space="preserve"> </w:t>
      </w:r>
      <w:r w:rsidR="00AD0A87" w:rsidRPr="009B53BC">
        <w:rPr>
          <w:rFonts w:asciiTheme="minorHAnsi" w:hAnsiTheme="minorHAnsi" w:cstheme="minorHAnsi"/>
          <w:sz w:val="22"/>
          <w:szCs w:val="22"/>
          <w:lang w:val="en-US"/>
        </w:rPr>
        <w:t>a</w:t>
      </w:r>
      <w:r w:rsidR="00FD0FB6" w:rsidRPr="009B53BC">
        <w:rPr>
          <w:rFonts w:asciiTheme="minorHAnsi" w:hAnsiTheme="minorHAnsi" w:cstheme="minorHAnsi"/>
          <w:sz w:val="22"/>
          <w:szCs w:val="22"/>
          <w:lang w:val="en-US"/>
        </w:rPr>
        <w:t>nnex 2</w:t>
      </w:r>
      <w:r w:rsidR="00AD0A87" w:rsidRPr="009B53BC">
        <w:rPr>
          <w:rFonts w:asciiTheme="minorHAnsi" w:hAnsiTheme="minorHAnsi" w:cstheme="minorHAnsi"/>
          <w:sz w:val="22"/>
          <w:szCs w:val="22"/>
          <w:lang w:val="en-US"/>
        </w:rPr>
        <w:t xml:space="preserve"> (“Project Proposal”</w:t>
      </w:r>
      <w:r w:rsidR="00FD0FB6" w:rsidRPr="009B53BC">
        <w:rPr>
          <w:rFonts w:asciiTheme="minorHAnsi" w:hAnsiTheme="minorHAnsi" w:cstheme="minorHAnsi"/>
          <w:sz w:val="22"/>
          <w:szCs w:val="22"/>
          <w:lang w:val="en-US"/>
        </w:rPr>
        <w:t>)</w:t>
      </w:r>
      <w:r w:rsidR="00C4355B" w:rsidRPr="009B53BC">
        <w:rPr>
          <w:rFonts w:asciiTheme="minorHAnsi" w:hAnsiTheme="minorHAnsi" w:cstheme="minorHAnsi"/>
          <w:sz w:val="22"/>
          <w:szCs w:val="22"/>
          <w:lang w:val="en-US"/>
        </w:rPr>
        <w:t>.</w:t>
      </w:r>
      <w:r w:rsidR="00387679"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lang w:val="en-US"/>
        </w:rPr>
        <w:t xml:space="preserve"> </w:t>
      </w:r>
      <w:r w:rsidR="00AD0A87" w:rsidRPr="009B53BC">
        <w:rPr>
          <w:rFonts w:asciiTheme="minorHAnsi" w:hAnsiTheme="minorHAnsi" w:cstheme="minorHAnsi"/>
          <w:sz w:val="22"/>
          <w:szCs w:val="22"/>
          <w:lang w:val="en-US"/>
        </w:rPr>
        <w:t>All</w:t>
      </w:r>
      <w:r w:rsidR="00142F4E" w:rsidRPr="009B53BC">
        <w:rPr>
          <w:rFonts w:asciiTheme="minorHAnsi" w:hAnsiTheme="minorHAnsi" w:cstheme="minorHAnsi"/>
          <w:sz w:val="22"/>
          <w:szCs w:val="22"/>
          <w:lang w:val="en-US"/>
        </w:rPr>
        <w:t xml:space="preserve"> word </w:t>
      </w:r>
      <w:r w:rsidR="00DA3154" w:rsidRPr="009B53BC">
        <w:rPr>
          <w:rFonts w:asciiTheme="minorHAnsi" w:hAnsiTheme="minorHAnsi" w:cstheme="minorHAnsi"/>
          <w:sz w:val="22"/>
          <w:szCs w:val="22"/>
          <w:lang w:val="en-US"/>
        </w:rPr>
        <w:t xml:space="preserve">and/or character </w:t>
      </w:r>
      <w:r w:rsidR="00142F4E" w:rsidRPr="009B53BC">
        <w:rPr>
          <w:rFonts w:asciiTheme="minorHAnsi" w:hAnsiTheme="minorHAnsi" w:cstheme="minorHAnsi"/>
          <w:sz w:val="22"/>
          <w:szCs w:val="22"/>
          <w:lang w:val="en-US"/>
        </w:rPr>
        <w:t xml:space="preserve">count limits </w:t>
      </w:r>
      <w:r w:rsidR="00AD0A87" w:rsidRPr="009B53BC">
        <w:rPr>
          <w:rFonts w:asciiTheme="minorHAnsi" w:hAnsiTheme="minorHAnsi" w:cstheme="minorHAnsi"/>
          <w:sz w:val="22"/>
          <w:szCs w:val="22"/>
          <w:lang w:val="en-US"/>
        </w:rPr>
        <w:t>stated in</w:t>
      </w:r>
      <w:r w:rsidR="00142F4E" w:rsidRPr="009B53BC">
        <w:rPr>
          <w:rFonts w:asciiTheme="minorHAnsi" w:hAnsiTheme="minorHAnsi" w:cstheme="minorHAnsi"/>
          <w:sz w:val="22"/>
          <w:szCs w:val="22"/>
          <w:lang w:val="en-US"/>
        </w:rPr>
        <w:t xml:space="preserve"> the submission template</w:t>
      </w:r>
      <w:r w:rsidR="00AD0A87" w:rsidRPr="009B53BC">
        <w:rPr>
          <w:rFonts w:asciiTheme="minorHAnsi" w:hAnsiTheme="minorHAnsi" w:cstheme="minorHAnsi"/>
          <w:sz w:val="22"/>
          <w:szCs w:val="22"/>
          <w:lang w:val="en-US"/>
        </w:rPr>
        <w:t xml:space="preserve"> are obligatory</w:t>
      </w:r>
      <w:r w:rsidR="00DA3154" w:rsidRPr="009B53BC">
        <w:rPr>
          <w:rFonts w:asciiTheme="minorHAnsi" w:hAnsiTheme="minorHAnsi" w:cstheme="minorHAnsi"/>
          <w:sz w:val="22"/>
          <w:szCs w:val="22"/>
          <w:lang w:val="en-US"/>
        </w:rPr>
        <w:t xml:space="preserve"> (character count limits always meant without spaces)</w:t>
      </w:r>
      <w:r w:rsidR="00142F4E" w:rsidRPr="009B53BC">
        <w:rPr>
          <w:rFonts w:asciiTheme="minorHAnsi" w:hAnsiTheme="minorHAnsi" w:cstheme="minorHAnsi"/>
          <w:sz w:val="22"/>
          <w:szCs w:val="22"/>
          <w:lang w:val="en-US"/>
        </w:rPr>
        <w:t>.</w:t>
      </w:r>
      <w:r w:rsidR="00AD0A87" w:rsidRPr="009B53BC">
        <w:rPr>
          <w:rFonts w:asciiTheme="minorHAnsi" w:hAnsiTheme="minorHAnsi" w:cstheme="minorHAnsi"/>
          <w:sz w:val="22"/>
          <w:szCs w:val="22"/>
          <w:lang w:val="en-US"/>
        </w:rPr>
        <w:t xml:space="preserve"> </w:t>
      </w:r>
      <w:r w:rsidR="00B62262" w:rsidRPr="009B53BC">
        <w:rPr>
          <w:rFonts w:asciiTheme="minorHAnsi" w:hAnsiTheme="minorHAnsi" w:cstheme="minorHAnsi"/>
          <w:sz w:val="22"/>
          <w:szCs w:val="22"/>
          <w:lang w:val="en-US"/>
        </w:rPr>
        <w:t>A</w:t>
      </w:r>
      <w:r w:rsidR="001442FC" w:rsidRPr="009B53BC">
        <w:rPr>
          <w:rFonts w:asciiTheme="minorHAnsi" w:hAnsiTheme="minorHAnsi" w:cstheme="minorHAnsi"/>
          <w:sz w:val="22"/>
          <w:szCs w:val="22"/>
          <w:lang w:val="en-US"/>
        </w:rPr>
        <w:t>nnexes may only be provided with respect to a specific section in the Project Proposal, for which the template specifically foresees the option to add additional information in annex form. Also, the</w:t>
      </w:r>
      <w:r w:rsidR="00AD0A87" w:rsidRPr="009B53BC">
        <w:rPr>
          <w:rFonts w:asciiTheme="minorHAnsi" w:hAnsiTheme="minorHAnsi" w:cstheme="minorHAnsi"/>
          <w:sz w:val="22"/>
          <w:szCs w:val="22"/>
          <w:lang w:val="en-US"/>
        </w:rPr>
        <w:t xml:space="preserve"> annex must </w:t>
      </w:r>
      <w:r w:rsidRPr="009B53BC">
        <w:rPr>
          <w:rFonts w:asciiTheme="minorHAnsi" w:hAnsiTheme="minorHAnsi" w:cstheme="minorHAnsi"/>
          <w:sz w:val="22"/>
          <w:szCs w:val="22"/>
          <w:lang w:val="en-US"/>
        </w:rPr>
        <w:t xml:space="preserve">not be used to extend the </w:t>
      </w:r>
      <w:r w:rsidR="00AD0A87" w:rsidRPr="009B53BC">
        <w:rPr>
          <w:rFonts w:asciiTheme="minorHAnsi" w:hAnsiTheme="minorHAnsi" w:cstheme="minorHAnsi"/>
          <w:sz w:val="22"/>
          <w:szCs w:val="22"/>
          <w:lang w:val="en-US"/>
        </w:rPr>
        <w:t>Project P</w:t>
      </w:r>
      <w:r w:rsidRPr="009B53BC">
        <w:rPr>
          <w:rFonts w:asciiTheme="minorHAnsi" w:hAnsiTheme="minorHAnsi" w:cstheme="minorHAnsi"/>
          <w:sz w:val="22"/>
          <w:szCs w:val="22"/>
          <w:lang w:val="en-US"/>
        </w:rPr>
        <w:t xml:space="preserve">roposal but rather </w:t>
      </w:r>
      <w:r w:rsidR="00AD0A87" w:rsidRPr="009B53BC">
        <w:rPr>
          <w:rFonts w:asciiTheme="minorHAnsi" w:hAnsiTheme="minorHAnsi" w:cstheme="minorHAnsi"/>
          <w:sz w:val="22"/>
          <w:szCs w:val="22"/>
          <w:lang w:val="en-US"/>
        </w:rPr>
        <w:t xml:space="preserve">to </w:t>
      </w:r>
      <w:r w:rsidRPr="009B53BC">
        <w:rPr>
          <w:rFonts w:asciiTheme="minorHAnsi" w:hAnsiTheme="minorHAnsi" w:cstheme="minorHAnsi"/>
          <w:sz w:val="22"/>
          <w:szCs w:val="22"/>
          <w:lang w:val="en-US"/>
        </w:rPr>
        <w:t xml:space="preserve">provide </w:t>
      </w:r>
      <w:r w:rsidR="00C3618B" w:rsidRPr="009B53BC">
        <w:rPr>
          <w:rFonts w:asciiTheme="minorHAnsi" w:hAnsiTheme="minorHAnsi" w:cstheme="minorHAnsi"/>
          <w:sz w:val="22"/>
          <w:szCs w:val="22"/>
          <w:lang w:val="en-US"/>
        </w:rPr>
        <w:t xml:space="preserve">crucial </w:t>
      </w:r>
      <w:r w:rsidRPr="009B53BC">
        <w:rPr>
          <w:rFonts w:asciiTheme="minorHAnsi" w:hAnsiTheme="minorHAnsi" w:cstheme="minorHAnsi"/>
          <w:sz w:val="22"/>
          <w:szCs w:val="22"/>
          <w:lang w:val="en-US"/>
        </w:rPr>
        <w:t>supporting evidence</w:t>
      </w:r>
      <w:r w:rsidR="003E53F6" w:rsidRPr="009B53BC">
        <w:rPr>
          <w:rFonts w:asciiTheme="minorHAnsi" w:hAnsiTheme="minorHAnsi" w:cstheme="minorHAnsi"/>
          <w:sz w:val="22"/>
          <w:szCs w:val="22"/>
          <w:lang w:val="en-US"/>
        </w:rPr>
        <w:t xml:space="preserve"> </w:t>
      </w:r>
      <w:r w:rsidR="00C536EF" w:rsidRPr="009B53BC">
        <w:rPr>
          <w:rFonts w:asciiTheme="minorHAnsi" w:hAnsiTheme="minorHAnsi" w:cstheme="minorHAnsi"/>
          <w:sz w:val="22"/>
          <w:szCs w:val="22"/>
          <w:lang w:val="en-US"/>
        </w:rPr>
        <w:t xml:space="preserve">(namely on experience of the applicant) </w:t>
      </w:r>
      <w:r w:rsidR="003E53F6" w:rsidRPr="009B53BC">
        <w:rPr>
          <w:rFonts w:asciiTheme="minorHAnsi" w:hAnsiTheme="minorHAnsi" w:cstheme="minorHAnsi"/>
          <w:sz w:val="22"/>
          <w:szCs w:val="22"/>
          <w:lang w:val="en-US"/>
        </w:rPr>
        <w:t xml:space="preserve">as well as </w:t>
      </w:r>
      <w:r w:rsidR="00F07010" w:rsidRPr="009B53BC">
        <w:rPr>
          <w:rFonts w:asciiTheme="minorHAnsi" w:hAnsiTheme="minorHAnsi" w:cstheme="minorHAnsi"/>
          <w:sz w:val="22"/>
          <w:szCs w:val="22"/>
          <w:lang w:val="en-US"/>
        </w:rPr>
        <w:t>visualizations such as</w:t>
      </w:r>
      <w:r w:rsidR="003E53F6" w:rsidRPr="009B53BC">
        <w:rPr>
          <w:rFonts w:asciiTheme="minorHAnsi" w:hAnsiTheme="minorHAnsi" w:cstheme="minorHAnsi"/>
          <w:sz w:val="22"/>
          <w:szCs w:val="22"/>
          <w:lang w:val="en-US"/>
        </w:rPr>
        <w:t xml:space="preserve"> </w:t>
      </w:r>
      <w:r w:rsidR="00DC0E49" w:rsidRPr="009B53BC">
        <w:rPr>
          <w:rFonts w:asciiTheme="minorHAnsi" w:hAnsiTheme="minorHAnsi" w:cstheme="minorHAnsi"/>
          <w:sz w:val="22"/>
          <w:szCs w:val="22"/>
          <w:lang w:val="en-US"/>
        </w:rPr>
        <w:t xml:space="preserve">photos, pictures, </w:t>
      </w:r>
      <w:r w:rsidR="003E53F6" w:rsidRPr="009B53BC">
        <w:rPr>
          <w:rFonts w:asciiTheme="minorHAnsi" w:hAnsiTheme="minorHAnsi" w:cstheme="minorHAnsi"/>
          <w:sz w:val="22"/>
          <w:szCs w:val="22"/>
          <w:lang w:val="en-US"/>
        </w:rPr>
        <w:t xml:space="preserve">charts and </w:t>
      </w:r>
      <w:r w:rsidR="008E6727" w:rsidRPr="009B53BC">
        <w:rPr>
          <w:rFonts w:asciiTheme="minorHAnsi" w:hAnsiTheme="minorHAnsi" w:cstheme="minorHAnsi"/>
          <w:sz w:val="22"/>
          <w:szCs w:val="22"/>
          <w:lang w:val="en-US"/>
        </w:rPr>
        <w:t>graph</w:t>
      </w:r>
      <w:r w:rsidR="00AD0A87" w:rsidRPr="009B53BC">
        <w:rPr>
          <w:rFonts w:asciiTheme="minorHAnsi" w:hAnsiTheme="minorHAnsi" w:cstheme="minorHAnsi"/>
          <w:sz w:val="22"/>
          <w:szCs w:val="22"/>
          <w:lang w:val="en-US"/>
        </w:rPr>
        <w:t>s</w:t>
      </w:r>
      <w:r w:rsidR="008E6727" w:rsidRPr="009B53BC">
        <w:rPr>
          <w:rFonts w:asciiTheme="minorHAnsi" w:hAnsiTheme="minorHAnsi" w:cstheme="minorHAnsi"/>
          <w:sz w:val="22"/>
          <w:szCs w:val="22"/>
          <w:lang w:val="en-US"/>
        </w:rPr>
        <w:t>, that</w:t>
      </w:r>
      <w:r w:rsidRPr="009B53BC">
        <w:rPr>
          <w:rFonts w:asciiTheme="minorHAnsi" w:hAnsiTheme="minorHAnsi" w:cstheme="minorHAnsi"/>
          <w:sz w:val="22"/>
          <w:szCs w:val="22"/>
          <w:lang w:val="en-US"/>
        </w:rPr>
        <w:t xml:space="preserve"> will help evaluators assess the proposed activity.</w:t>
      </w:r>
      <w:r w:rsidR="009F3BEA" w:rsidRPr="009B53BC">
        <w:rPr>
          <w:rFonts w:asciiTheme="minorHAnsi" w:hAnsiTheme="minorHAnsi" w:cstheme="minorHAnsi"/>
          <w:sz w:val="22"/>
          <w:szCs w:val="22"/>
          <w:lang w:val="en-US"/>
        </w:rPr>
        <w:t xml:space="preserve"> </w:t>
      </w:r>
    </w:p>
    <w:p w14:paraId="64D11BEE" w14:textId="1C2246A9" w:rsidR="007C1AD1" w:rsidRPr="009B53BC" w:rsidRDefault="009F3BEA" w:rsidP="00F226EE">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The logical framework represents a separate annex to the Project Proposal. It shall include a concise description of </w:t>
      </w:r>
      <w:r w:rsidRPr="009B53BC">
        <w:rPr>
          <w:rFonts w:asciiTheme="minorHAnsi" w:hAnsiTheme="minorHAnsi" w:cstheme="minorHAnsi"/>
          <w:iCs/>
          <w:sz w:val="22"/>
          <w:szCs w:val="22"/>
          <w:lang w:val="en-US"/>
        </w:rPr>
        <w:t>key performance indicators (“KPIs”) on activity, output, outcome and impact levels. The KPIs mark a central element of the proposal, and they will allow the monitoring and evaluation of the climate mitigation and/or adaptation impact.</w:t>
      </w:r>
    </w:p>
    <w:p w14:paraId="5D81AF60" w14:textId="69FD8DE5" w:rsidR="007C1AD1" w:rsidRPr="009B53BC" w:rsidRDefault="007C1AD1" w:rsidP="00F226EE">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Please make sure that the Project Proposal</w:t>
      </w:r>
      <w:r w:rsidR="009F3BEA" w:rsidRPr="009B53BC">
        <w:rPr>
          <w:rFonts w:asciiTheme="minorHAnsi" w:hAnsiTheme="minorHAnsi" w:cstheme="minorHAnsi"/>
          <w:sz w:val="22"/>
          <w:szCs w:val="22"/>
          <w:lang w:val="en-US"/>
        </w:rPr>
        <w:t xml:space="preserve">, including the logical framework are </w:t>
      </w:r>
      <w:r w:rsidRPr="009B53BC">
        <w:rPr>
          <w:rFonts w:asciiTheme="minorHAnsi" w:hAnsiTheme="minorHAnsi" w:cstheme="minorHAnsi"/>
          <w:sz w:val="22"/>
          <w:szCs w:val="22"/>
          <w:lang w:val="en-US"/>
        </w:rPr>
        <w:t>factual</w:t>
      </w:r>
      <w:r w:rsidR="009F3BEA" w:rsidRPr="009B53BC">
        <w:rPr>
          <w:rFonts w:asciiTheme="minorHAnsi" w:hAnsiTheme="minorHAnsi" w:cstheme="minorHAnsi"/>
          <w:sz w:val="22"/>
          <w:szCs w:val="22"/>
          <w:lang w:val="en-US"/>
        </w:rPr>
        <w:t>, specific</w:t>
      </w:r>
      <w:r w:rsidRPr="009B53BC">
        <w:rPr>
          <w:rFonts w:asciiTheme="minorHAnsi" w:hAnsiTheme="minorHAnsi" w:cstheme="minorHAnsi"/>
          <w:sz w:val="22"/>
          <w:szCs w:val="22"/>
          <w:lang w:val="en-US"/>
        </w:rPr>
        <w:t xml:space="preserve"> and realistic. </w:t>
      </w:r>
    </w:p>
    <w:p w14:paraId="7B477490" w14:textId="1A5D1A73" w:rsidR="00173F41" w:rsidRPr="009B53BC" w:rsidRDefault="00173F41" w:rsidP="00F226EE">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Full applications shall include the following elements:</w:t>
      </w:r>
    </w:p>
    <w:p w14:paraId="7F4FC58C" w14:textId="0968DF24" w:rsidR="00173F41" w:rsidRPr="009B53BC" w:rsidRDefault="00173F41" w:rsidP="00C87AEC">
      <w:pPr>
        <w:pStyle w:val="ListParagraph"/>
        <w:numPr>
          <w:ilvl w:val="0"/>
          <w:numId w:val="31"/>
        </w:numPr>
        <w:jc w:val="both"/>
        <w:rPr>
          <w:rFonts w:asciiTheme="minorHAnsi" w:hAnsiTheme="minorHAnsi" w:cstheme="minorHAnsi"/>
          <w:iCs/>
          <w:sz w:val="22"/>
          <w:szCs w:val="22"/>
          <w:lang w:val="en-US"/>
        </w:rPr>
      </w:pPr>
      <w:r w:rsidRPr="009B53BC">
        <w:rPr>
          <w:rFonts w:asciiTheme="minorHAnsi" w:hAnsiTheme="minorHAnsi" w:cstheme="minorHAnsi"/>
          <w:iCs/>
          <w:sz w:val="22"/>
          <w:szCs w:val="22"/>
          <w:lang w:val="en-US"/>
        </w:rPr>
        <w:t xml:space="preserve">A cover letter conveying the </w:t>
      </w:r>
      <w:r w:rsidR="00AD0A87" w:rsidRPr="009B53BC">
        <w:rPr>
          <w:rFonts w:asciiTheme="minorHAnsi" w:hAnsiTheme="minorHAnsi" w:cstheme="minorHAnsi"/>
          <w:iCs/>
          <w:sz w:val="22"/>
          <w:szCs w:val="22"/>
          <w:lang w:val="en-US"/>
        </w:rPr>
        <w:t>a</w:t>
      </w:r>
      <w:r w:rsidRPr="009B53BC">
        <w:rPr>
          <w:rFonts w:asciiTheme="minorHAnsi" w:hAnsiTheme="minorHAnsi" w:cstheme="minorHAnsi"/>
          <w:iCs/>
          <w:sz w:val="22"/>
          <w:szCs w:val="22"/>
          <w:lang w:val="en-US"/>
        </w:rPr>
        <w:t xml:space="preserve">pplicant’s interest to participate </w:t>
      </w:r>
      <w:r w:rsidR="001D449F" w:rsidRPr="009B53BC">
        <w:rPr>
          <w:rFonts w:asciiTheme="minorHAnsi" w:hAnsiTheme="minorHAnsi" w:cstheme="minorHAnsi"/>
          <w:iCs/>
          <w:sz w:val="22"/>
          <w:szCs w:val="22"/>
          <w:lang w:val="en-US"/>
        </w:rPr>
        <w:t>i</w:t>
      </w:r>
      <w:r w:rsidRPr="009B53BC">
        <w:rPr>
          <w:rFonts w:asciiTheme="minorHAnsi" w:hAnsiTheme="minorHAnsi" w:cstheme="minorHAnsi"/>
          <w:iCs/>
          <w:sz w:val="22"/>
          <w:szCs w:val="22"/>
          <w:lang w:val="en-US"/>
        </w:rPr>
        <w:t xml:space="preserve">n this </w:t>
      </w:r>
      <w:r w:rsidR="001D449F" w:rsidRPr="009B53BC">
        <w:rPr>
          <w:rFonts w:asciiTheme="minorHAnsi" w:hAnsiTheme="minorHAnsi" w:cstheme="minorHAnsi"/>
          <w:iCs/>
          <w:sz w:val="22"/>
          <w:szCs w:val="22"/>
          <w:lang w:val="en-US"/>
        </w:rPr>
        <w:t>c</w:t>
      </w:r>
      <w:r w:rsidRPr="009B53BC">
        <w:rPr>
          <w:rFonts w:asciiTheme="minorHAnsi" w:hAnsiTheme="minorHAnsi" w:cstheme="minorHAnsi"/>
          <w:iCs/>
          <w:sz w:val="22"/>
          <w:szCs w:val="22"/>
          <w:lang w:val="en-US"/>
        </w:rPr>
        <w:t>all for Project Proposals (</w:t>
      </w:r>
      <w:r w:rsidR="00214CD9" w:rsidRPr="009B53BC">
        <w:rPr>
          <w:rFonts w:asciiTheme="minorHAnsi" w:hAnsiTheme="minorHAnsi" w:cstheme="minorHAnsi"/>
          <w:iCs/>
          <w:sz w:val="22"/>
          <w:szCs w:val="22"/>
          <w:lang w:val="en-US"/>
        </w:rPr>
        <w:t xml:space="preserve">see the </w:t>
      </w:r>
      <w:r w:rsidR="00C63D67">
        <w:rPr>
          <w:rFonts w:asciiTheme="minorHAnsi" w:hAnsiTheme="minorHAnsi" w:cstheme="minorHAnsi"/>
          <w:iCs/>
          <w:sz w:val="22"/>
          <w:szCs w:val="22"/>
          <w:lang w:val="en-US"/>
        </w:rPr>
        <w:t>template in a</w:t>
      </w:r>
      <w:r w:rsidRPr="009B53BC">
        <w:rPr>
          <w:rFonts w:asciiTheme="minorHAnsi" w:hAnsiTheme="minorHAnsi" w:cstheme="minorHAnsi"/>
          <w:iCs/>
          <w:sz w:val="22"/>
          <w:szCs w:val="22"/>
          <w:lang w:val="en-US"/>
        </w:rPr>
        <w:t>nnex 1)</w:t>
      </w:r>
      <w:r w:rsidR="009F3BEA" w:rsidRPr="009B53BC">
        <w:rPr>
          <w:rFonts w:asciiTheme="minorHAnsi" w:hAnsiTheme="minorHAnsi" w:cstheme="minorHAnsi"/>
          <w:iCs/>
          <w:sz w:val="22"/>
          <w:szCs w:val="22"/>
          <w:lang w:val="en-US"/>
        </w:rPr>
        <w:t>;</w:t>
      </w:r>
    </w:p>
    <w:p w14:paraId="06A4A5E8" w14:textId="2A3D9747" w:rsidR="003E0E44" w:rsidRPr="009B53BC" w:rsidRDefault="00173F41" w:rsidP="00C87AEC">
      <w:pPr>
        <w:pStyle w:val="ListParagraph"/>
        <w:numPr>
          <w:ilvl w:val="0"/>
          <w:numId w:val="31"/>
        </w:numPr>
        <w:jc w:val="both"/>
        <w:rPr>
          <w:rFonts w:asciiTheme="minorHAnsi" w:hAnsiTheme="minorHAnsi" w:cstheme="minorHAnsi"/>
          <w:iCs/>
          <w:sz w:val="22"/>
          <w:szCs w:val="22"/>
          <w:lang w:val="en-US"/>
        </w:rPr>
      </w:pPr>
      <w:r w:rsidRPr="009B53BC">
        <w:rPr>
          <w:rFonts w:asciiTheme="minorHAnsi" w:hAnsiTheme="minorHAnsi" w:cstheme="minorHAnsi"/>
          <w:iCs/>
          <w:sz w:val="22"/>
          <w:szCs w:val="22"/>
          <w:lang w:val="en-US"/>
        </w:rPr>
        <w:t xml:space="preserve">The </w:t>
      </w:r>
      <w:r w:rsidR="00F07010" w:rsidRPr="009B53BC">
        <w:rPr>
          <w:rFonts w:asciiTheme="minorHAnsi" w:hAnsiTheme="minorHAnsi" w:cstheme="minorHAnsi"/>
          <w:iCs/>
          <w:sz w:val="22"/>
          <w:szCs w:val="22"/>
          <w:lang w:val="en-US"/>
        </w:rPr>
        <w:t>filled-out</w:t>
      </w:r>
      <w:r w:rsidR="00021289" w:rsidRPr="009B53BC">
        <w:rPr>
          <w:rFonts w:asciiTheme="minorHAnsi" w:hAnsiTheme="minorHAnsi" w:cstheme="minorHAnsi"/>
          <w:iCs/>
          <w:sz w:val="22"/>
          <w:szCs w:val="22"/>
          <w:lang w:val="en-US"/>
        </w:rPr>
        <w:t xml:space="preserve"> </w:t>
      </w:r>
      <w:r w:rsidR="00387679" w:rsidRPr="009B53BC">
        <w:rPr>
          <w:rFonts w:asciiTheme="minorHAnsi" w:hAnsiTheme="minorHAnsi" w:cstheme="minorHAnsi"/>
          <w:iCs/>
          <w:sz w:val="22"/>
          <w:szCs w:val="22"/>
          <w:lang w:val="en-US"/>
        </w:rPr>
        <w:t xml:space="preserve">Project Proposal </w:t>
      </w:r>
      <w:r w:rsidR="00AD0A87" w:rsidRPr="009B53BC">
        <w:rPr>
          <w:rFonts w:asciiTheme="minorHAnsi" w:hAnsiTheme="minorHAnsi" w:cstheme="minorHAnsi"/>
          <w:iCs/>
          <w:sz w:val="22"/>
          <w:szCs w:val="22"/>
          <w:lang w:val="en-US"/>
        </w:rPr>
        <w:t>s</w:t>
      </w:r>
      <w:r w:rsidR="00021289" w:rsidRPr="009B53BC">
        <w:rPr>
          <w:rFonts w:asciiTheme="minorHAnsi" w:hAnsiTheme="minorHAnsi" w:cstheme="minorHAnsi"/>
          <w:iCs/>
          <w:sz w:val="22"/>
          <w:szCs w:val="22"/>
          <w:lang w:val="en-US"/>
        </w:rPr>
        <w:t xml:space="preserve">ubmission </w:t>
      </w:r>
      <w:r w:rsidR="00AD0A87" w:rsidRPr="009B53BC">
        <w:rPr>
          <w:rFonts w:asciiTheme="minorHAnsi" w:hAnsiTheme="minorHAnsi" w:cstheme="minorHAnsi"/>
          <w:iCs/>
          <w:sz w:val="22"/>
          <w:szCs w:val="22"/>
          <w:lang w:val="en-US"/>
        </w:rPr>
        <w:t>t</w:t>
      </w:r>
      <w:r w:rsidR="00021289" w:rsidRPr="009B53BC">
        <w:rPr>
          <w:rFonts w:asciiTheme="minorHAnsi" w:hAnsiTheme="minorHAnsi" w:cstheme="minorHAnsi"/>
          <w:iCs/>
          <w:sz w:val="22"/>
          <w:szCs w:val="22"/>
          <w:lang w:val="en-US"/>
        </w:rPr>
        <w:t>emplate in PDF and Word</w:t>
      </w:r>
      <w:r w:rsidR="003E0E44" w:rsidRPr="009B53BC">
        <w:rPr>
          <w:rFonts w:asciiTheme="minorHAnsi" w:hAnsiTheme="minorHAnsi" w:cstheme="minorHAnsi"/>
          <w:iCs/>
          <w:sz w:val="22"/>
          <w:szCs w:val="22"/>
          <w:lang w:val="en-US"/>
        </w:rPr>
        <w:t xml:space="preserve"> (see annex </w:t>
      </w:r>
      <w:r w:rsidR="008F6C41" w:rsidRPr="009B53BC">
        <w:rPr>
          <w:rFonts w:asciiTheme="minorHAnsi" w:hAnsiTheme="minorHAnsi" w:cstheme="minorHAnsi"/>
          <w:iCs/>
          <w:sz w:val="22"/>
          <w:szCs w:val="22"/>
          <w:lang w:val="en-US"/>
        </w:rPr>
        <w:t>2)</w:t>
      </w:r>
      <w:r w:rsidR="009F3BEA" w:rsidRPr="009B53BC">
        <w:rPr>
          <w:rFonts w:asciiTheme="minorHAnsi" w:hAnsiTheme="minorHAnsi" w:cstheme="minorHAnsi"/>
          <w:iCs/>
          <w:sz w:val="22"/>
          <w:szCs w:val="22"/>
          <w:lang w:val="en-US"/>
        </w:rPr>
        <w:t>, including a</w:t>
      </w:r>
      <w:r w:rsidR="003E0E44" w:rsidRPr="009B53BC">
        <w:rPr>
          <w:rFonts w:asciiTheme="minorHAnsi" w:hAnsiTheme="minorHAnsi" w:cstheme="minorHAnsi"/>
          <w:iCs/>
          <w:sz w:val="22"/>
          <w:szCs w:val="22"/>
          <w:lang w:val="en-US"/>
        </w:rPr>
        <w:t xml:space="preserve"> separate and concise logical framework</w:t>
      </w:r>
      <w:r w:rsidR="00D919BF" w:rsidRPr="009B53BC">
        <w:rPr>
          <w:rFonts w:asciiTheme="minorHAnsi" w:hAnsiTheme="minorHAnsi" w:cstheme="minorHAnsi"/>
          <w:iCs/>
          <w:sz w:val="22"/>
          <w:szCs w:val="22"/>
          <w:lang w:val="en-US"/>
        </w:rPr>
        <w:t>;</w:t>
      </w:r>
    </w:p>
    <w:p w14:paraId="442AF709" w14:textId="645C4ED4" w:rsidR="00226CA2" w:rsidRPr="009B53BC" w:rsidRDefault="00226CA2" w:rsidP="00C87AEC">
      <w:pPr>
        <w:pStyle w:val="ListParagraph"/>
        <w:numPr>
          <w:ilvl w:val="0"/>
          <w:numId w:val="31"/>
        </w:numPr>
        <w:jc w:val="both"/>
        <w:rPr>
          <w:rFonts w:asciiTheme="minorHAnsi" w:hAnsiTheme="minorHAnsi" w:cstheme="minorHAnsi"/>
          <w:iCs/>
          <w:sz w:val="22"/>
          <w:szCs w:val="22"/>
          <w:lang w:val="en-US"/>
        </w:rPr>
      </w:pPr>
      <w:r w:rsidRPr="009B53BC">
        <w:rPr>
          <w:rFonts w:asciiTheme="minorHAnsi" w:hAnsiTheme="minorHAnsi" w:cstheme="minorHAnsi"/>
          <w:iCs/>
          <w:sz w:val="22"/>
          <w:szCs w:val="22"/>
          <w:lang w:val="en-US"/>
        </w:rPr>
        <w:t xml:space="preserve">A </w:t>
      </w:r>
      <w:r w:rsidR="0093128A" w:rsidRPr="009B53BC">
        <w:rPr>
          <w:rFonts w:asciiTheme="minorHAnsi" w:hAnsiTheme="minorHAnsi" w:cstheme="minorHAnsi"/>
          <w:iCs/>
          <w:sz w:val="22"/>
          <w:szCs w:val="22"/>
          <w:lang w:val="en-US"/>
        </w:rPr>
        <w:t xml:space="preserve">risk assessment and management template as per annex 3; </w:t>
      </w:r>
    </w:p>
    <w:p w14:paraId="490C2AC3" w14:textId="78F2B336" w:rsidR="00173F41" w:rsidRPr="009B53BC" w:rsidRDefault="0093128A" w:rsidP="00C87AEC">
      <w:pPr>
        <w:pStyle w:val="ListParagraph"/>
        <w:numPr>
          <w:ilvl w:val="0"/>
          <w:numId w:val="31"/>
        </w:numPr>
        <w:jc w:val="both"/>
        <w:rPr>
          <w:rFonts w:asciiTheme="minorHAnsi" w:hAnsiTheme="minorHAnsi" w:cstheme="minorHAnsi"/>
          <w:iCs/>
          <w:sz w:val="22"/>
          <w:szCs w:val="22"/>
          <w:lang w:val="en-US"/>
        </w:rPr>
      </w:pPr>
      <w:r w:rsidRPr="009B53BC">
        <w:rPr>
          <w:rFonts w:asciiTheme="minorHAnsi" w:hAnsiTheme="minorHAnsi" w:cstheme="minorHAnsi"/>
          <w:iCs/>
          <w:sz w:val="22"/>
          <w:szCs w:val="22"/>
          <w:lang w:val="en-US"/>
        </w:rPr>
        <w:t>A d</w:t>
      </w:r>
      <w:r w:rsidR="00173F41" w:rsidRPr="009B53BC">
        <w:rPr>
          <w:rFonts w:asciiTheme="minorHAnsi" w:hAnsiTheme="minorHAnsi" w:cstheme="minorHAnsi"/>
          <w:iCs/>
          <w:sz w:val="22"/>
          <w:szCs w:val="22"/>
          <w:lang w:val="en-US"/>
        </w:rPr>
        <w:t>etailed itemized budget (see t</w:t>
      </w:r>
      <w:r w:rsidR="00935B89" w:rsidRPr="009B53BC">
        <w:rPr>
          <w:rFonts w:asciiTheme="minorHAnsi" w:hAnsiTheme="minorHAnsi" w:cstheme="minorHAnsi"/>
          <w:iCs/>
          <w:sz w:val="22"/>
          <w:szCs w:val="22"/>
          <w:lang w:val="en-US"/>
        </w:rPr>
        <w:t>h</w:t>
      </w:r>
      <w:r w:rsidR="00214CD9" w:rsidRPr="009B53BC">
        <w:rPr>
          <w:rFonts w:asciiTheme="minorHAnsi" w:hAnsiTheme="minorHAnsi" w:cstheme="minorHAnsi"/>
          <w:iCs/>
          <w:sz w:val="22"/>
          <w:szCs w:val="22"/>
          <w:lang w:val="en-US"/>
        </w:rPr>
        <w:t xml:space="preserve">e </w:t>
      </w:r>
      <w:r w:rsidR="00935B89" w:rsidRPr="009B53BC">
        <w:rPr>
          <w:rFonts w:asciiTheme="minorHAnsi" w:hAnsiTheme="minorHAnsi" w:cstheme="minorHAnsi"/>
          <w:iCs/>
          <w:sz w:val="22"/>
          <w:szCs w:val="22"/>
          <w:lang w:val="en-US"/>
        </w:rPr>
        <w:t>t</w:t>
      </w:r>
      <w:r w:rsidR="00C63D67">
        <w:rPr>
          <w:rFonts w:asciiTheme="minorHAnsi" w:hAnsiTheme="minorHAnsi" w:cstheme="minorHAnsi"/>
          <w:iCs/>
          <w:sz w:val="22"/>
          <w:szCs w:val="22"/>
          <w:lang w:val="en-US"/>
        </w:rPr>
        <w:t>emplate in annex 4</w:t>
      </w:r>
      <w:r w:rsidR="00173F41" w:rsidRPr="009B53BC">
        <w:rPr>
          <w:rFonts w:asciiTheme="minorHAnsi" w:hAnsiTheme="minorHAnsi" w:cstheme="minorHAnsi"/>
          <w:iCs/>
          <w:sz w:val="22"/>
          <w:szCs w:val="22"/>
          <w:lang w:val="en-US"/>
        </w:rPr>
        <w:t>)</w:t>
      </w:r>
      <w:r w:rsidR="00021289" w:rsidRPr="009B53BC">
        <w:rPr>
          <w:rFonts w:asciiTheme="minorHAnsi" w:hAnsiTheme="minorHAnsi" w:cstheme="minorHAnsi"/>
          <w:iCs/>
          <w:sz w:val="22"/>
          <w:szCs w:val="22"/>
          <w:lang w:val="en-US"/>
        </w:rPr>
        <w:t xml:space="preserve"> in Excel</w:t>
      </w:r>
      <w:r w:rsidR="00387679" w:rsidRPr="009B53BC">
        <w:rPr>
          <w:rFonts w:asciiTheme="minorHAnsi" w:hAnsiTheme="minorHAnsi" w:cstheme="minorHAnsi"/>
          <w:iCs/>
          <w:sz w:val="22"/>
          <w:szCs w:val="22"/>
          <w:lang w:val="en-US"/>
        </w:rPr>
        <w:t>, with budget lines relating to the proposed activities</w:t>
      </w:r>
      <w:r w:rsidR="00173F41" w:rsidRPr="009B53BC">
        <w:rPr>
          <w:rFonts w:asciiTheme="minorHAnsi" w:hAnsiTheme="minorHAnsi" w:cstheme="minorHAnsi"/>
          <w:iCs/>
          <w:sz w:val="22"/>
          <w:szCs w:val="22"/>
          <w:lang w:val="en-US"/>
        </w:rPr>
        <w:t>.</w:t>
      </w:r>
      <w:r w:rsidR="00BE554F" w:rsidRPr="009B53BC">
        <w:rPr>
          <w:rFonts w:asciiTheme="minorHAnsi" w:hAnsiTheme="minorHAnsi" w:cstheme="minorHAnsi"/>
          <w:iCs/>
          <w:sz w:val="22"/>
          <w:szCs w:val="22"/>
          <w:lang w:val="en-US"/>
        </w:rPr>
        <w:t xml:space="preserve"> </w:t>
      </w:r>
      <w:r w:rsidR="008D7C15" w:rsidRPr="009B53BC">
        <w:rPr>
          <w:rFonts w:asciiTheme="minorHAnsi" w:hAnsiTheme="minorHAnsi" w:cstheme="minorHAnsi"/>
          <w:iCs/>
          <w:sz w:val="22"/>
          <w:szCs w:val="22"/>
          <w:lang w:val="en-US"/>
        </w:rPr>
        <w:t>N</w:t>
      </w:r>
      <w:r w:rsidR="00BE554F" w:rsidRPr="009B53BC">
        <w:rPr>
          <w:rFonts w:asciiTheme="minorHAnsi" w:hAnsiTheme="minorHAnsi" w:cstheme="minorHAnsi"/>
          <w:iCs/>
          <w:sz w:val="22"/>
          <w:szCs w:val="22"/>
          <w:lang w:val="en-US"/>
        </w:rPr>
        <w:t xml:space="preserve">umbers </w:t>
      </w:r>
      <w:r w:rsidR="008D7C15" w:rsidRPr="009B53BC">
        <w:rPr>
          <w:rFonts w:asciiTheme="minorHAnsi" w:hAnsiTheme="minorHAnsi" w:cstheme="minorHAnsi"/>
          <w:iCs/>
          <w:sz w:val="22"/>
          <w:szCs w:val="22"/>
          <w:lang w:val="en-US"/>
        </w:rPr>
        <w:t xml:space="preserve">in the budget </w:t>
      </w:r>
      <w:r w:rsidR="00BE554F" w:rsidRPr="009B53BC">
        <w:rPr>
          <w:rFonts w:asciiTheme="minorHAnsi" w:hAnsiTheme="minorHAnsi" w:cstheme="minorHAnsi"/>
          <w:iCs/>
          <w:sz w:val="22"/>
          <w:szCs w:val="22"/>
          <w:lang w:val="en-US"/>
        </w:rPr>
        <w:t xml:space="preserve">need to </w:t>
      </w:r>
      <w:r w:rsidR="00AE047B" w:rsidRPr="009B53BC">
        <w:rPr>
          <w:rFonts w:asciiTheme="minorHAnsi" w:hAnsiTheme="minorHAnsi" w:cstheme="minorHAnsi"/>
          <w:iCs/>
          <w:sz w:val="22"/>
          <w:szCs w:val="22"/>
          <w:lang w:val="en-US"/>
        </w:rPr>
        <w:t>be rounded to</w:t>
      </w:r>
      <w:r w:rsidR="00BE554F" w:rsidRPr="009B53BC">
        <w:rPr>
          <w:rFonts w:asciiTheme="minorHAnsi" w:hAnsiTheme="minorHAnsi" w:cstheme="minorHAnsi"/>
          <w:iCs/>
          <w:sz w:val="22"/>
          <w:szCs w:val="22"/>
          <w:lang w:val="en-US"/>
        </w:rPr>
        <w:t xml:space="preserve"> two decimals</w:t>
      </w:r>
      <w:r w:rsidR="00D919BF" w:rsidRPr="009B53BC">
        <w:rPr>
          <w:rFonts w:asciiTheme="minorHAnsi" w:hAnsiTheme="minorHAnsi" w:cstheme="minorHAnsi"/>
          <w:iCs/>
          <w:sz w:val="22"/>
          <w:szCs w:val="22"/>
          <w:lang w:val="en-US"/>
        </w:rPr>
        <w:t>;</w:t>
      </w:r>
    </w:p>
    <w:p w14:paraId="72D1587F" w14:textId="7F9433C4" w:rsidR="00173F41" w:rsidRPr="009B53BC" w:rsidRDefault="00173F41" w:rsidP="00C87AEC">
      <w:pPr>
        <w:pStyle w:val="ListParagraph"/>
        <w:numPr>
          <w:ilvl w:val="0"/>
          <w:numId w:val="31"/>
        </w:numPr>
        <w:jc w:val="both"/>
        <w:rPr>
          <w:rFonts w:asciiTheme="minorHAnsi" w:hAnsiTheme="minorHAnsi" w:cstheme="minorHAnsi"/>
          <w:iCs/>
          <w:sz w:val="22"/>
          <w:szCs w:val="22"/>
          <w:lang w:val="en-US"/>
        </w:rPr>
      </w:pPr>
      <w:r w:rsidRPr="009B53BC">
        <w:rPr>
          <w:rFonts w:asciiTheme="minorHAnsi" w:hAnsiTheme="minorHAnsi" w:cstheme="minorHAnsi"/>
          <w:iCs/>
          <w:sz w:val="22"/>
          <w:szCs w:val="22"/>
          <w:lang w:val="en-US"/>
        </w:rPr>
        <w:t>CV’s of key personnel that will be involved in the project</w:t>
      </w:r>
      <w:r w:rsidR="00D919BF" w:rsidRPr="009B53BC">
        <w:rPr>
          <w:rFonts w:asciiTheme="minorHAnsi" w:hAnsiTheme="minorHAnsi" w:cstheme="minorHAnsi"/>
          <w:iCs/>
          <w:sz w:val="22"/>
          <w:szCs w:val="22"/>
          <w:lang w:val="en-US"/>
        </w:rPr>
        <w:t>;</w:t>
      </w:r>
    </w:p>
    <w:p w14:paraId="2FC4832F" w14:textId="0957C557" w:rsidR="00D919BF" w:rsidRPr="009B53BC" w:rsidRDefault="00D919BF" w:rsidP="00C87AEC">
      <w:pPr>
        <w:pStyle w:val="ListParagraph"/>
        <w:numPr>
          <w:ilvl w:val="0"/>
          <w:numId w:val="31"/>
        </w:numPr>
        <w:jc w:val="both"/>
        <w:rPr>
          <w:rFonts w:asciiTheme="minorHAnsi" w:hAnsiTheme="minorHAnsi" w:cstheme="minorHAnsi"/>
          <w:iCs/>
          <w:sz w:val="22"/>
          <w:szCs w:val="22"/>
          <w:lang w:val="en-US"/>
        </w:rPr>
      </w:pPr>
      <w:r w:rsidRPr="009B53BC">
        <w:rPr>
          <w:rFonts w:asciiTheme="minorHAnsi" w:hAnsiTheme="minorHAnsi" w:cstheme="minorHAnsi"/>
          <w:iCs/>
          <w:sz w:val="22"/>
          <w:szCs w:val="22"/>
          <w:lang w:val="en-US"/>
        </w:rPr>
        <w:lastRenderedPageBreak/>
        <w:t xml:space="preserve">Confirmation of the application of the code of conduct as specified by the </w:t>
      </w:r>
      <w:r w:rsidRPr="00EF3785">
        <w:rPr>
          <w:rFonts w:asciiTheme="minorHAnsi" w:hAnsiTheme="minorHAnsi" w:cstheme="minorHAnsi"/>
          <w:iCs/>
          <w:sz w:val="22"/>
          <w:szCs w:val="22"/>
          <w:lang w:val="en-US"/>
        </w:rPr>
        <w:t>Messages et Images</w:t>
      </w:r>
      <w:r w:rsidRPr="009B53BC">
        <w:rPr>
          <w:rFonts w:asciiTheme="minorHAnsi" w:hAnsiTheme="minorHAnsi" w:cstheme="minorHAnsi"/>
          <w:iCs/>
          <w:sz w:val="22"/>
          <w:szCs w:val="22"/>
          <w:lang w:val="en-US"/>
        </w:rPr>
        <w:t xml:space="preserve"> of the “</w:t>
      </w:r>
      <w:proofErr w:type="spellStart"/>
      <w:r w:rsidRPr="009B53BC">
        <w:rPr>
          <w:rFonts w:asciiTheme="minorHAnsi" w:hAnsiTheme="minorHAnsi" w:cstheme="minorHAnsi"/>
          <w:iCs/>
          <w:sz w:val="22"/>
          <w:szCs w:val="22"/>
          <w:lang w:val="en-US"/>
        </w:rPr>
        <w:t>cercle</w:t>
      </w:r>
      <w:proofErr w:type="spellEnd"/>
      <w:r w:rsidRPr="009B53BC">
        <w:rPr>
          <w:rFonts w:asciiTheme="minorHAnsi" w:hAnsiTheme="minorHAnsi" w:cstheme="minorHAnsi"/>
          <w:iCs/>
          <w:sz w:val="22"/>
          <w:szCs w:val="22"/>
          <w:lang w:val="en-US"/>
        </w:rPr>
        <w:t xml:space="preserve"> des ONG” Luxembourg</w:t>
      </w:r>
      <w:r w:rsidRPr="009B53BC">
        <w:rPr>
          <w:rFonts w:asciiTheme="minorHAnsi" w:hAnsiTheme="minorHAnsi" w:cstheme="minorHAnsi"/>
          <w:vertAlign w:val="superscript"/>
        </w:rPr>
        <w:footnoteReference w:id="6"/>
      </w:r>
      <w:r w:rsidRPr="009B53BC">
        <w:rPr>
          <w:rFonts w:asciiTheme="minorHAnsi" w:hAnsiTheme="minorHAnsi" w:cstheme="minorHAnsi"/>
          <w:iCs/>
          <w:sz w:val="22"/>
          <w:szCs w:val="22"/>
          <w:vertAlign w:val="superscript"/>
          <w:lang w:val="en-US"/>
        </w:rPr>
        <w:t xml:space="preserve"> </w:t>
      </w:r>
      <w:r w:rsidRPr="009B53BC">
        <w:rPr>
          <w:rFonts w:asciiTheme="minorHAnsi" w:hAnsiTheme="minorHAnsi" w:cstheme="minorHAnsi"/>
          <w:iCs/>
          <w:sz w:val="22"/>
          <w:szCs w:val="22"/>
          <w:lang w:val="en-US"/>
        </w:rPr>
        <w:t>(“Code of Conduct”);</w:t>
      </w:r>
    </w:p>
    <w:p w14:paraId="14D52A04" w14:textId="2C6990DB" w:rsidR="003E0E44" w:rsidRPr="009B53BC" w:rsidRDefault="00FA649A" w:rsidP="00C87AEC">
      <w:pPr>
        <w:pStyle w:val="ListParagraph"/>
        <w:numPr>
          <w:ilvl w:val="0"/>
          <w:numId w:val="31"/>
        </w:numPr>
        <w:jc w:val="both"/>
        <w:rPr>
          <w:rFonts w:asciiTheme="minorHAnsi" w:hAnsiTheme="minorHAnsi" w:cstheme="minorHAnsi"/>
          <w:sz w:val="22"/>
          <w:szCs w:val="22"/>
          <w:lang w:val="en-US"/>
        </w:rPr>
      </w:pPr>
      <w:r w:rsidRPr="009B53BC">
        <w:rPr>
          <w:rFonts w:asciiTheme="minorHAnsi" w:hAnsiTheme="minorHAnsi" w:cstheme="minorHAnsi"/>
          <w:iCs/>
          <w:sz w:val="22"/>
          <w:szCs w:val="22"/>
          <w:lang w:val="en-US"/>
        </w:rPr>
        <w:t>If</w:t>
      </w:r>
      <w:r w:rsidR="009F3BEA" w:rsidRPr="009B53BC">
        <w:rPr>
          <w:rFonts w:asciiTheme="minorHAnsi" w:hAnsiTheme="minorHAnsi" w:cstheme="minorHAnsi"/>
          <w:sz w:val="22"/>
          <w:szCs w:val="22"/>
          <w:lang w:val="en-US"/>
        </w:rPr>
        <w:t xml:space="preserve"> the applicant partners with another organization, including any local NGOs, a d</w:t>
      </w:r>
      <w:r w:rsidR="003E0E44" w:rsidRPr="009B53BC">
        <w:rPr>
          <w:rFonts w:asciiTheme="minorHAnsi" w:hAnsiTheme="minorHAnsi" w:cstheme="minorHAnsi"/>
          <w:sz w:val="22"/>
          <w:szCs w:val="22"/>
          <w:lang w:val="en-US"/>
        </w:rPr>
        <w:t xml:space="preserve">raft partnership agreement </w:t>
      </w:r>
      <w:r w:rsidR="009F3BEA" w:rsidRPr="009B53BC">
        <w:rPr>
          <w:rFonts w:asciiTheme="minorHAnsi" w:hAnsiTheme="minorHAnsi" w:cstheme="minorHAnsi"/>
          <w:sz w:val="22"/>
          <w:szCs w:val="22"/>
          <w:lang w:val="en-US"/>
        </w:rPr>
        <w:t>or Memorandum of Understanding (</w:t>
      </w:r>
      <w:proofErr w:type="spellStart"/>
      <w:r w:rsidR="009F3BEA" w:rsidRPr="009B53BC">
        <w:rPr>
          <w:rFonts w:asciiTheme="minorHAnsi" w:hAnsiTheme="minorHAnsi" w:cstheme="minorHAnsi"/>
          <w:sz w:val="22"/>
          <w:szCs w:val="22"/>
          <w:lang w:val="en-US"/>
        </w:rPr>
        <w:t>MoU</w:t>
      </w:r>
      <w:proofErr w:type="spellEnd"/>
      <w:r w:rsidR="009F3BEA" w:rsidRPr="009B53BC">
        <w:rPr>
          <w:rFonts w:asciiTheme="minorHAnsi" w:hAnsiTheme="minorHAnsi" w:cstheme="minorHAnsi"/>
          <w:sz w:val="22"/>
          <w:szCs w:val="22"/>
          <w:lang w:val="en-US"/>
        </w:rPr>
        <w:t xml:space="preserve">) </w:t>
      </w:r>
      <w:r w:rsidR="003E0E44" w:rsidRPr="009B53BC">
        <w:rPr>
          <w:rFonts w:asciiTheme="minorHAnsi" w:hAnsiTheme="minorHAnsi" w:cstheme="minorHAnsi"/>
          <w:sz w:val="22"/>
          <w:szCs w:val="22"/>
          <w:lang w:val="en-US"/>
        </w:rPr>
        <w:t xml:space="preserve">with the partner </w:t>
      </w:r>
      <w:r w:rsidR="009F3BEA" w:rsidRPr="009B53BC">
        <w:rPr>
          <w:rFonts w:asciiTheme="minorHAnsi" w:hAnsiTheme="minorHAnsi" w:cstheme="minorHAnsi"/>
          <w:sz w:val="22"/>
          <w:szCs w:val="22"/>
          <w:lang w:val="en-US"/>
        </w:rPr>
        <w:t>organization</w:t>
      </w:r>
      <w:r w:rsidR="00F0084F" w:rsidRPr="009B53BC">
        <w:rPr>
          <w:rFonts w:asciiTheme="minorHAnsi" w:hAnsiTheme="minorHAnsi" w:cstheme="minorHAnsi"/>
          <w:sz w:val="22"/>
          <w:szCs w:val="22"/>
          <w:lang w:val="en-US"/>
        </w:rPr>
        <w:t xml:space="preserve">, specifying the </w:t>
      </w:r>
      <w:r w:rsidR="009F3BEA" w:rsidRPr="009B53BC">
        <w:rPr>
          <w:rFonts w:asciiTheme="minorHAnsi" w:hAnsiTheme="minorHAnsi" w:cstheme="minorHAnsi"/>
          <w:sz w:val="22"/>
          <w:szCs w:val="22"/>
          <w:lang w:val="en-US"/>
        </w:rPr>
        <w:t>joint commitment to implement the project</w:t>
      </w:r>
      <w:r w:rsidR="00D919BF" w:rsidRPr="009B53BC">
        <w:rPr>
          <w:rFonts w:asciiTheme="minorHAnsi" w:hAnsiTheme="minorHAnsi" w:cstheme="minorHAnsi"/>
          <w:sz w:val="22"/>
          <w:szCs w:val="22"/>
          <w:lang w:val="en-US"/>
        </w:rPr>
        <w:t xml:space="preserve">; </w:t>
      </w:r>
      <w:r w:rsidR="009F3BEA" w:rsidRPr="009B53BC">
        <w:rPr>
          <w:rFonts w:asciiTheme="minorHAnsi" w:hAnsiTheme="minorHAnsi" w:cstheme="minorHAnsi"/>
          <w:sz w:val="22"/>
          <w:szCs w:val="22"/>
          <w:lang w:val="en-US"/>
        </w:rPr>
        <w:t>detailing the respective tasks</w:t>
      </w:r>
      <w:r w:rsidR="00F0084F" w:rsidRPr="009B53BC">
        <w:rPr>
          <w:rFonts w:asciiTheme="minorHAnsi" w:hAnsiTheme="minorHAnsi" w:cstheme="minorHAnsi"/>
          <w:sz w:val="22"/>
          <w:szCs w:val="22"/>
          <w:lang w:val="en-US"/>
        </w:rPr>
        <w:t xml:space="preserve"> of each party</w:t>
      </w:r>
      <w:r w:rsidR="009F3BEA" w:rsidRPr="009B53BC">
        <w:rPr>
          <w:rFonts w:asciiTheme="minorHAnsi" w:hAnsiTheme="minorHAnsi" w:cstheme="minorHAnsi"/>
          <w:sz w:val="22"/>
          <w:szCs w:val="22"/>
          <w:lang w:val="en-US"/>
        </w:rPr>
        <w:t xml:space="preserve"> synchronized with the logical framework and the budget</w:t>
      </w:r>
      <w:r w:rsidR="00D919BF" w:rsidRPr="009B53BC">
        <w:rPr>
          <w:rFonts w:asciiTheme="minorHAnsi" w:hAnsiTheme="minorHAnsi" w:cstheme="minorHAnsi"/>
          <w:sz w:val="22"/>
          <w:szCs w:val="22"/>
          <w:lang w:val="en-US"/>
        </w:rPr>
        <w:t>; and ensuring full conformity with the Code of Conduct by all partners</w:t>
      </w:r>
      <w:r w:rsidR="003E0E44" w:rsidRPr="009B53BC">
        <w:rPr>
          <w:rFonts w:asciiTheme="minorHAnsi" w:hAnsiTheme="minorHAnsi" w:cstheme="minorHAnsi"/>
          <w:sz w:val="22"/>
          <w:szCs w:val="22"/>
          <w:lang w:val="en-US"/>
        </w:rPr>
        <w:t xml:space="preserve">. </w:t>
      </w:r>
      <w:r w:rsidR="009F3BEA" w:rsidRPr="009B53BC">
        <w:rPr>
          <w:rFonts w:asciiTheme="minorHAnsi" w:hAnsiTheme="minorHAnsi" w:cstheme="minorHAnsi"/>
          <w:sz w:val="22"/>
          <w:szCs w:val="22"/>
          <w:lang w:val="en-US"/>
        </w:rPr>
        <w:t>Note that a</w:t>
      </w:r>
      <w:r w:rsidR="003E0E44" w:rsidRPr="009B53BC">
        <w:rPr>
          <w:rFonts w:asciiTheme="minorHAnsi" w:hAnsiTheme="minorHAnsi" w:cstheme="minorHAnsi"/>
          <w:sz w:val="22"/>
          <w:szCs w:val="22"/>
          <w:lang w:val="en-US"/>
        </w:rPr>
        <w:t xml:space="preserve"> copy of the final partnership agreement </w:t>
      </w:r>
      <w:r w:rsidR="009F3BEA" w:rsidRPr="009B53BC">
        <w:rPr>
          <w:rFonts w:asciiTheme="minorHAnsi" w:hAnsiTheme="minorHAnsi" w:cstheme="minorHAnsi"/>
          <w:sz w:val="22"/>
          <w:szCs w:val="22"/>
          <w:lang w:val="en-US"/>
        </w:rPr>
        <w:t xml:space="preserve">or </w:t>
      </w:r>
      <w:proofErr w:type="spellStart"/>
      <w:r w:rsidR="009F3BEA" w:rsidRPr="009B53BC">
        <w:rPr>
          <w:rFonts w:asciiTheme="minorHAnsi" w:hAnsiTheme="minorHAnsi" w:cstheme="minorHAnsi"/>
          <w:sz w:val="22"/>
          <w:szCs w:val="22"/>
          <w:lang w:val="en-US"/>
        </w:rPr>
        <w:t>MoU</w:t>
      </w:r>
      <w:proofErr w:type="spellEnd"/>
      <w:r w:rsidR="009F3BEA" w:rsidRPr="009B53BC">
        <w:rPr>
          <w:rFonts w:asciiTheme="minorHAnsi" w:hAnsiTheme="minorHAnsi" w:cstheme="minorHAnsi"/>
          <w:sz w:val="22"/>
          <w:szCs w:val="22"/>
          <w:lang w:val="en-US"/>
        </w:rPr>
        <w:t xml:space="preserve"> will also need to be</w:t>
      </w:r>
      <w:r w:rsidR="003E0E44" w:rsidRPr="009B53BC">
        <w:rPr>
          <w:rFonts w:asciiTheme="minorHAnsi" w:hAnsiTheme="minorHAnsi" w:cstheme="minorHAnsi"/>
          <w:sz w:val="22"/>
          <w:szCs w:val="22"/>
          <w:lang w:val="en-US"/>
        </w:rPr>
        <w:t xml:space="preserve"> </w:t>
      </w:r>
      <w:r w:rsidR="009F3BEA" w:rsidRPr="009B53BC">
        <w:rPr>
          <w:rFonts w:asciiTheme="minorHAnsi" w:hAnsiTheme="minorHAnsi" w:cstheme="minorHAnsi"/>
          <w:sz w:val="22"/>
          <w:szCs w:val="22"/>
          <w:lang w:val="en-US"/>
        </w:rPr>
        <w:t>included in</w:t>
      </w:r>
      <w:r w:rsidR="003E0E44" w:rsidRPr="009B53BC">
        <w:rPr>
          <w:rFonts w:asciiTheme="minorHAnsi" w:hAnsiTheme="minorHAnsi" w:cstheme="minorHAnsi"/>
          <w:sz w:val="22"/>
          <w:szCs w:val="22"/>
          <w:lang w:val="en-US"/>
        </w:rPr>
        <w:t xml:space="preserve"> the mid-term </w:t>
      </w:r>
      <w:r w:rsidR="009F3BEA" w:rsidRPr="009B53BC">
        <w:rPr>
          <w:rFonts w:asciiTheme="minorHAnsi" w:hAnsiTheme="minorHAnsi" w:cstheme="minorHAnsi"/>
          <w:sz w:val="22"/>
          <w:szCs w:val="22"/>
          <w:lang w:val="en-US"/>
        </w:rPr>
        <w:t>and</w:t>
      </w:r>
      <w:r w:rsidR="003E0E44" w:rsidRPr="009B53BC">
        <w:rPr>
          <w:rFonts w:asciiTheme="minorHAnsi" w:hAnsiTheme="minorHAnsi" w:cstheme="minorHAnsi"/>
          <w:sz w:val="22"/>
          <w:szCs w:val="22"/>
          <w:lang w:val="en-US"/>
        </w:rPr>
        <w:t xml:space="preserve"> final report</w:t>
      </w:r>
      <w:r w:rsidR="009F3BEA" w:rsidRPr="009B53BC">
        <w:rPr>
          <w:rFonts w:asciiTheme="minorHAnsi" w:hAnsiTheme="minorHAnsi" w:cstheme="minorHAnsi"/>
          <w:sz w:val="22"/>
          <w:szCs w:val="22"/>
          <w:lang w:val="en-US"/>
        </w:rPr>
        <w:t>s</w:t>
      </w:r>
      <w:r w:rsidR="003E0E44" w:rsidRPr="009B53BC">
        <w:rPr>
          <w:rFonts w:asciiTheme="minorHAnsi" w:hAnsiTheme="minorHAnsi" w:cstheme="minorHAnsi"/>
          <w:sz w:val="22"/>
          <w:szCs w:val="22"/>
          <w:lang w:val="en-US"/>
        </w:rPr>
        <w:t xml:space="preserve">. </w:t>
      </w:r>
    </w:p>
    <w:p w14:paraId="3AAC7DA0" w14:textId="72B95B18" w:rsidR="007C1AD1" w:rsidRPr="009B53BC" w:rsidRDefault="007C1AD1" w:rsidP="00C87AEC">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All documents </w:t>
      </w:r>
      <w:r w:rsidR="00717CF0" w:rsidRPr="009B53BC">
        <w:rPr>
          <w:rFonts w:asciiTheme="minorHAnsi" w:hAnsiTheme="minorHAnsi" w:cstheme="minorHAnsi"/>
          <w:sz w:val="22"/>
          <w:szCs w:val="22"/>
          <w:lang w:val="en-US"/>
        </w:rPr>
        <w:t xml:space="preserve">can be in </w:t>
      </w:r>
      <w:r w:rsidRPr="009B53BC">
        <w:rPr>
          <w:rFonts w:asciiTheme="minorHAnsi" w:hAnsiTheme="minorHAnsi" w:cstheme="minorHAnsi"/>
          <w:sz w:val="22"/>
          <w:szCs w:val="22"/>
          <w:lang w:val="en-US"/>
        </w:rPr>
        <w:t>English</w:t>
      </w:r>
      <w:r w:rsidR="00717CF0"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lang w:val="en-US"/>
        </w:rPr>
        <w:t>French</w:t>
      </w:r>
      <w:r w:rsidR="00717CF0" w:rsidRPr="009B53BC">
        <w:rPr>
          <w:rFonts w:asciiTheme="minorHAnsi" w:hAnsiTheme="minorHAnsi" w:cstheme="minorHAnsi"/>
          <w:sz w:val="22"/>
          <w:szCs w:val="22"/>
          <w:lang w:val="en-US"/>
        </w:rPr>
        <w:t>, German or Luxembourg</w:t>
      </w:r>
      <w:r w:rsidR="000343BD" w:rsidRPr="009B53BC">
        <w:rPr>
          <w:rFonts w:asciiTheme="minorHAnsi" w:hAnsiTheme="minorHAnsi" w:cstheme="minorHAnsi"/>
          <w:sz w:val="22"/>
          <w:szCs w:val="22"/>
          <w:lang w:val="en-US"/>
        </w:rPr>
        <w:t>ish</w:t>
      </w:r>
      <w:r w:rsidR="00717CF0" w:rsidRPr="009B53BC">
        <w:rPr>
          <w:rFonts w:asciiTheme="minorHAnsi" w:hAnsiTheme="minorHAnsi" w:cstheme="minorHAnsi"/>
          <w:sz w:val="22"/>
          <w:szCs w:val="22"/>
          <w:lang w:val="en-US"/>
        </w:rPr>
        <w:t xml:space="preserve"> language</w:t>
      </w:r>
      <w:r w:rsidRPr="009B53BC">
        <w:rPr>
          <w:rFonts w:asciiTheme="minorHAnsi" w:hAnsiTheme="minorHAnsi" w:cstheme="minorHAnsi"/>
          <w:sz w:val="22"/>
          <w:szCs w:val="22"/>
          <w:lang w:val="en-US"/>
        </w:rPr>
        <w:t xml:space="preserve">. </w:t>
      </w:r>
    </w:p>
    <w:p w14:paraId="065C340D" w14:textId="21A1E4DC" w:rsidR="007C1AD1" w:rsidRPr="009B53BC" w:rsidRDefault="007C1AD1" w:rsidP="00C87AEC">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Proposals can be submitted at any time from the launch of the call until 1800hrs CET on the day of closing as indicated </w:t>
      </w:r>
      <w:r w:rsidR="008B47ED" w:rsidRPr="009B53BC">
        <w:rPr>
          <w:rFonts w:asciiTheme="minorHAnsi" w:hAnsiTheme="minorHAnsi" w:cstheme="minorHAnsi"/>
          <w:sz w:val="22"/>
          <w:szCs w:val="22"/>
          <w:lang w:val="en-US"/>
        </w:rPr>
        <w:t>in each specific CFP</w:t>
      </w:r>
      <w:r w:rsidRPr="009B53BC">
        <w:rPr>
          <w:rFonts w:asciiTheme="minorHAnsi" w:hAnsiTheme="minorHAnsi" w:cstheme="minorHAnsi"/>
          <w:sz w:val="22"/>
          <w:szCs w:val="22"/>
          <w:lang w:val="en-US"/>
        </w:rPr>
        <w:t xml:space="preserve">. The proposal must be signed by the legal representative of the </w:t>
      </w:r>
      <w:r w:rsidR="00D919BF" w:rsidRPr="009B53BC">
        <w:rPr>
          <w:rFonts w:asciiTheme="minorHAnsi" w:hAnsiTheme="minorHAnsi" w:cstheme="minorHAnsi"/>
          <w:sz w:val="22"/>
          <w:szCs w:val="22"/>
          <w:lang w:val="en-US"/>
        </w:rPr>
        <w:t>applicant</w:t>
      </w:r>
      <w:r w:rsidRPr="009B53BC">
        <w:rPr>
          <w:rFonts w:asciiTheme="minorHAnsi" w:hAnsiTheme="minorHAnsi" w:cstheme="minorHAnsi"/>
          <w:sz w:val="22"/>
          <w:szCs w:val="22"/>
          <w:lang w:val="en-US"/>
        </w:rPr>
        <w:t xml:space="preserve"> and submitted at the latest</w:t>
      </w:r>
      <w:r w:rsidR="00983BDF" w:rsidRPr="009B53BC">
        <w:rPr>
          <w:rFonts w:asciiTheme="minorHAnsi" w:hAnsiTheme="minorHAnsi" w:cstheme="minorHAnsi"/>
          <w:sz w:val="22"/>
          <w:szCs w:val="22"/>
          <w:lang w:val="en-US"/>
        </w:rPr>
        <w:t>,</w:t>
      </w:r>
      <w:r w:rsidRPr="009B53BC">
        <w:rPr>
          <w:rFonts w:asciiTheme="minorHAnsi" w:hAnsiTheme="minorHAnsi" w:cstheme="minorHAnsi"/>
          <w:sz w:val="22"/>
          <w:szCs w:val="22"/>
          <w:lang w:val="en-US"/>
        </w:rPr>
        <w:t xml:space="preserve"> on the day the specific CPCC closes, either by hand or postal delivery, facsimile or by electronic mail to the following address:</w:t>
      </w:r>
    </w:p>
    <w:p w14:paraId="1A4590CB" w14:textId="77777777" w:rsidR="007C1AD1" w:rsidRPr="009B53BC" w:rsidRDefault="007C1AD1" w:rsidP="00C87AEC">
      <w:pPr>
        <w:jc w:val="both"/>
        <w:rPr>
          <w:rFonts w:asciiTheme="minorHAnsi" w:hAnsiTheme="minorHAnsi" w:cstheme="minorHAnsi"/>
          <w:i/>
          <w:iCs/>
          <w:sz w:val="22"/>
          <w:szCs w:val="22"/>
        </w:rPr>
      </w:pPr>
      <w:r w:rsidRPr="009B53BC">
        <w:rPr>
          <w:rFonts w:asciiTheme="minorHAnsi" w:hAnsiTheme="minorHAnsi" w:cstheme="minorHAnsi"/>
          <w:i/>
          <w:iCs/>
          <w:sz w:val="22"/>
          <w:szCs w:val="22"/>
        </w:rPr>
        <w:t>Ministère de l’Environnement, du Climat et du Développement Durable</w:t>
      </w:r>
    </w:p>
    <w:p w14:paraId="79D08CD1" w14:textId="77777777" w:rsidR="007C1AD1" w:rsidRPr="009B53BC" w:rsidRDefault="007C1AD1" w:rsidP="00C87AEC">
      <w:pPr>
        <w:jc w:val="both"/>
        <w:rPr>
          <w:rFonts w:asciiTheme="minorHAnsi" w:hAnsiTheme="minorHAnsi" w:cstheme="minorHAnsi"/>
          <w:i/>
          <w:iCs/>
          <w:sz w:val="22"/>
          <w:szCs w:val="22"/>
          <w:lang w:val="de-CH"/>
        </w:rPr>
      </w:pPr>
      <w:r w:rsidRPr="009B53BC">
        <w:rPr>
          <w:rFonts w:asciiTheme="minorHAnsi" w:hAnsiTheme="minorHAnsi" w:cstheme="minorHAnsi"/>
          <w:i/>
          <w:iCs/>
          <w:sz w:val="22"/>
          <w:szCs w:val="22"/>
          <w:lang w:val="de-CH"/>
        </w:rPr>
        <w:t>L-2918 Luxembourg</w:t>
      </w:r>
    </w:p>
    <w:p w14:paraId="50B71C4B" w14:textId="77777777" w:rsidR="007C1AD1" w:rsidRPr="009B53BC" w:rsidRDefault="007C1AD1" w:rsidP="00C87AEC">
      <w:pPr>
        <w:jc w:val="both"/>
        <w:rPr>
          <w:rFonts w:asciiTheme="minorHAnsi" w:hAnsiTheme="minorHAnsi" w:cstheme="minorHAnsi"/>
          <w:i/>
          <w:iCs/>
          <w:sz w:val="22"/>
          <w:szCs w:val="22"/>
          <w:lang w:val="de-CH"/>
        </w:rPr>
      </w:pPr>
      <w:r w:rsidRPr="009B53BC">
        <w:rPr>
          <w:rFonts w:asciiTheme="minorHAnsi" w:hAnsiTheme="minorHAnsi" w:cstheme="minorHAnsi"/>
          <w:i/>
          <w:iCs/>
          <w:sz w:val="22"/>
          <w:szCs w:val="22"/>
          <w:lang w:val="de-CH"/>
        </w:rPr>
        <w:t>Luxembourg</w:t>
      </w:r>
    </w:p>
    <w:p w14:paraId="1BC55884" w14:textId="2945EBAA" w:rsidR="007C1AD1" w:rsidRPr="009B53BC" w:rsidRDefault="007C1AD1" w:rsidP="00C87AEC">
      <w:pPr>
        <w:jc w:val="both"/>
        <w:rPr>
          <w:rFonts w:asciiTheme="minorHAnsi" w:hAnsiTheme="minorHAnsi" w:cstheme="minorHAnsi"/>
          <w:i/>
          <w:iCs/>
          <w:sz w:val="22"/>
          <w:szCs w:val="22"/>
          <w:lang w:val="de-CH"/>
        </w:rPr>
      </w:pPr>
      <w:r w:rsidRPr="009B53BC">
        <w:rPr>
          <w:rFonts w:asciiTheme="minorHAnsi" w:hAnsiTheme="minorHAnsi" w:cstheme="minorHAnsi"/>
          <w:i/>
          <w:iCs/>
          <w:sz w:val="22"/>
          <w:szCs w:val="22"/>
          <w:lang w:val="de-CH"/>
        </w:rPr>
        <w:t>Fax: (+352) 400 410</w:t>
      </w:r>
    </w:p>
    <w:p w14:paraId="0894676B" w14:textId="74128175" w:rsidR="003E1F3A" w:rsidRPr="009B53BC" w:rsidRDefault="007C1AD1" w:rsidP="00C87AEC">
      <w:pPr>
        <w:jc w:val="both"/>
        <w:rPr>
          <w:rFonts w:asciiTheme="minorHAnsi" w:hAnsiTheme="minorHAnsi" w:cstheme="minorHAnsi"/>
          <w:i/>
          <w:iCs/>
          <w:sz w:val="22"/>
          <w:szCs w:val="22"/>
          <w:lang w:val="de-CH"/>
        </w:rPr>
      </w:pPr>
      <w:r w:rsidRPr="009B53BC">
        <w:rPr>
          <w:rFonts w:asciiTheme="minorHAnsi" w:hAnsiTheme="minorHAnsi" w:cstheme="minorHAnsi"/>
          <w:i/>
          <w:iCs/>
          <w:sz w:val="22"/>
          <w:szCs w:val="22"/>
          <w:lang w:val="de-CH"/>
        </w:rPr>
        <w:t>Email:</w:t>
      </w:r>
      <w:r w:rsidRPr="009B53BC">
        <w:rPr>
          <w:rFonts w:asciiTheme="minorHAnsi" w:hAnsiTheme="minorHAnsi" w:cstheme="minorHAnsi"/>
          <w:i/>
          <w:iCs/>
          <w:sz w:val="22"/>
          <w:szCs w:val="22"/>
          <w:lang w:val="de-CH"/>
        </w:rPr>
        <w:tab/>
      </w:r>
      <w:r w:rsidR="00275BD3">
        <w:rPr>
          <w:rFonts w:asciiTheme="minorHAnsi" w:hAnsiTheme="minorHAnsi" w:cstheme="minorHAnsi"/>
          <w:i/>
          <w:iCs/>
          <w:sz w:val="22"/>
          <w:szCs w:val="22"/>
          <w:lang w:val="de-CH"/>
        </w:rPr>
        <w:t>fce.ong@</w:t>
      </w:r>
      <w:r w:rsidR="005E4400" w:rsidRPr="009B53BC">
        <w:rPr>
          <w:rFonts w:asciiTheme="minorHAnsi" w:hAnsiTheme="minorHAnsi" w:cstheme="minorHAnsi"/>
          <w:i/>
          <w:iCs/>
          <w:sz w:val="22"/>
          <w:szCs w:val="22"/>
          <w:lang w:val="de-CH"/>
        </w:rPr>
        <w:t>mev.etat.lu</w:t>
      </w:r>
    </w:p>
    <w:p w14:paraId="64F544DA" w14:textId="69903DD7" w:rsidR="00F671F4" w:rsidRPr="009B53BC" w:rsidRDefault="00D14CC8" w:rsidP="00C87AEC">
      <w:pPr>
        <w:pStyle w:val="ListParagraph"/>
        <w:numPr>
          <w:ilvl w:val="0"/>
          <w:numId w:val="23"/>
        </w:numPr>
        <w:jc w:val="both"/>
        <w:rPr>
          <w:rFonts w:asciiTheme="minorHAnsi" w:hAnsiTheme="minorHAnsi" w:cstheme="minorHAnsi"/>
          <w:b/>
          <w:bCs/>
          <w:sz w:val="22"/>
          <w:szCs w:val="22"/>
          <w:lang w:val="en-US"/>
        </w:rPr>
      </w:pPr>
      <w:bookmarkStart w:id="2" w:name="_Ref29200658"/>
      <w:r w:rsidRPr="009B53BC">
        <w:rPr>
          <w:rFonts w:asciiTheme="minorHAnsi" w:hAnsiTheme="minorHAnsi" w:cstheme="minorHAnsi"/>
          <w:b/>
          <w:bCs/>
          <w:sz w:val="22"/>
          <w:szCs w:val="22"/>
          <w:lang w:val="en-US"/>
        </w:rPr>
        <w:t>Selection</w:t>
      </w:r>
      <w:r w:rsidR="004F1509" w:rsidRPr="009B53BC">
        <w:rPr>
          <w:rFonts w:asciiTheme="minorHAnsi" w:hAnsiTheme="minorHAnsi" w:cstheme="minorHAnsi"/>
          <w:b/>
          <w:bCs/>
          <w:sz w:val="22"/>
          <w:szCs w:val="22"/>
          <w:lang w:val="en-US"/>
        </w:rPr>
        <w:t xml:space="preserve"> procedure and</w:t>
      </w:r>
      <w:r w:rsidRPr="009B53BC">
        <w:rPr>
          <w:rFonts w:asciiTheme="minorHAnsi" w:hAnsiTheme="minorHAnsi" w:cstheme="minorHAnsi"/>
          <w:b/>
          <w:bCs/>
          <w:sz w:val="22"/>
          <w:szCs w:val="22"/>
          <w:lang w:val="en-US"/>
        </w:rPr>
        <w:t xml:space="preserve"> </w:t>
      </w:r>
      <w:r w:rsidR="00FE1C18" w:rsidRPr="009B53BC">
        <w:rPr>
          <w:rFonts w:asciiTheme="minorHAnsi" w:hAnsiTheme="minorHAnsi" w:cstheme="minorHAnsi"/>
          <w:b/>
          <w:bCs/>
          <w:sz w:val="22"/>
          <w:szCs w:val="22"/>
          <w:lang w:val="en-US"/>
        </w:rPr>
        <w:t xml:space="preserve">evaluation </w:t>
      </w:r>
      <w:r w:rsidRPr="009B53BC">
        <w:rPr>
          <w:rFonts w:asciiTheme="minorHAnsi" w:hAnsiTheme="minorHAnsi" w:cstheme="minorHAnsi"/>
          <w:b/>
          <w:bCs/>
          <w:sz w:val="22"/>
          <w:szCs w:val="22"/>
          <w:lang w:val="en-US"/>
        </w:rPr>
        <w:t>criteria</w:t>
      </w:r>
      <w:bookmarkEnd w:id="2"/>
    </w:p>
    <w:p w14:paraId="5864F107" w14:textId="7B232C45" w:rsidR="006B2304" w:rsidRPr="009B53BC" w:rsidRDefault="00F671F4" w:rsidP="00C87AEC">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The </w:t>
      </w:r>
      <w:r w:rsidR="00EE7B5D" w:rsidRPr="009B53BC">
        <w:rPr>
          <w:rFonts w:asciiTheme="minorHAnsi" w:hAnsiTheme="minorHAnsi" w:cstheme="minorHAnsi"/>
          <w:sz w:val="22"/>
          <w:szCs w:val="22"/>
          <w:lang w:val="en-US"/>
        </w:rPr>
        <w:t>MECDD</w:t>
      </w:r>
      <w:r w:rsidRPr="009B53BC">
        <w:rPr>
          <w:rFonts w:asciiTheme="minorHAnsi" w:hAnsiTheme="minorHAnsi" w:cstheme="minorHAnsi"/>
          <w:sz w:val="22"/>
          <w:szCs w:val="22"/>
          <w:lang w:val="en-US"/>
        </w:rPr>
        <w:t xml:space="preserve"> will review proposals as submitted and does not expect to contact applicants for further information. </w:t>
      </w:r>
      <w:r w:rsidR="00CB10F4" w:rsidRPr="009B53BC">
        <w:rPr>
          <w:rFonts w:asciiTheme="minorHAnsi" w:hAnsiTheme="minorHAnsi" w:cstheme="minorHAnsi"/>
          <w:sz w:val="22"/>
          <w:szCs w:val="22"/>
          <w:lang w:val="en-US"/>
        </w:rPr>
        <w:t>A</w:t>
      </w:r>
      <w:r w:rsidRPr="009B53BC">
        <w:rPr>
          <w:rFonts w:asciiTheme="minorHAnsi" w:hAnsiTheme="minorHAnsi" w:cstheme="minorHAnsi"/>
          <w:sz w:val="22"/>
          <w:szCs w:val="22"/>
          <w:lang w:val="en-US"/>
        </w:rPr>
        <w:t xml:space="preserve">ll applications received </w:t>
      </w:r>
      <w:r w:rsidR="00CB10F4" w:rsidRPr="009B53BC">
        <w:rPr>
          <w:rFonts w:asciiTheme="minorHAnsi" w:hAnsiTheme="minorHAnsi" w:cstheme="minorHAnsi"/>
          <w:sz w:val="22"/>
          <w:szCs w:val="22"/>
          <w:lang w:val="en-US"/>
        </w:rPr>
        <w:t xml:space="preserve">will </w:t>
      </w:r>
      <w:r w:rsidR="00ED0A31" w:rsidRPr="009B53BC">
        <w:rPr>
          <w:rFonts w:asciiTheme="minorHAnsi" w:hAnsiTheme="minorHAnsi" w:cstheme="minorHAnsi"/>
          <w:sz w:val="22"/>
          <w:szCs w:val="22"/>
          <w:lang w:val="en-US"/>
        </w:rPr>
        <w:t xml:space="preserve">usually </w:t>
      </w:r>
      <w:r w:rsidR="00CB10F4" w:rsidRPr="00EF3785">
        <w:rPr>
          <w:rFonts w:asciiTheme="minorHAnsi" w:hAnsiTheme="minorHAnsi" w:cstheme="minorHAnsi"/>
          <w:sz w:val="22"/>
          <w:szCs w:val="22"/>
          <w:lang w:val="en-US"/>
        </w:rPr>
        <w:t>be assessed</w:t>
      </w:r>
      <w:r w:rsidRPr="00EF3785">
        <w:rPr>
          <w:rFonts w:asciiTheme="minorHAnsi" w:hAnsiTheme="minorHAnsi" w:cstheme="minorHAnsi"/>
          <w:sz w:val="22"/>
          <w:szCs w:val="22"/>
          <w:lang w:val="en-US"/>
        </w:rPr>
        <w:t xml:space="preserve"> within a </w:t>
      </w:r>
      <w:r w:rsidR="001206AD" w:rsidRPr="00EF3785">
        <w:rPr>
          <w:rFonts w:asciiTheme="minorHAnsi" w:hAnsiTheme="minorHAnsi" w:cstheme="minorHAnsi"/>
          <w:sz w:val="22"/>
          <w:szCs w:val="22"/>
          <w:lang w:val="en-US"/>
        </w:rPr>
        <w:t>period</w:t>
      </w:r>
      <w:r w:rsidRPr="00EF3785">
        <w:rPr>
          <w:rFonts w:asciiTheme="minorHAnsi" w:hAnsiTheme="minorHAnsi" w:cstheme="minorHAnsi"/>
          <w:sz w:val="22"/>
          <w:szCs w:val="22"/>
          <w:lang w:val="en-US"/>
        </w:rPr>
        <w:t xml:space="preserve"> of </w:t>
      </w:r>
      <w:r w:rsidR="005E4400" w:rsidRPr="00EF3785">
        <w:rPr>
          <w:rFonts w:asciiTheme="minorHAnsi" w:hAnsiTheme="minorHAnsi" w:cstheme="minorHAnsi"/>
          <w:sz w:val="22"/>
          <w:szCs w:val="22"/>
          <w:lang w:val="en-US"/>
        </w:rPr>
        <w:t>2</w:t>
      </w:r>
      <w:r w:rsidR="00EF3785" w:rsidRPr="00EF3785">
        <w:rPr>
          <w:rFonts w:asciiTheme="minorHAnsi" w:hAnsiTheme="minorHAnsi" w:cstheme="minorHAnsi"/>
          <w:sz w:val="22"/>
          <w:szCs w:val="22"/>
          <w:lang w:val="en-US"/>
        </w:rPr>
        <w:t>-3</w:t>
      </w:r>
      <w:r w:rsidR="005E4400" w:rsidRPr="00EF3785">
        <w:rPr>
          <w:rFonts w:asciiTheme="minorHAnsi" w:hAnsiTheme="minorHAnsi" w:cstheme="minorHAnsi"/>
          <w:sz w:val="22"/>
          <w:szCs w:val="22"/>
          <w:lang w:val="en-US"/>
        </w:rPr>
        <w:t xml:space="preserve"> months</w:t>
      </w:r>
      <w:r w:rsidRPr="00EF3785">
        <w:rPr>
          <w:rFonts w:asciiTheme="minorHAnsi" w:hAnsiTheme="minorHAnsi" w:cstheme="minorHAnsi"/>
          <w:sz w:val="22"/>
          <w:szCs w:val="22"/>
          <w:lang w:val="en-US"/>
        </w:rPr>
        <w:t xml:space="preserve"> </w:t>
      </w:r>
      <w:r w:rsidR="0013098E" w:rsidRPr="00EF3785">
        <w:rPr>
          <w:rFonts w:asciiTheme="minorHAnsi" w:hAnsiTheme="minorHAnsi" w:cstheme="minorHAnsi"/>
          <w:sz w:val="22"/>
          <w:szCs w:val="22"/>
          <w:lang w:val="en-US"/>
        </w:rPr>
        <w:t>(Simplified Evaluation Track</w:t>
      </w:r>
      <w:r w:rsidR="00F75134" w:rsidRPr="00EF3785">
        <w:rPr>
          <w:rFonts w:asciiTheme="minorHAnsi" w:hAnsiTheme="minorHAnsi" w:cstheme="minorHAnsi"/>
          <w:sz w:val="22"/>
          <w:szCs w:val="22"/>
          <w:lang w:val="en-US"/>
        </w:rPr>
        <w:t>, reserved for projects asking for funding of up to EUR 300,000</w:t>
      </w:r>
      <w:r w:rsidR="0013098E" w:rsidRPr="00EF3785">
        <w:rPr>
          <w:rFonts w:asciiTheme="minorHAnsi" w:hAnsiTheme="minorHAnsi" w:cstheme="minorHAnsi"/>
          <w:sz w:val="22"/>
          <w:szCs w:val="22"/>
          <w:lang w:val="en-US"/>
        </w:rPr>
        <w:t xml:space="preserve">) </w:t>
      </w:r>
      <w:r w:rsidR="00416D8C" w:rsidRPr="00EF3785">
        <w:rPr>
          <w:rFonts w:asciiTheme="minorHAnsi" w:hAnsiTheme="minorHAnsi" w:cstheme="minorHAnsi"/>
          <w:sz w:val="22"/>
          <w:szCs w:val="22"/>
          <w:lang w:val="en-US"/>
        </w:rPr>
        <w:t xml:space="preserve">or </w:t>
      </w:r>
      <w:r w:rsidR="005E4400" w:rsidRPr="00EF3785">
        <w:rPr>
          <w:rFonts w:asciiTheme="minorHAnsi" w:hAnsiTheme="minorHAnsi" w:cstheme="minorHAnsi"/>
          <w:sz w:val="22"/>
          <w:szCs w:val="22"/>
          <w:lang w:val="en-US"/>
        </w:rPr>
        <w:t>3</w:t>
      </w:r>
      <w:r w:rsidR="00EF3785" w:rsidRPr="00EF3785">
        <w:rPr>
          <w:rFonts w:asciiTheme="minorHAnsi" w:hAnsiTheme="minorHAnsi" w:cstheme="minorHAnsi"/>
          <w:sz w:val="22"/>
          <w:szCs w:val="22"/>
          <w:lang w:val="en-US"/>
        </w:rPr>
        <w:t>-4</w:t>
      </w:r>
      <w:r w:rsidR="005E4400" w:rsidRPr="00EF3785">
        <w:rPr>
          <w:rFonts w:asciiTheme="minorHAnsi" w:hAnsiTheme="minorHAnsi" w:cstheme="minorHAnsi"/>
          <w:sz w:val="22"/>
          <w:szCs w:val="22"/>
          <w:lang w:val="en-US"/>
        </w:rPr>
        <w:t xml:space="preserve"> months</w:t>
      </w:r>
      <w:r w:rsidR="00416D8C" w:rsidRPr="00EF3785">
        <w:rPr>
          <w:rFonts w:asciiTheme="minorHAnsi" w:hAnsiTheme="minorHAnsi" w:cstheme="minorHAnsi"/>
          <w:sz w:val="22"/>
          <w:szCs w:val="22"/>
          <w:lang w:val="en-US"/>
        </w:rPr>
        <w:t xml:space="preserve"> </w:t>
      </w:r>
      <w:r w:rsidR="00F75134" w:rsidRPr="00EF3785">
        <w:rPr>
          <w:rFonts w:asciiTheme="minorHAnsi" w:hAnsiTheme="minorHAnsi" w:cstheme="minorHAnsi"/>
          <w:sz w:val="22"/>
          <w:szCs w:val="22"/>
          <w:lang w:val="en-US"/>
        </w:rPr>
        <w:t xml:space="preserve">(Enhanced Evaluation Track, reserved for funding </w:t>
      </w:r>
      <w:r w:rsidR="00C8404C" w:rsidRPr="00EF3785">
        <w:rPr>
          <w:rFonts w:asciiTheme="minorHAnsi" w:hAnsiTheme="minorHAnsi" w:cstheme="minorHAnsi"/>
          <w:sz w:val="22"/>
          <w:szCs w:val="22"/>
          <w:lang w:val="en-US"/>
        </w:rPr>
        <w:t>from EUR 300,000</w:t>
      </w:r>
      <w:r w:rsidR="00F75134" w:rsidRPr="00EF3785">
        <w:rPr>
          <w:rFonts w:asciiTheme="minorHAnsi" w:hAnsiTheme="minorHAnsi" w:cstheme="minorHAnsi"/>
          <w:sz w:val="22"/>
          <w:szCs w:val="22"/>
          <w:lang w:val="en-US"/>
        </w:rPr>
        <w:t xml:space="preserve">) </w:t>
      </w:r>
      <w:r w:rsidRPr="00EF3785">
        <w:rPr>
          <w:rFonts w:asciiTheme="minorHAnsi" w:hAnsiTheme="minorHAnsi" w:cstheme="minorHAnsi"/>
          <w:sz w:val="22"/>
          <w:szCs w:val="22"/>
          <w:lang w:val="en-US"/>
        </w:rPr>
        <w:t xml:space="preserve">and applicants </w:t>
      </w:r>
      <w:r w:rsidR="00807E78" w:rsidRPr="00EF3785">
        <w:rPr>
          <w:rFonts w:asciiTheme="minorHAnsi" w:hAnsiTheme="minorHAnsi" w:cstheme="minorHAnsi"/>
          <w:sz w:val="22"/>
          <w:szCs w:val="22"/>
          <w:lang w:val="en-US"/>
        </w:rPr>
        <w:t xml:space="preserve">will be notified </w:t>
      </w:r>
      <w:r w:rsidR="00D919BF" w:rsidRPr="00EF3785">
        <w:rPr>
          <w:rFonts w:asciiTheme="minorHAnsi" w:hAnsiTheme="minorHAnsi" w:cstheme="minorHAnsi"/>
          <w:sz w:val="22"/>
          <w:szCs w:val="22"/>
          <w:lang w:val="en-US"/>
        </w:rPr>
        <w:t>in writing whether its proposal was accepted or not</w:t>
      </w:r>
      <w:r w:rsidRPr="00EF3785">
        <w:rPr>
          <w:rFonts w:asciiTheme="minorHAnsi" w:hAnsiTheme="minorHAnsi" w:cstheme="minorHAnsi"/>
          <w:sz w:val="22"/>
          <w:szCs w:val="22"/>
          <w:lang w:val="en-US"/>
        </w:rPr>
        <w:t>.</w:t>
      </w:r>
      <w:r w:rsidRPr="009B53BC">
        <w:rPr>
          <w:rFonts w:asciiTheme="minorHAnsi" w:hAnsiTheme="minorHAnsi" w:cstheme="minorHAnsi"/>
          <w:sz w:val="22"/>
          <w:szCs w:val="22"/>
          <w:lang w:val="en-US"/>
        </w:rPr>
        <w:t xml:space="preserve"> </w:t>
      </w:r>
    </w:p>
    <w:p w14:paraId="1F4999FB" w14:textId="6F7A992F" w:rsidR="00D24481" w:rsidRPr="009B53BC" w:rsidRDefault="00337D59" w:rsidP="00C87AEC">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Submitted</w:t>
      </w:r>
      <w:r w:rsidR="00361F5D" w:rsidRPr="009B53BC">
        <w:rPr>
          <w:rFonts w:asciiTheme="minorHAnsi" w:hAnsiTheme="minorHAnsi" w:cstheme="minorHAnsi"/>
          <w:sz w:val="22"/>
          <w:szCs w:val="22"/>
          <w:lang w:val="en-US"/>
        </w:rPr>
        <w:t xml:space="preserve"> proposal</w:t>
      </w:r>
      <w:r w:rsidRPr="009B53BC">
        <w:rPr>
          <w:rFonts w:asciiTheme="minorHAnsi" w:hAnsiTheme="minorHAnsi" w:cstheme="minorHAnsi"/>
          <w:sz w:val="22"/>
          <w:szCs w:val="22"/>
          <w:lang w:val="en-US"/>
        </w:rPr>
        <w:t>s</w:t>
      </w:r>
      <w:r w:rsidR="00361F5D" w:rsidRPr="009B53BC">
        <w:rPr>
          <w:rFonts w:asciiTheme="minorHAnsi" w:hAnsiTheme="minorHAnsi" w:cstheme="minorHAnsi"/>
          <w:sz w:val="22"/>
          <w:szCs w:val="22"/>
          <w:lang w:val="en-US"/>
        </w:rPr>
        <w:t xml:space="preserve"> will first be </w:t>
      </w:r>
      <w:r w:rsidRPr="009B53BC">
        <w:rPr>
          <w:rFonts w:asciiTheme="minorHAnsi" w:hAnsiTheme="minorHAnsi" w:cstheme="minorHAnsi"/>
          <w:sz w:val="22"/>
          <w:szCs w:val="22"/>
          <w:lang w:val="en-US"/>
        </w:rPr>
        <w:t>assessed against the</w:t>
      </w:r>
      <w:r w:rsidR="00361F5D" w:rsidRPr="009B53BC">
        <w:rPr>
          <w:rFonts w:asciiTheme="minorHAnsi" w:hAnsiTheme="minorHAnsi" w:cstheme="minorHAnsi"/>
          <w:sz w:val="22"/>
          <w:szCs w:val="22"/>
          <w:lang w:val="en-US"/>
        </w:rPr>
        <w:t xml:space="preserve"> eligibility criteria</w:t>
      </w:r>
      <w:r w:rsidR="00D24481" w:rsidRPr="009B53BC">
        <w:rPr>
          <w:rFonts w:asciiTheme="minorHAnsi" w:hAnsiTheme="minorHAnsi" w:cstheme="minorHAnsi"/>
          <w:sz w:val="22"/>
          <w:szCs w:val="22"/>
          <w:lang w:val="en-US"/>
        </w:rPr>
        <w:t>, namely:</w:t>
      </w:r>
    </w:p>
    <w:p w14:paraId="4DDEFB3C" w14:textId="5DB9EBC8" w:rsidR="00D24481" w:rsidRPr="009B53BC" w:rsidRDefault="00D24481" w:rsidP="00C87AEC">
      <w:pPr>
        <w:pStyle w:val="ListParagraph"/>
        <w:numPr>
          <w:ilvl w:val="0"/>
          <w:numId w:val="29"/>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Accreditation with the Luxembourg Ministry of Foreign </w:t>
      </w:r>
      <w:r w:rsidR="00586F4B" w:rsidRPr="009B53BC">
        <w:rPr>
          <w:rFonts w:asciiTheme="minorHAnsi" w:hAnsiTheme="minorHAnsi" w:cstheme="minorHAnsi"/>
          <w:sz w:val="22"/>
          <w:szCs w:val="22"/>
          <w:lang w:val="en-US"/>
        </w:rPr>
        <w:t>and European Affairs</w:t>
      </w:r>
      <w:r w:rsidR="00D919BF" w:rsidRPr="009B53BC">
        <w:rPr>
          <w:rFonts w:asciiTheme="minorHAnsi" w:hAnsiTheme="minorHAnsi" w:cstheme="minorHAnsi"/>
          <w:sz w:val="22"/>
          <w:szCs w:val="22"/>
          <w:lang w:val="en-US"/>
        </w:rPr>
        <w:t xml:space="preserve"> (MAEE)</w:t>
      </w:r>
      <w:r w:rsidR="005D7D67" w:rsidRPr="009B53BC">
        <w:rPr>
          <w:rFonts w:asciiTheme="minorHAnsi" w:hAnsiTheme="minorHAnsi" w:cstheme="minorHAnsi"/>
          <w:sz w:val="22"/>
          <w:szCs w:val="22"/>
          <w:lang w:val="en-US"/>
        </w:rPr>
        <w:t xml:space="preserve"> or (in exceptional cases, with MECDD directly)</w:t>
      </w:r>
      <w:r w:rsidR="00586F4B" w:rsidRPr="009B53BC">
        <w:rPr>
          <w:rFonts w:asciiTheme="minorHAnsi" w:hAnsiTheme="minorHAnsi" w:cstheme="minorHAnsi"/>
          <w:sz w:val="22"/>
          <w:szCs w:val="22"/>
          <w:lang w:val="en-US"/>
        </w:rPr>
        <w:t>;</w:t>
      </w:r>
    </w:p>
    <w:p w14:paraId="4AB709FC" w14:textId="6955BBDA" w:rsidR="00C11279" w:rsidRPr="009B53BC" w:rsidRDefault="00C11279" w:rsidP="00C87AEC">
      <w:pPr>
        <w:pStyle w:val="ListParagraph"/>
        <w:numPr>
          <w:ilvl w:val="0"/>
          <w:numId w:val="29"/>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Applicant has not submitted more than two projects to the same call for proposal;</w:t>
      </w:r>
    </w:p>
    <w:p w14:paraId="7AC3F5BB" w14:textId="790BE1AD" w:rsidR="00C11279" w:rsidRPr="009B53BC" w:rsidRDefault="00C11279" w:rsidP="00C87AEC">
      <w:pPr>
        <w:pStyle w:val="ListParagraph"/>
        <w:numPr>
          <w:ilvl w:val="0"/>
          <w:numId w:val="29"/>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Applicant has no more than four </w:t>
      </w:r>
      <w:r w:rsidR="006F2DAA" w:rsidRPr="009B53BC">
        <w:rPr>
          <w:rFonts w:asciiTheme="minorHAnsi" w:hAnsiTheme="minorHAnsi" w:cstheme="minorHAnsi"/>
          <w:sz w:val="22"/>
          <w:szCs w:val="22"/>
          <w:lang w:val="en-US"/>
        </w:rPr>
        <w:t xml:space="preserve">current </w:t>
      </w:r>
      <w:r w:rsidRPr="009B53BC">
        <w:rPr>
          <w:rFonts w:asciiTheme="minorHAnsi" w:hAnsiTheme="minorHAnsi" w:cstheme="minorHAnsi"/>
          <w:sz w:val="22"/>
          <w:szCs w:val="22"/>
          <w:lang w:val="en-US"/>
        </w:rPr>
        <w:t xml:space="preserve">projects supported by the climate funds </w:t>
      </w:r>
      <w:r w:rsidR="006F2DAA" w:rsidRPr="009B53BC">
        <w:rPr>
          <w:rFonts w:asciiTheme="minorHAnsi" w:hAnsiTheme="minorHAnsi" w:cstheme="minorHAnsi"/>
          <w:sz w:val="22"/>
          <w:szCs w:val="22"/>
          <w:lang w:val="en-US"/>
        </w:rPr>
        <w:t>of</w:t>
      </w:r>
      <w:r w:rsidR="00814C7E"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lang w:val="en-US"/>
        </w:rPr>
        <w:t>MECDD</w:t>
      </w:r>
      <w:r w:rsidR="006F2DAA" w:rsidRPr="009B53BC">
        <w:rPr>
          <w:rFonts w:asciiTheme="minorHAnsi" w:hAnsiTheme="minorHAnsi" w:cstheme="minorHAnsi"/>
          <w:sz w:val="22"/>
          <w:szCs w:val="22"/>
          <w:lang w:val="en-US"/>
        </w:rPr>
        <w:t>;</w:t>
      </w:r>
    </w:p>
    <w:p w14:paraId="5956DC3A" w14:textId="3CE7AD77" w:rsidR="006C5AAD" w:rsidRPr="009B53BC" w:rsidRDefault="008001FA" w:rsidP="00C87AEC">
      <w:pPr>
        <w:pStyle w:val="ListParagraph"/>
        <w:numPr>
          <w:ilvl w:val="0"/>
          <w:numId w:val="29"/>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None of</w:t>
      </w:r>
      <w:r w:rsidR="0059363D" w:rsidRPr="009B53BC">
        <w:rPr>
          <w:rFonts w:asciiTheme="minorHAnsi" w:hAnsiTheme="minorHAnsi" w:cstheme="minorHAnsi"/>
          <w:sz w:val="22"/>
          <w:szCs w:val="22"/>
          <w:lang w:val="en-US"/>
        </w:rPr>
        <w:t xml:space="preserve"> the interventions planned concern an activity from the Exclusion List of the </w:t>
      </w:r>
      <w:r w:rsidR="0059363D" w:rsidRPr="00EF3785">
        <w:rPr>
          <w:rFonts w:asciiTheme="minorHAnsi" w:hAnsiTheme="minorHAnsi" w:cstheme="minorHAnsi"/>
          <w:sz w:val="22"/>
          <w:szCs w:val="22"/>
          <w:lang w:val="en-US"/>
        </w:rPr>
        <w:t>I</w:t>
      </w:r>
      <w:r w:rsidR="002341B5" w:rsidRPr="00EF3785">
        <w:rPr>
          <w:rFonts w:asciiTheme="minorHAnsi" w:hAnsiTheme="minorHAnsi" w:cstheme="minorHAnsi"/>
          <w:sz w:val="22"/>
          <w:szCs w:val="22"/>
          <w:lang w:val="en-US"/>
        </w:rPr>
        <w:t>CF</w:t>
      </w:r>
      <w:r w:rsidR="0059363D" w:rsidRPr="00EF3785">
        <w:rPr>
          <w:rFonts w:asciiTheme="minorHAnsi" w:hAnsiTheme="minorHAnsi" w:cstheme="minorHAnsi"/>
          <w:sz w:val="22"/>
          <w:szCs w:val="22"/>
          <w:lang w:val="en-US"/>
        </w:rPr>
        <w:t xml:space="preserve"> Strategy</w:t>
      </w:r>
      <w:r w:rsidR="0059363D" w:rsidRPr="009B53BC">
        <w:rPr>
          <w:rFonts w:asciiTheme="minorHAnsi" w:hAnsiTheme="minorHAnsi" w:cstheme="minorHAnsi"/>
          <w:sz w:val="22"/>
          <w:szCs w:val="22"/>
          <w:lang w:val="en-US"/>
        </w:rPr>
        <w:t xml:space="preserve">; </w:t>
      </w:r>
      <w:r w:rsidR="006C5AAD" w:rsidRPr="009B53BC">
        <w:rPr>
          <w:rFonts w:asciiTheme="minorHAnsi" w:hAnsiTheme="minorHAnsi" w:cstheme="minorHAnsi"/>
          <w:sz w:val="22"/>
          <w:szCs w:val="22"/>
          <w:lang w:val="en-US"/>
        </w:rPr>
        <w:t xml:space="preserve"> </w:t>
      </w:r>
    </w:p>
    <w:p w14:paraId="31CC44FD" w14:textId="2384CF59" w:rsidR="00586F4B" w:rsidRPr="009B53BC" w:rsidRDefault="00586F4B" w:rsidP="00C87AEC">
      <w:pPr>
        <w:pStyle w:val="ListParagraph"/>
        <w:numPr>
          <w:ilvl w:val="0"/>
          <w:numId w:val="29"/>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Timely submission of the proposal</w:t>
      </w:r>
      <w:r w:rsidR="00285859" w:rsidRPr="009B53BC">
        <w:rPr>
          <w:rFonts w:asciiTheme="minorHAnsi" w:hAnsiTheme="minorHAnsi" w:cstheme="minorHAnsi"/>
          <w:sz w:val="22"/>
          <w:szCs w:val="22"/>
          <w:lang w:val="en-US"/>
        </w:rPr>
        <w:t xml:space="preserve"> </w:t>
      </w:r>
      <w:r w:rsidR="00580B7B" w:rsidRPr="009B53BC">
        <w:rPr>
          <w:rFonts w:asciiTheme="minorHAnsi" w:hAnsiTheme="minorHAnsi" w:cstheme="minorHAnsi"/>
          <w:sz w:val="22"/>
          <w:szCs w:val="22"/>
          <w:lang w:val="en-US"/>
        </w:rPr>
        <w:t xml:space="preserve">before the relevant deadline </w:t>
      </w:r>
      <w:r w:rsidR="00285859" w:rsidRPr="009B53BC">
        <w:rPr>
          <w:rFonts w:asciiTheme="minorHAnsi" w:hAnsiTheme="minorHAnsi" w:cstheme="minorHAnsi"/>
          <w:sz w:val="22"/>
          <w:szCs w:val="22"/>
          <w:lang w:val="en-US"/>
        </w:rPr>
        <w:t xml:space="preserve">(time of email submission or </w:t>
      </w:r>
      <w:r w:rsidR="00486AA7" w:rsidRPr="009B53BC">
        <w:rPr>
          <w:rFonts w:asciiTheme="minorHAnsi" w:hAnsiTheme="minorHAnsi" w:cstheme="minorHAnsi"/>
          <w:sz w:val="22"/>
          <w:szCs w:val="22"/>
          <w:lang w:val="en-US"/>
        </w:rPr>
        <w:t>date of post stamp);</w:t>
      </w:r>
    </w:p>
    <w:p w14:paraId="059E7B03" w14:textId="078FA123" w:rsidR="00486AA7" w:rsidRPr="009B53BC" w:rsidRDefault="00B21E3D" w:rsidP="00C87AEC">
      <w:pPr>
        <w:pStyle w:val="ListParagraph"/>
        <w:numPr>
          <w:ilvl w:val="0"/>
          <w:numId w:val="29"/>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Submission requir</w:t>
      </w:r>
      <w:r w:rsidR="00580B7B" w:rsidRPr="009B53BC">
        <w:rPr>
          <w:rFonts w:asciiTheme="minorHAnsi" w:hAnsiTheme="minorHAnsi" w:cstheme="minorHAnsi"/>
          <w:sz w:val="22"/>
          <w:szCs w:val="22"/>
          <w:lang w:val="en-US"/>
        </w:rPr>
        <w:t>ements are met (applicants must</w:t>
      </w:r>
      <w:r w:rsidR="00486AA7" w:rsidRPr="009B53BC">
        <w:rPr>
          <w:rFonts w:asciiTheme="minorHAnsi" w:hAnsiTheme="minorHAnsi" w:cstheme="minorHAnsi"/>
          <w:sz w:val="22"/>
          <w:szCs w:val="22"/>
          <w:lang w:val="en-US"/>
        </w:rPr>
        <w:t xml:space="preserve"> use the submission template</w:t>
      </w:r>
      <w:r w:rsidR="002F2358" w:rsidRPr="009B53BC">
        <w:rPr>
          <w:rFonts w:asciiTheme="minorHAnsi" w:hAnsiTheme="minorHAnsi" w:cstheme="minorHAnsi"/>
          <w:sz w:val="22"/>
          <w:szCs w:val="22"/>
          <w:lang w:val="en-US"/>
        </w:rPr>
        <w:t>, apply the necessary file formats (digital submission)</w:t>
      </w:r>
      <w:r w:rsidR="00486AA7" w:rsidRPr="009B53BC">
        <w:rPr>
          <w:rFonts w:asciiTheme="minorHAnsi" w:hAnsiTheme="minorHAnsi" w:cstheme="minorHAnsi"/>
          <w:sz w:val="22"/>
          <w:szCs w:val="22"/>
          <w:lang w:val="en-US"/>
        </w:rPr>
        <w:t xml:space="preserve"> and respect the word count ceilings</w:t>
      </w:r>
      <w:r w:rsidR="00580B7B" w:rsidRPr="009B53BC">
        <w:rPr>
          <w:rFonts w:asciiTheme="minorHAnsi" w:hAnsiTheme="minorHAnsi" w:cstheme="minorHAnsi"/>
          <w:sz w:val="22"/>
          <w:szCs w:val="22"/>
          <w:lang w:val="en-US"/>
        </w:rPr>
        <w:t>)</w:t>
      </w:r>
      <w:r w:rsidR="00486AA7" w:rsidRPr="009B53BC">
        <w:rPr>
          <w:rFonts w:asciiTheme="minorHAnsi" w:hAnsiTheme="minorHAnsi" w:cstheme="minorHAnsi"/>
          <w:sz w:val="22"/>
          <w:szCs w:val="22"/>
          <w:lang w:val="en-US"/>
        </w:rPr>
        <w:t>;</w:t>
      </w:r>
    </w:p>
    <w:p w14:paraId="35931820" w14:textId="5D3D7590" w:rsidR="006C5AAD" w:rsidRPr="009B53BC" w:rsidRDefault="006C5AAD" w:rsidP="00C87AEC">
      <w:pPr>
        <w:pStyle w:val="ListParagraph"/>
        <w:numPr>
          <w:ilvl w:val="0"/>
          <w:numId w:val="29"/>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Amount of funding requested </w:t>
      </w:r>
      <w:r w:rsidR="00580B7B" w:rsidRPr="009B53BC">
        <w:rPr>
          <w:rFonts w:asciiTheme="minorHAnsi" w:hAnsiTheme="minorHAnsi" w:cstheme="minorHAnsi"/>
          <w:sz w:val="22"/>
          <w:szCs w:val="22"/>
          <w:lang w:val="en-US"/>
        </w:rPr>
        <w:t>does not exceed</w:t>
      </w:r>
      <w:r w:rsidRPr="009B53BC">
        <w:rPr>
          <w:rFonts w:asciiTheme="minorHAnsi" w:hAnsiTheme="minorHAnsi" w:cstheme="minorHAnsi"/>
          <w:sz w:val="22"/>
          <w:szCs w:val="22"/>
          <w:lang w:val="en-US"/>
        </w:rPr>
        <w:t xml:space="preserve"> the maximum possible funding;</w:t>
      </w:r>
    </w:p>
    <w:p w14:paraId="6711555F" w14:textId="5B74AF97" w:rsidR="006C5AAD" w:rsidRPr="009B53BC" w:rsidRDefault="006C5AAD" w:rsidP="00C87AEC">
      <w:pPr>
        <w:pStyle w:val="ListParagraph"/>
        <w:numPr>
          <w:ilvl w:val="0"/>
          <w:numId w:val="29"/>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Funding will </w:t>
      </w:r>
      <w:r w:rsidR="00530023" w:rsidRPr="009B53BC">
        <w:rPr>
          <w:rFonts w:asciiTheme="minorHAnsi" w:hAnsiTheme="minorHAnsi" w:cstheme="minorHAnsi"/>
          <w:sz w:val="22"/>
          <w:szCs w:val="22"/>
          <w:lang w:val="en-US"/>
        </w:rPr>
        <w:t>not be requested for a period longer than</w:t>
      </w:r>
      <w:r w:rsidRPr="009B53BC">
        <w:rPr>
          <w:rFonts w:asciiTheme="minorHAnsi" w:hAnsiTheme="minorHAnsi" w:cstheme="minorHAnsi"/>
          <w:sz w:val="22"/>
          <w:szCs w:val="22"/>
          <w:lang w:val="en-US"/>
        </w:rPr>
        <w:t xml:space="preserve"> 5 years;</w:t>
      </w:r>
    </w:p>
    <w:p w14:paraId="1F04FDDF" w14:textId="3362677E" w:rsidR="006C5AAD" w:rsidRPr="009B53BC" w:rsidRDefault="006C5AAD" w:rsidP="00C87AEC">
      <w:pPr>
        <w:pStyle w:val="ListParagraph"/>
        <w:numPr>
          <w:ilvl w:val="0"/>
          <w:numId w:val="29"/>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Project activity implementation </w:t>
      </w:r>
      <w:r w:rsidR="008E07A4" w:rsidRPr="009B53BC">
        <w:rPr>
          <w:rFonts w:asciiTheme="minorHAnsi" w:hAnsiTheme="minorHAnsi" w:cstheme="minorHAnsi"/>
          <w:sz w:val="22"/>
          <w:szCs w:val="22"/>
          <w:lang w:val="en-US"/>
        </w:rPr>
        <w:t xml:space="preserve">has not yet </w:t>
      </w:r>
      <w:r w:rsidRPr="009B53BC">
        <w:rPr>
          <w:rFonts w:asciiTheme="minorHAnsi" w:hAnsiTheme="minorHAnsi" w:cstheme="minorHAnsi"/>
          <w:sz w:val="22"/>
          <w:szCs w:val="22"/>
          <w:lang w:val="en-US"/>
        </w:rPr>
        <w:t>started</w:t>
      </w:r>
      <w:r w:rsidR="008E07A4" w:rsidRPr="009B53BC">
        <w:rPr>
          <w:rFonts w:asciiTheme="minorHAnsi" w:hAnsiTheme="minorHAnsi" w:cstheme="minorHAnsi"/>
          <w:sz w:val="22"/>
          <w:szCs w:val="22"/>
          <w:lang w:val="en-US"/>
        </w:rPr>
        <w:t>.</w:t>
      </w:r>
    </w:p>
    <w:p w14:paraId="52CF5212" w14:textId="12F19959" w:rsidR="00361F5D" w:rsidRPr="009B53BC" w:rsidRDefault="00493DA9" w:rsidP="00C87AEC">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lastRenderedPageBreak/>
        <w:t xml:space="preserve">All proposals found eligible will be evaluated </w:t>
      </w:r>
      <w:r w:rsidR="00814C7E" w:rsidRPr="009B53BC">
        <w:rPr>
          <w:rFonts w:asciiTheme="minorHAnsi" w:hAnsiTheme="minorHAnsi" w:cstheme="minorHAnsi"/>
          <w:sz w:val="22"/>
          <w:szCs w:val="22"/>
          <w:lang w:val="en-US"/>
        </w:rPr>
        <w:t xml:space="preserve">and ranked </w:t>
      </w:r>
      <w:r w:rsidRPr="009B53BC">
        <w:rPr>
          <w:rFonts w:asciiTheme="minorHAnsi" w:hAnsiTheme="minorHAnsi" w:cstheme="minorHAnsi"/>
          <w:sz w:val="22"/>
          <w:szCs w:val="22"/>
          <w:lang w:val="en-US"/>
        </w:rPr>
        <w:t>a</w:t>
      </w:r>
      <w:r w:rsidR="00361F5D" w:rsidRPr="009B53BC">
        <w:rPr>
          <w:rFonts w:asciiTheme="minorHAnsi" w:hAnsiTheme="minorHAnsi" w:cstheme="minorHAnsi"/>
          <w:sz w:val="22"/>
          <w:szCs w:val="22"/>
          <w:lang w:val="en-US"/>
        </w:rPr>
        <w:t>ccording to the following selection criteria</w:t>
      </w:r>
      <w:r w:rsidR="008B37D1" w:rsidRPr="009B53BC">
        <w:rPr>
          <w:rFonts w:asciiTheme="minorHAnsi" w:hAnsiTheme="minorHAnsi" w:cstheme="minorHAnsi"/>
          <w:sz w:val="22"/>
          <w:szCs w:val="22"/>
          <w:lang w:val="en-US"/>
        </w:rPr>
        <w:t xml:space="preserve"> with the </w:t>
      </w:r>
      <w:r w:rsidR="00AA4FD9" w:rsidRPr="009B53BC">
        <w:rPr>
          <w:rFonts w:asciiTheme="minorHAnsi" w:hAnsiTheme="minorHAnsi" w:cstheme="minorHAnsi"/>
          <w:sz w:val="22"/>
          <w:szCs w:val="22"/>
          <w:lang w:val="en-US"/>
        </w:rPr>
        <w:t>applied</w:t>
      </w:r>
      <w:r w:rsidR="008B37D1" w:rsidRPr="009B53BC">
        <w:rPr>
          <w:rFonts w:asciiTheme="minorHAnsi" w:hAnsiTheme="minorHAnsi" w:cstheme="minorHAnsi"/>
          <w:sz w:val="22"/>
          <w:szCs w:val="22"/>
          <w:lang w:val="en-US"/>
        </w:rPr>
        <w:t xml:space="preserve"> weighting</w:t>
      </w:r>
      <w:r w:rsidR="00AA4FD9" w:rsidRPr="009B53BC">
        <w:rPr>
          <w:rFonts w:asciiTheme="minorHAnsi" w:hAnsiTheme="minorHAnsi" w:cstheme="minorHAnsi"/>
          <w:sz w:val="22"/>
          <w:szCs w:val="22"/>
          <w:lang w:val="en-US"/>
        </w:rPr>
        <w:t>s</w:t>
      </w:r>
      <w:r w:rsidR="00361F5D" w:rsidRPr="009B53BC">
        <w:rPr>
          <w:rFonts w:asciiTheme="minorHAnsi" w:hAnsiTheme="minorHAnsi" w:cstheme="minorHAnsi"/>
          <w:sz w:val="22"/>
          <w:szCs w:val="22"/>
          <w:lang w:val="en-US"/>
        </w:rPr>
        <w:t>:</w:t>
      </w:r>
    </w:p>
    <w:p w14:paraId="0F01F0AD" w14:textId="4724D9CD" w:rsidR="00F32FC7" w:rsidRPr="009B53BC" w:rsidRDefault="00F32FC7" w:rsidP="00C87AEC">
      <w:pPr>
        <w:pStyle w:val="ListParagraph"/>
        <w:numPr>
          <w:ilvl w:val="0"/>
          <w:numId w:val="26"/>
        </w:num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Design of</w:t>
      </w:r>
      <w:r w:rsidR="00511206" w:rsidRPr="009B53BC">
        <w:rPr>
          <w:rFonts w:asciiTheme="minorHAnsi" w:hAnsiTheme="minorHAnsi" w:cstheme="minorHAnsi"/>
          <w:b/>
          <w:bCs/>
          <w:sz w:val="22"/>
          <w:szCs w:val="22"/>
          <w:lang w:val="en-US"/>
        </w:rPr>
        <w:t xml:space="preserve"> the project</w:t>
      </w:r>
      <w:r w:rsidR="00B96AFD" w:rsidRPr="009B53BC">
        <w:rPr>
          <w:rFonts w:asciiTheme="minorHAnsi" w:hAnsiTheme="minorHAnsi" w:cstheme="minorHAnsi"/>
          <w:b/>
          <w:bCs/>
          <w:sz w:val="22"/>
          <w:szCs w:val="22"/>
          <w:lang w:val="en-US"/>
        </w:rPr>
        <w:t xml:space="preserve"> (</w:t>
      </w:r>
      <w:r w:rsidR="00253A7A" w:rsidRPr="009B53BC">
        <w:rPr>
          <w:rFonts w:asciiTheme="minorHAnsi" w:hAnsiTheme="minorHAnsi" w:cstheme="minorHAnsi"/>
          <w:b/>
          <w:bCs/>
          <w:sz w:val="22"/>
          <w:szCs w:val="22"/>
          <w:lang w:val="en-US"/>
        </w:rPr>
        <w:t>35</w:t>
      </w:r>
      <w:r w:rsidR="00B96AFD" w:rsidRPr="009B53BC">
        <w:rPr>
          <w:rFonts w:asciiTheme="minorHAnsi" w:hAnsiTheme="minorHAnsi" w:cstheme="minorHAnsi"/>
          <w:b/>
          <w:bCs/>
          <w:sz w:val="22"/>
          <w:szCs w:val="22"/>
          <w:lang w:val="en-US"/>
        </w:rPr>
        <w:t>/100</w:t>
      </w:r>
      <w:r w:rsidR="00361F5D" w:rsidRPr="009B53BC">
        <w:rPr>
          <w:rFonts w:asciiTheme="minorHAnsi" w:hAnsiTheme="minorHAnsi" w:cstheme="minorHAnsi"/>
          <w:b/>
          <w:bCs/>
          <w:sz w:val="22"/>
          <w:szCs w:val="22"/>
          <w:lang w:val="en-US"/>
        </w:rPr>
        <w:t xml:space="preserve"> point</w:t>
      </w:r>
      <w:r w:rsidR="00FB6F89" w:rsidRPr="009B53BC">
        <w:rPr>
          <w:rFonts w:asciiTheme="minorHAnsi" w:hAnsiTheme="minorHAnsi" w:cstheme="minorHAnsi"/>
          <w:b/>
          <w:bCs/>
          <w:sz w:val="22"/>
          <w:szCs w:val="22"/>
          <w:lang w:val="en-US"/>
        </w:rPr>
        <w:t xml:space="preserve">; </w:t>
      </w:r>
      <w:r w:rsidR="00240816" w:rsidRPr="009B53BC">
        <w:rPr>
          <w:rFonts w:asciiTheme="minorHAnsi" w:hAnsiTheme="minorHAnsi" w:cstheme="minorHAnsi"/>
          <w:b/>
          <w:bCs/>
          <w:sz w:val="22"/>
          <w:szCs w:val="22"/>
          <w:lang w:val="en-US"/>
        </w:rPr>
        <w:t>minimum score needed: 2</w:t>
      </w:r>
      <w:r w:rsidR="00EF4B1A" w:rsidRPr="009B53BC">
        <w:rPr>
          <w:rFonts w:asciiTheme="minorHAnsi" w:hAnsiTheme="minorHAnsi" w:cstheme="minorHAnsi"/>
          <w:b/>
          <w:bCs/>
          <w:sz w:val="22"/>
          <w:szCs w:val="22"/>
          <w:lang w:val="en-US"/>
        </w:rPr>
        <w:t>1</w:t>
      </w:r>
      <w:r w:rsidR="00240816" w:rsidRPr="009B53BC">
        <w:rPr>
          <w:rFonts w:asciiTheme="minorHAnsi" w:hAnsiTheme="minorHAnsi" w:cstheme="minorHAnsi"/>
          <w:b/>
          <w:bCs/>
          <w:sz w:val="22"/>
          <w:szCs w:val="22"/>
          <w:lang w:val="en-US"/>
        </w:rPr>
        <w:t>/100</w:t>
      </w:r>
      <w:r w:rsidR="00B96AFD" w:rsidRPr="009B53BC">
        <w:rPr>
          <w:rFonts w:asciiTheme="minorHAnsi" w:hAnsiTheme="minorHAnsi" w:cstheme="minorHAnsi"/>
          <w:b/>
          <w:bCs/>
          <w:sz w:val="22"/>
          <w:szCs w:val="22"/>
          <w:lang w:val="en-US"/>
        </w:rPr>
        <w:t>)</w:t>
      </w:r>
    </w:p>
    <w:p w14:paraId="61DFB28D" w14:textId="5E608930" w:rsidR="008D7C15" w:rsidRPr="009B53BC" w:rsidRDefault="008D7C15" w:rsidP="00C87AEC">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Clear </w:t>
      </w:r>
      <w:r w:rsidR="00274191" w:rsidRPr="009B53BC">
        <w:rPr>
          <w:rFonts w:asciiTheme="minorHAnsi" w:hAnsiTheme="minorHAnsi" w:cstheme="minorHAnsi"/>
          <w:sz w:val="22"/>
          <w:szCs w:val="22"/>
          <w:lang w:val="en-US"/>
        </w:rPr>
        <w:t xml:space="preserve">climate change </w:t>
      </w:r>
      <w:r w:rsidRPr="009B53BC">
        <w:rPr>
          <w:rFonts w:asciiTheme="minorHAnsi" w:hAnsiTheme="minorHAnsi" w:cstheme="minorHAnsi"/>
          <w:sz w:val="22"/>
          <w:szCs w:val="22"/>
          <w:lang w:val="en-US"/>
        </w:rPr>
        <w:t>problem statement</w:t>
      </w:r>
      <w:r w:rsidR="00274191"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lang w:val="en-US"/>
        </w:rPr>
        <w:t xml:space="preserve">for adaptation projects a local </w:t>
      </w:r>
      <w:r w:rsidR="00C7054B" w:rsidRPr="009B53BC">
        <w:rPr>
          <w:rFonts w:asciiTheme="minorHAnsi" w:hAnsiTheme="minorHAnsi" w:cstheme="minorHAnsi"/>
          <w:sz w:val="22"/>
          <w:szCs w:val="22"/>
          <w:lang w:val="en-US"/>
        </w:rPr>
        <w:t xml:space="preserve">climate </w:t>
      </w:r>
      <w:r w:rsidRPr="009B53BC">
        <w:rPr>
          <w:rFonts w:asciiTheme="minorHAnsi" w:hAnsiTheme="minorHAnsi" w:cstheme="minorHAnsi"/>
          <w:sz w:val="22"/>
          <w:szCs w:val="22"/>
          <w:lang w:val="en-US"/>
        </w:rPr>
        <w:t>vulnerability analysis</w:t>
      </w:r>
      <w:r w:rsidR="008F3934" w:rsidRPr="009B53BC">
        <w:rPr>
          <w:rFonts w:asciiTheme="minorHAnsi" w:hAnsiTheme="minorHAnsi" w:cstheme="minorHAnsi"/>
          <w:sz w:val="22"/>
          <w:szCs w:val="22"/>
          <w:lang w:val="en-US"/>
        </w:rPr>
        <w:t>;</w:t>
      </w:r>
    </w:p>
    <w:p w14:paraId="04FB2344" w14:textId="6C51215A" w:rsidR="00511206" w:rsidRPr="009B53BC" w:rsidRDefault="00511206" w:rsidP="00C87AEC">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Coherence and relevance of the proposed measures</w:t>
      </w:r>
      <w:r w:rsidR="00274191" w:rsidRPr="009B53BC">
        <w:rPr>
          <w:rFonts w:asciiTheme="minorHAnsi" w:hAnsiTheme="minorHAnsi" w:cstheme="minorHAnsi"/>
          <w:sz w:val="22"/>
          <w:szCs w:val="22"/>
          <w:lang w:val="en-US"/>
        </w:rPr>
        <w:t>, direct link to remedy</w:t>
      </w:r>
      <w:r w:rsidR="00C7054B" w:rsidRPr="009B53BC">
        <w:rPr>
          <w:rFonts w:asciiTheme="minorHAnsi" w:hAnsiTheme="minorHAnsi" w:cstheme="minorHAnsi"/>
          <w:sz w:val="22"/>
          <w:szCs w:val="22"/>
          <w:lang w:val="en-US"/>
        </w:rPr>
        <w:t xml:space="preserve"> climate related</w:t>
      </w:r>
      <w:r w:rsidR="00274191" w:rsidRPr="009B53BC">
        <w:rPr>
          <w:rFonts w:asciiTheme="minorHAnsi" w:hAnsiTheme="minorHAnsi" w:cstheme="minorHAnsi"/>
          <w:sz w:val="22"/>
          <w:szCs w:val="22"/>
          <w:lang w:val="en-US"/>
        </w:rPr>
        <w:t xml:space="preserve"> problem</w:t>
      </w:r>
      <w:r w:rsidR="008F3934" w:rsidRPr="009B53BC">
        <w:rPr>
          <w:rFonts w:asciiTheme="minorHAnsi" w:hAnsiTheme="minorHAnsi" w:cstheme="minorHAnsi"/>
          <w:sz w:val="22"/>
          <w:szCs w:val="22"/>
          <w:lang w:val="en-US"/>
        </w:rPr>
        <w:t>;</w:t>
      </w:r>
    </w:p>
    <w:p w14:paraId="38634C85" w14:textId="3FB036D9" w:rsidR="0050487D" w:rsidRPr="009B53BC" w:rsidRDefault="00B02D6A" w:rsidP="00C87AEC">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R</w:t>
      </w:r>
      <w:r w:rsidR="008526D3" w:rsidRPr="009B53BC">
        <w:rPr>
          <w:rFonts w:asciiTheme="minorHAnsi" w:hAnsiTheme="minorHAnsi" w:cstheme="minorHAnsi"/>
          <w:sz w:val="22"/>
          <w:szCs w:val="22"/>
          <w:lang w:val="en-US"/>
        </w:rPr>
        <w:t xml:space="preserve">obustness of </w:t>
      </w:r>
      <w:r w:rsidR="00C536EF" w:rsidRPr="009B53BC">
        <w:rPr>
          <w:rFonts w:asciiTheme="minorHAnsi" w:hAnsiTheme="minorHAnsi" w:cstheme="minorHAnsi"/>
          <w:sz w:val="22"/>
          <w:szCs w:val="22"/>
          <w:lang w:val="en-US"/>
        </w:rPr>
        <w:t xml:space="preserve">the </w:t>
      </w:r>
      <w:r w:rsidR="008526D3" w:rsidRPr="009B53BC">
        <w:rPr>
          <w:rFonts w:asciiTheme="minorHAnsi" w:hAnsiTheme="minorHAnsi" w:cstheme="minorHAnsi"/>
          <w:sz w:val="22"/>
          <w:szCs w:val="22"/>
          <w:lang w:val="en-US"/>
        </w:rPr>
        <w:t>logical framework</w:t>
      </w:r>
      <w:r w:rsidRPr="009B53BC">
        <w:rPr>
          <w:rFonts w:asciiTheme="minorHAnsi" w:hAnsiTheme="minorHAnsi" w:cstheme="minorHAnsi"/>
          <w:sz w:val="22"/>
          <w:szCs w:val="22"/>
          <w:lang w:val="en-US"/>
        </w:rPr>
        <w:t xml:space="preserve"> clarity and strength of activities, outputs, climate outcomes and impacts</w:t>
      </w:r>
      <w:r w:rsidR="00DF3327" w:rsidRPr="009B53BC">
        <w:rPr>
          <w:rFonts w:asciiTheme="minorHAnsi" w:hAnsiTheme="minorHAnsi" w:cstheme="minorHAnsi"/>
          <w:sz w:val="22"/>
          <w:szCs w:val="22"/>
          <w:lang w:val="en-US"/>
        </w:rPr>
        <w:t>;</w:t>
      </w:r>
    </w:p>
    <w:p w14:paraId="52217687" w14:textId="4E8C9EE0" w:rsidR="008526D3" w:rsidRPr="009B53BC" w:rsidRDefault="007636B9" w:rsidP="00C87AEC">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Definition of appropriate</w:t>
      </w:r>
      <w:r w:rsidR="00511206"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lang w:val="en-US"/>
        </w:rPr>
        <w:t>transparent</w:t>
      </w:r>
      <w:r w:rsidR="008D7C15" w:rsidRPr="009B53BC">
        <w:rPr>
          <w:rFonts w:asciiTheme="minorHAnsi" w:hAnsiTheme="minorHAnsi" w:cstheme="minorHAnsi"/>
          <w:sz w:val="22"/>
          <w:szCs w:val="22"/>
          <w:lang w:val="en-US"/>
        </w:rPr>
        <w:t xml:space="preserve">, </w:t>
      </w:r>
      <w:r w:rsidR="00511206" w:rsidRPr="009B53BC">
        <w:rPr>
          <w:rFonts w:asciiTheme="minorHAnsi" w:hAnsiTheme="minorHAnsi" w:cstheme="minorHAnsi"/>
          <w:sz w:val="22"/>
          <w:szCs w:val="22"/>
          <w:lang w:val="en-US"/>
        </w:rPr>
        <w:t>measurable</w:t>
      </w:r>
      <w:r w:rsidR="008D7C15" w:rsidRPr="009B53BC">
        <w:rPr>
          <w:rFonts w:asciiTheme="minorHAnsi" w:hAnsiTheme="minorHAnsi" w:cstheme="minorHAnsi"/>
          <w:sz w:val="22"/>
          <w:szCs w:val="22"/>
          <w:lang w:val="en-US"/>
        </w:rPr>
        <w:t xml:space="preserve"> and verifiable</w:t>
      </w:r>
      <w:r w:rsidR="00511206"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lang w:val="en-US"/>
        </w:rPr>
        <w:t>indicators;</w:t>
      </w:r>
    </w:p>
    <w:p w14:paraId="724E7A1B" w14:textId="7EC242DE" w:rsidR="008D7C15" w:rsidRPr="009B53BC" w:rsidRDefault="008D7C15" w:rsidP="00C87AEC">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Direct and indirect beneficiaries identified and quantifiable;</w:t>
      </w:r>
    </w:p>
    <w:p w14:paraId="110168F0" w14:textId="53AC038B" w:rsidR="00274191" w:rsidRPr="009B53BC" w:rsidRDefault="008D7C15" w:rsidP="002341B5">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Stakeholder identified and engaged</w:t>
      </w:r>
      <w:r w:rsidR="00274191" w:rsidRPr="009B53BC">
        <w:rPr>
          <w:rFonts w:asciiTheme="minorHAnsi" w:hAnsiTheme="minorHAnsi" w:cstheme="minorHAnsi"/>
          <w:sz w:val="22"/>
          <w:szCs w:val="22"/>
          <w:lang w:val="en-US"/>
        </w:rPr>
        <w:t>;</w:t>
      </w:r>
    </w:p>
    <w:p w14:paraId="0910DCA4" w14:textId="632D2BEF" w:rsidR="0093128A" w:rsidRPr="009B53BC" w:rsidRDefault="0093128A" w:rsidP="00B50019">
      <w:pPr>
        <w:pStyle w:val="ListParagraph"/>
        <w:ind w:left="1080"/>
        <w:jc w:val="both"/>
        <w:rPr>
          <w:rFonts w:asciiTheme="minorHAnsi" w:hAnsiTheme="minorHAnsi" w:cstheme="minorHAnsi"/>
          <w:sz w:val="22"/>
          <w:szCs w:val="22"/>
          <w:lang w:val="en-US"/>
        </w:rPr>
      </w:pPr>
    </w:p>
    <w:p w14:paraId="00C8C47E" w14:textId="19300B46" w:rsidR="00C6035D" w:rsidRPr="009B53BC" w:rsidRDefault="00995243" w:rsidP="00B50019">
      <w:pPr>
        <w:pStyle w:val="ListParagraph"/>
        <w:numPr>
          <w:ilvl w:val="0"/>
          <w:numId w:val="26"/>
        </w:num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Target Country (-</w:t>
      </w:r>
      <w:proofErr w:type="spellStart"/>
      <w:r w:rsidRPr="009B53BC">
        <w:rPr>
          <w:rFonts w:asciiTheme="minorHAnsi" w:hAnsiTheme="minorHAnsi" w:cstheme="minorHAnsi"/>
          <w:b/>
          <w:bCs/>
          <w:sz w:val="22"/>
          <w:szCs w:val="22"/>
          <w:lang w:val="en-US"/>
        </w:rPr>
        <w:t>ies</w:t>
      </w:r>
      <w:proofErr w:type="spellEnd"/>
      <w:r w:rsidRPr="009B53BC">
        <w:rPr>
          <w:rFonts w:asciiTheme="minorHAnsi" w:hAnsiTheme="minorHAnsi" w:cstheme="minorHAnsi"/>
          <w:b/>
          <w:bCs/>
          <w:sz w:val="22"/>
          <w:szCs w:val="22"/>
          <w:lang w:val="en-US"/>
        </w:rPr>
        <w:t xml:space="preserve">) and </w:t>
      </w:r>
      <w:r w:rsidR="00C6035D" w:rsidRPr="009B53BC">
        <w:rPr>
          <w:rFonts w:asciiTheme="minorHAnsi" w:hAnsiTheme="minorHAnsi" w:cstheme="minorHAnsi"/>
          <w:b/>
          <w:bCs/>
          <w:sz w:val="22"/>
          <w:szCs w:val="22"/>
          <w:lang w:val="en-US"/>
        </w:rPr>
        <w:t>Responsiveness to Country Needs</w:t>
      </w:r>
      <w:r w:rsidR="00274191" w:rsidRPr="009B53BC">
        <w:rPr>
          <w:rFonts w:asciiTheme="minorHAnsi" w:hAnsiTheme="minorHAnsi" w:cstheme="minorHAnsi"/>
          <w:b/>
          <w:bCs/>
          <w:sz w:val="22"/>
          <w:szCs w:val="22"/>
          <w:lang w:val="en-US"/>
        </w:rPr>
        <w:t>, SDG co-benefits</w:t>
      </w:r>
      <w:r w:rsidR="00B96AFD" w:rsidRPr="009B53BC">
        <w:rPr>
          <w:rFonts w:asciiTheme="minorHAnsi" w:hAnsiTheme="minorHAnsi" w:cstheme="minorHAnsi"/>
          <w:b/>
          <w:bCs/>
          <w:sz w:val="22"/>
          <w:szCs w:val="22"/>
          <w:lang w:val="en-US"/>
        </w:rPr>
        <w:t xml:space="preserve"> (</w:t>
      </w:r>
      <w:r w:rsidR="00274191" w:rsidRPr="009B53BC">
        <w:rPr>
          <w:rFonts w:asciiTheme="minorHAnsi" w:hAnsiTheme="minorHAnsi" w:cstheme="minorHAnsi"/>
          <w:b/>
          <w:bCs/>
          <w:sz w:val="22"/>
          <w:szCs w:val="22"/>
          <w:lang w:val="en-US"/>
        </w:rPr>
        <w:t>10</w:t>
      </w:r>
      <w:r w:rsidR="00B96AFD" w:rsidRPr="009B53BC">
        <w:rPr>
          <w:rFonts w:asciiTheme="minorHAnsi" w:hAnsiTheme="minorHAnsi" w:cstheme="minorHAnsi"/>
          <w:b/>
          <w:bCs/>
          <w:sz w:val="22"/>
          <w:szCs w:val="22"/>
          <w:lang w:val="en-US"/>
        </w:rPr>
        <w:t>/100</w:t>
      </w:r>
      <w:r w:rsidR="00361F5D" w:rsidRPr="009B53BC">
        <w:rPr>
          <w:rFonts w:asciiTheme="minorHAnsi" w:hAnsiTheme="minorHAnsi" w:cstheme="minorHAnsi"/>
          <w:b/>
          <w:bCs/>
          <w:sz w:val="22"/>
          <w:szCs w:val="22"/>
          <w:lang w:val="en-US"/>
        </w:rPr>
        <w:t xml:space="preserve"> points</w:t>
      </w:r>
      <w:r w:rsidR="00240816" w:rsidRPr="009B53BC">
        <w:rPr>
          <w:rFonts w:asciiTheme="minorHAnsi" w:hAnsiTheme="minorHAnsi" w:cstheme="minorHAnsi"/>
          <w:b/>
          <w:bCs/>
          <w:sz w:val="22"/>
          <w:szCs w:val="22"/>
          <w:lang w:val="en-US"/>
        </w:rPr>
        <w:t xml:space="preserve">, minimum score needed: </w:t>
      </w:r>
      <w:r w:rsidR="00C536EF" w:rsidRPr="009B53BC">
        <w:rPr>
          <w:rFonts w:asciiTheme="minorHAnsi" w:hAnsiTheme="minorHAnsi" w:cstheme="minorHAnsi"/>
          <w:b/>
          <w:bCs/>
          <w:sz w:val="22"/>
          <w:szCs w:val="22"/>
          <w:lang w:val="en-US"/>
        </w:rPr>
        <w:t>5</w:t>
      </w:r>
      <w:r w:rsidR="00240816" w:rsidRPr="009B53BC">
        <w:rPr>
          <w:rFonts w:asciiTheme="minorHAnsi" w:hAnsiTheme="minorHAnsi" w:cstheme="minorHAnsi"/>
          <w:b/>
          <w:bCs/>
          <w:sz w:val="22"/>
          <w:szCs w:val="22"/>
          <w:lang w:val="en-US"/>
        </w:rPr>
        <w:t>/</w:t>
      </w:r>
      <w:r w:rsidR="00CE069E" w:rsidRPr="009B53BC">
        <w:rPr>
          <w:rFonts w:asciiTheme="minorHAnsi" w:hAnsiTheme="minorHAnsi" w:cstheme="minorHAnsi"/>
          <w:b/>
          <w:bCs/>
          <w:sz w:val="22"/>
          <w:szCs w:val="22"/>
          <w:lang w:val="en-US"/>
        </w:rPr>
        <w:t>10</w:t>
      </w:r>
      <w:r w:rsidR="00240816" w:rsidRPr="009B53BC">
        <w:rPr>
          <w:rFonts w:asciiTheme="minorHAnsi" w:hAnsiTheme="minorHAnsi" w:cstheme="minorHAnsi"/>
          <w:b/>
          <w:bCs/>
          <w:sz w:val="22"/>
          <w:szCs w:val="22"/>
          <w:lang w:val="en-US"/>
        </w:rPr>
        <w:t>0</w:t>
      </w:r>
      <w:r w:rsidR="00B96AFD" w:rsidRPr="009B53BC">
        <w:rPr>
          <w:rFonts w:asciiTheme="minorHAnsi" w:hAnsiTheme="minorHAnsi" w:cstheme="minorHAnsi"/>
          <w:b/>
          <w:bCs/>
          <w:sz w:val="22"/>
          <w:szCs w:val="22"/>
          <w:lang w:val="en-US"/>
        </w:rPr>
        <w:t>)</w:t>
      </w:r>
    </w:p>
    <w:p w14:paraId="736EDB25" w14:textId="15A95544" w:rsidR="00995243" w:rsidRPr="009B53BC" w:rsidRDefault="00995243"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Measure to be implemented in Lux</w:t>
      </w:r>
      <w:r w:rsidR="00C7054B" w:rsidRPr="009B53BC">
        <w:rPr>
          <w:rFonts w:asciiTheme="minorHAnsi" w:hAnsiTheme="minorHAnsi" w:cstheme="minorHAnsi"/>
          <w:sz w:val="22"/>
          <w:szCs w:val="22"/>
          <w:lang w:val="en-US"/>
        </w:rPr>
        <w:t>embourg’s</w:t>
      </w:r>
      <w:r w:rsidRPr="009B53BC">
        <w:rPr>
          <w:rFonts w:asciiTheme="minorHAnsi" w:hAnsiTheme="minorHAnsi" w:cstheme="minorHAnsi"/>
          <w:sz w:val="22"/>
          <w:szCs w:val="22"/>
          <w:lang w:val="en-US"/>
        </w:rPr>
        <w:t xml:space="preserve"> </w:t>
      </w:r>
      <w:r w:rsidR="00127F60" w:rsidRPr="009B53BC">
        <w:rPr>
          <w:rFonts w:asciiTheme="minorHAnsi" w:hAnsiTheme="minorHAnsi" w:cstheme="minorHAnsi"/>
          <w:sz w:val="22"/>
          <w:szCs w:val="22"/>
          <w:lang w:val="en-US"/>
        </w:rPr>
        <w:t>climate dialogue partner countries</w:t>
      </w:r>
      <w:r w:rsidR="00A706F9" w:rsidRPr="009B53BC">
        <w:rPr>
          <w:rFonts w:asciiTheme="minorHAnsi" w:hAnsiTheme="minorHAnsi" w:cstheme="minorHAnsi"/>
          <w:sz w:val="22"/>
          <w:szCs w:val="22"/>
          <w:lang w:val="en-US"/>
        </w:rPr>
        <w:t>;</w:t>
      </w:r>
    </w:p>
    <w:p w14:paraId="68698E9D" w14:textId="4CF87E2F" w:rsidR="00995243" w:rsidRPr="009B53BC" w:rsidRDefault="00995243"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Measure in line with country plans</w:t>
      </w:r>
      <w:r w:rsidR="00DF7C20" w:rsidRPr="009B53BC">
        <w:rPr>
          <w:rFonts w:asciiTheme="minorHAnsi" w:hAnsiTheme="minorHAnsi" w:cstheme="minorHAnsi"/>
          <w:sz w:val="22"/>
          <w:szCs w:val="22"/>
          <w:lang w:val="en-US"/>
        </w:rPr>
        <w:t xml:space="preserve"> and priorities</w:t>
      </w:r>
      <w:r w:rsidRPr="009B53BC">
        <w:rPr>
          <w:rFonts w:asciiTheme="minorHAnsi" w:hAnsiTheme="minorHAnsi" w:cstheme="minorHAnsi"/>
          <w:sz w:val="22"/>
          <w:szCs w:val="22"/>
          <w:lang w:val="en-US"/>
        </w:rPr>
        <w:t xml:space="preserve"> (NDC</w:t>
      </w:r>
      <w:r w:rsidR="00274191" w:rsidRPr="009B53BC">
        <w:rPr>
          <w:rFonts w:asciiTheme="minorHAnsi" w:hAnsiTheme="minorHAnsi" w:cstheme="minorHAnsi"/>
          <w:sz w:val="22"/>
          <w:szCs w:val="22"/>
          <w:lang w:val="en-US"/>
        </w:rPr>
        <w:t>, National Adaptation Plans</w:t>
      </w:r>
      <w:r w:rsidRPr="009B53BC">
        <w:rPr>
          <w:rFonts w:asciiTheme="minorHAnsi" w:hAnsiTheme="minorHAnsi" w:cstheme="minorHAnsi"/>
          <w:sz w:val="22"/>
          <w:szCs w:val="22"/>
          <w:lang w:val="en-US"/>
        </w:rPr>
        <w:t xml:space="preserve"> and other)</w:t>
      </w:r>
      <w:r w:rsidR="00A706F9" w:rsidRPr="009B53BC">
        <w:rPr>
          <w:rFonts w:asciiTheme="minorHAnsi" w:hAnsiTheme="minorHAnsi" w:cstheme="minorHAnsi"/>
          <w:sz w:val="22"/>
          <w:szCs w:val="22"/>
          <w:lang w:val="en-US"/>
        </w:rPr>
        <w:t>;</w:t>
      </w:r>
    </w:p>
    <w:p w14:paraId="52FED14E" w14:textId="39E76744" w:rsidR="00274191" w:rsidRPr="009B53BC" w:rsidRDefault="00274191"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Sustainable development co-benefits identified, focus on gender equality;</w:t>
      </w:r>
    </w:p>
    <w:p w14:paraId="06F385CA" w14:textId="40C79B49" w:rsidR="00C6035D" w:rsidRPr="009B53BC" w:rsidRDefault="00C6035D" w:rsidP="00B50019">
      <w:pPr>
        <w:pStyle w:val="ListParagraph"/>
        <w:numPr>
          <w:ilvl w:val="0"/>
          <w:numId w:val="26"/>
        </w:num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Transformational Value</w:t>
      </w:r>
      <w:r w:rsidR="00B96AFD" w:rsidRPr="009B53BC">
        <w:rPr>
          <w:rFonts w:asciiTheme="minorHAnsi" w:hAnsiTheme="minorHAnsi" w:cstheme="minorHAnsi"/>
          <w:b/>
          <w:bCs/>
          <w:sz w:val="22"/>
          <w:szCs w:val="22"/>
          <w:lang w:val="en-US"/>
        </w:rPr>
        <w:t xml:space="preserve"> (</w:t>
      </w:r>
      <w:r w:rsidR="00253A7A" w:rsidRPr="009B53BC">
        <w:rPr>
          <w:rFonts w:asciiTheme="minorHAnsi" w:hAnsiTheme="minorHAnsi" w:cstheme="minorHAnsi"/>
          <w:b/>
          <w:bCs/>
          <w:sz w:val="22"/>
          <w:szCs w:val="22"/>
          <w:lang w:val="en-US"/>
        </w:rPr>
        <w:t>20</w:t>
      </w:r>
      <w:r w:rsidR="00B96AFD" w:rsidRPr="009B53BC">
        <w:rPr>
          <w:rFonts w:asciiTheme="minorHAnsi" w:hAnsiTheme="minorHAnsi" w:cstheme="minorHAnsi"/>
          <w:b/>
          <w:bCs/>
          <w:sz w:val="22"/>
          <w:szCs w:val="22"/>
          <w:lang w:val="en-US"/>
        </w:rPr>
        <w:t>/100</w:t>
      </w:r>
      <w:r w:rsidR="00361F5D" w:rsidRPr="009B53BC">
        <w:rPr>
          <w:rFonts w:asciiTheme="minorHAnsi" w:hAnsiTheme="minorHAnsi" w:cstheme="minorHAnsi"/>
          <w:b/>
          <w:bCs/>
          <w:sz w:val="22"/>
          <w:szCs w:val="22"/>
          <w:lang w:val="en-US"/>
        </w:rPr>
        <w:t xml:space="preserve"> points</w:t>
      </w:r>
      <w:r w:rsidR="00240816" w:rsidRPr="009B53BC">
        <w:rPr>
          <w:rFonts w:asciiTheme="minorHAnsi" w:hAnsiTheme="minorHAnsi" w:cstheme="minorHAnsi"/>
          <w:b/>
          <w:bCs/>
          <w:sz w:val="22"/>
          <w:szCs w:val="22"/>
          <w:lang w:val="en-US"/>
        </w:rPr>
        <w:t>, minimum score needed: 10/100</w:t>
      </w:r>
      <w:r w:rsidR="00B96AFD" w:rsidRPr="009B53BC">
        <w:rPr>
          <w:rFonts w:asciiTheme="minorHAnsi" w:hAnsiTheme="minorHAnsi" w:cstheme="minorHAnsi"/>
          <w:b/>
          <w:bCs/>
          <w:sz w:val="22"/>
          <w:szCs w:val="22"/>
          <w:lang w:val="en-US"/>
        </w:rPr>
        <w:t>)</w:t>
      </w:r>
    </w:p>
    <w:p w14:paraId="5669743E" w14:textId="1E7B1A1C" w:rsidR="00995243" w:rsidRPr="009B53BC" w:rsidRDefault="00995243"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Innovative value</w:t>
      </w:r>
      <w:r w:rsidR="00A706F9" w:rsidRPr="009B53BC">
        <w:rPr>
          <w:rFonts w:asciiTheme="minorHAnsi" w:hAnsiTheme="minorHAnsi" w:cstheme="minorHAnsi"/>
          <w:sz w:val="22"/>
          <w:szCs w:val="22"/>
          <w:lang w:val="en-US"/>
        </w:rPr>
        <w:t>;</w:t>
      </w:r>
    </w:p>
    <w:p w14:paraId="43B7E0E1" w14:textId="214A1683" w:rsidR="00995243" w:rsidRPr="009B53BC" w:rsidRDefault="00995243"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Replicability and scalability</w:t>
      </w:r>
      <w:r w:rsidR="00A706F9" w:rsidRPr="009B53BC">
        <w:rPr>
          <w:rFonts w:asciiTheme="minorHAnsi" w:hAnsiTheme="minorHAnsi" w:cstheme="minorHAnsi"/>
          <w:sz w:val="22"/>
          <w:szCs w:val="22"/>
          <w:lang w:val="en-US"/>
        </w:rPr>
        <w:t>;</w:t>
      </w:r>
    </w:p>
    <w:p w14:paraId="22EC4913" w14:textId="43A634E3" w:rsidR="00C7054B" w:rsidRPr="009B53BC" w:rsidRDefault="00C7054B"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Capacity building and empowerment of local partner</w:t>
      </w:r>
      <w:r w:rsidR="00A706F9" w:rsidRPr="009B53BC">
        <w:rPr>
          <w:rFonts w:asciiTheme="minorHAnsi" w:hAnsiTheme="minorHAnsi" w:cstheme="minorHAnsi"/>
          <w:sz w:val="22"/>
          <w:szCs w:val="22"/>
          <w:lang w:val="en-US"/>
        </w:rPr>
        <w:t>;</w:t>
      </w:r>
    </w:p>
    <w:p w14:paraId="4E830F9B" w14:textId="5162B417" w:rsidR="00995243" w:rsidRPr="009B53BC" w:rsidRDefault="00995243"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Long-term sustainability</w:t>
      </w:r>
      <w:r w:rsidR="00361F5D" w:rsidRPr="009B53BC">
        <w:rPr>
          <w:rFonts w:asciiTheme="minorHAnsi" w:hAnsiTheme="minorHAnsi" w:cstheme="minorHAnsi"/>
          <w:sz w:val="22"/>
          <w:szCs w:val="22"/>
          <w:lang w:val="en-US"/>
        </w:rPr>
        <w:t xml:space="preserve"> of outcomes</w:t>
      </w:r>
      <w:r w:rsidR="00A706F9" w:rsidRPr="009B53BC">
        <w:rPr>
          <w:rFonts w:asciiTheme="minorHAnsi" w:hAnsiTheme="minorHAnsi" w:cstheme="minorHAnsi"/>
          <w:sz w:val="22"/>
          <w:szCs w:val="22"/>
          <w:lang w:val="en-US"/>
        </w:rPr>
        <w:t>;</w:t>
      </w:r>
    </w:p>
    <w:p w14:paraId="3B5F6490" w14:textId="6DE0DD3C" w:rsidR="00C7054B" w:rsidRPr="009B53BC" w:rsidRDefault="00C7054B"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Exit strateg</w:t>
      </w:r>
      <w:r w:rsidR="008B37D1" w:rsidRPr="009B53BC">
        <w:rPr>
          <w:rFonts w:asciiTheme="minorHAnsi" w:hAnsiTheme="minorHAnsi" w:cstheme="minorHAnsi"/>
          <w:sz w:val="22"/>
          <w:szCs w:val="22"/>
          <w:lang w:val="en-US"/>
        </w:rPr>
        <w:t>y</w:t>
      </w:r>
      <w:r w:rsidR="00252D0B" w:rsidRPr="009B53BC">
        <w:rPr>
          <w:rFonts w:asciiTheme="minorHAnsi" w:hAnsiTheme="minorHAnsi" w:cstheme="minorHAnsi"/>
          <w:sz w:val="22"/>
          <w:szCs w:val="22"/>
          <w:lang w:val="en-US"/>
        </w:rPr>
        <w:t>, continuity</w:t>
      </w:r>
      <w:r w:rsidRPr="009B53BC">
        <w:rPr>
          <w:rFonts w:asciiTheme="minorHAnsi" w:hAnsiTheme="minorHAnsi" w:cstheme="minorHAnsi"/>
          <w:sz w:val="22"/>
          <w:szCs w:val="22"/>
          <w:lang w:val="en-US"/>
        </w:rPr>
        <w:t xml:space="preserve"> and </w:t>
      </w:r>
      <w:r w:rsidR="00361F5D" w:rsidRPr="009B53BC">
        <w:rPr>
          <w:rFonts w:asciiTheme="minorHAnsi" w:hAnsiTheme="minorHAnsi" w:cstheme="minorHAnsi"/>
          <w:sz w:val="22"/>
          <w:szCs w:val="22"/>
          <w:lang w:val="en-US"/>
        </w:rPr>
        <w:t>capacity for mobilization of follow-up funding</w:t>
      </w:r>
      <w:r w:rsidR="00A706F9" w:rsidRPr="009B53BC">
        <w:rPr>
          <w:rFonts w:asciiTheme="minorHAnsi" w:hAnsiTheme="minorHAnsi" w:cstheme="minorHAnsi"/>
          <w:sz w:val="22"/>
          <w:szCs w:val="22"/>
          <w:lang w:val="en-US"/>
        </w:rPr>
        <w:t>;</w:t>
      </w:r>
    </w:p>
    <w:p w14:paraId="570FE730" w14:textId="4D1923AA" w:rsidR="007636B9" w:rsidRPr="009B53BC" w:rsidRDefault="00F32FC7" w:rsidP="00B50019">
      <w:pPr>
        <w:pStyle w:val="ListParagraph"/>
        <w:numPr>
          <w:ilvl w:val="0"/>
          <w:numId w:val="26"/>
        </w:num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Efficiency of Measure</w:t>
      </w:r>
      <w:r w:rsidR="00253A7A" w:rsidRPr="009B53BC">
        <w:rPr>
          <w:rFonts w:asciiTheme="minorHAnsi" w:hAnsiTheme="minorHAnsi" w:cstheme="minorHAnsi"/>
          <w:b/>
          <w:bCs/>
          <w:sz w:val="22"/>
          <w:szCs w:val="22"/>
          <w:lang w:val="en-US"/>
        </w:rPr>
        <w:t xml:space="preserve">, </w:t>
      </w:r>
      <w:r w:rsidR="00C536EF" w:rsidRPr="009B53BC">
        <w:rPr>
          <w:rFonts w:asciiTheme="minorHAnsi" w:hAnsiTheme="minorHAnsi" w:cstheme="minorHAnsi"/>
          <w:b/>
          <w:bCs/>
          <w:sz w:val="22"/>
          <w:szCs w:val="22"/>
          <w:lang w:val="en-US"/>
        </w:rPr>
        <w:t xml:space="preserve">Budget, and </w:t>
      </w:r>
      <w:r w:rsidR="00253A7A" w:rsidRPr="009B53BC">
        <w:rPr>
          <w:rFonts w:asciiTheme="minorHAnsi" w:hAnsiTheme="minorHAnsi" w:cstheme="minorHAnsi"/>
          <w:b/>
          <w:bCs/>
          <w:sz w:val="22"/>
          <w:szCs w:val="22"/>
          <w:lang w:val="en-US"/>
        </w:rPr>
        <w:t xml:space="preserve">Monitoring &amp; </w:t>
      </w:r>
      <w:r w:rsidR="005B59E8" w:rsidRPr="009B53BC">
        <w:rPr>
          <w:rFonts w:asciiTheme="minorHAnsi" w:hAnsiTheme="minorHAnsi" w:cstheme="minorHAnsi"/>
          <w:b/>
          <w:bCs/>
          <w:sz w:val="22"/>
          <w:szCs w:val="22"/>
          <w:lang w:val="en-US"/>
        </w:rPr>
        <w:t>Evaluation (</w:t>
      </w:r>
      <w:r w:rsidR="00253A7A" w:rsidRPr="009B53BC">
        <w:rPr>
          <w:rFonts w:asciiTheme="minorHAnsi" w:hAnsiTheme="minorHAnsi" w:cstheme="minorHAnsi"/>
          <w:b/>
          <w:bCs/>
          <w:sz w:val="22"/>
          <w:szCs w:val="22"/>
          <w:lang w:val="en-US"/>
        </w:rPr>
        <w:t>20</w:t>
      </w:r>
      <w:r w:rsidR="00B96AFD" w:rsidRPr="009B53BC">
        <w:rPr>
          <w:rFonts w:asciiTheme="minorHAnsi" w:hAnsiTheme="minorHAnsi" w:cstheme="minorHAnsi"/>
          <w:b/>
          <w:bCs/>
          <w:sz w:val="22"/>
          <w:szCs w:val="22"/>
          <w:lang w:val="en-US"/>
        </w:rPr>
        <w:t>/100</w:t>
      </w:r>
      <w:r w:rsidR="00361F5D" w:rsidRPr="009B53BC">
        <w:rPr>
          <w:rFonts w:asciiTheme="minorHAnsi" w:hAnsiTheme="minorHAnsi" w:cstheme="minorHAnsi"/>
          <w:b/>
          <w:bCs/>
          <w:sz w:val="22"/>
          <w:szCs w:val="22"/>
          <w:lang w:val="en-US"/>
        </w:rPr>
        <w:t xml:space="preserve"> points</w:t>
      </w:r>
      <w:r w:rsidR="004F4AA7" w:rsidRPr="009B53BC">
        <w:rPr>
          <w:rFonts w:asciiTheme="minorHAnsi" w:hAnsiTheme="minorHAnsi" w:cstheme="minorHAnsi"/>
          <w:b/>
          <w:bCs/>
          <w:sz w:val="22"/>
          <w:szCs w:val="22"/>
          <w:lang w:val="en-US"/>
        </w:rPr>
        <w:t>, minimum score needed: 1</w:t>
      </w:r>
      <w:r w:rsidR="00BD6702" w:rsidRPr="009B53BC">
        <w:rPr>
          <w:rFonts w:asciiTheme="minorHAnsi" w:hAnsiTheme="minorHAnsi" w:cstheme="minorHAnsi"/>
          <w:b/>
          <w:bCs/>
          <w:sz w:val="22"/>
          <w:szCs w:val="22"/>
          <w:lang w:val="en-US"/>
        </w:rPr>
        <w:t>2</w:t>
      </w:r>
      <w:r w:rsidR="004F4AA7" w:rsidRPr="009B53BC">
        <w:rPr>
          <w:rFonts w:asciiTheme="minorHAnsi" w:hAnsiTheme="minorHAnsi" w:cstheme="minorHAnsi"/>
          <w:b/>
          <w:bCs/>
          <w:sz w:val="22"/>
          <w:szCs w:val="22"/>
          <w:lang w:val="en-US"/>
        </w:rPr>
        <w:t>/100</w:t>
      </w:r>
      <w:r w:rsidR="00B96AFD" w:rsidRPr="009B53BC">
        <w:rPr>
          <w:rFonts w:asciiTheme="minorHAnsi" w:hAnsiTheme="minorHAnsi" w:cstheme="minorHAnsi"/>
          <w:b/>
          <w:bCs/>
          <w:sz w:val="22"/>
          <w:szCs w:val="22"/>
          <w:lang w:val="en-US"/>
        </w:rPr>
        <w:t>)</w:t>
      </w:r>
    </w:p>
    <w:p w14:paraId="2C60D097" w14:textId="58453E08" w:rsidR="00675C2E" w:rsidRPr="009B53BC" w:rsidRDefault="00B63DD3"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Measure </w:t>
      </w:r>
      <w:r w:rsidR="00C536EF" w:rsidRPr="009B53BC">
        <w:rPr>
          <w:rFonts w:asciiTheme="minorHAnsi" w:hAnsiTheme="minorHAnsi" w:cstheme="minorHAnsi"/>
          <w:sz w:val="22"/>
          <w:szCs w:val="22"/>
          <w:lang w:val="en-US"/>
        </w:rPr>
        <w:t>is efficient in the sense that the level of requested support is critical to implement the project</w:t>
      </w:r>
      <w:r w:rsidR="00DF3327" w:rsidRPr="009B53BC">
        <w:rPr>
          <w:rFonts w:asciiTheme="minorHAnsi" w:hAnsiTheme="minorHAnsi" w:cstheme="minorHAnsi"/>
          <w:sz w:val="22"/>
          <w:szCs w:val="22"/>
          <w:lang w:val="en-US"/>
        </w:rPr>
        <w:t>.</w:t>
      </w:r>
      <w:r w:rsidR="00361F5D" w:rsidRPr="009B53BC">
        <w:rPr>
          <w:rFonts w:asciiTheme="minorHAnsi" w:hAnsiTheme="minorHAnsi" w:cstheme="minorHAnsi"/>
          <w:sz w:val="22"/>
          <w:szCs w:val="22"/>
          <w:lang w:val="en-US"/>
        </w:rPr>
        <w:t xml:space="preserve"> </w:t>
      </w:r>
      <w:r w:rsidR="00DF3327" w:rsidRPr="009B53BC">
        <w:rPr>
          <w:rFonts w:asciiTheme="minorHAnsi" w:hAnsiTheme="minorHAnsi" w:cstheme="minorHAnsi"/>
          <w:sz w:val="22"/>
          <w:szCs w:val="22"/>
          <w:lang w:val="en-US"/>
        </w:rPr>
        <w:t>P</w:t>
      </w:r>
      <w:r w:rsidR="00361F5D" w:rsidRPr="009B53BC">
        <w:rPr>
          <w:rFonts w:asciiTheme="minorHAnsi" w:hAnsiTheme="minorHAnsi" w:cstheme="minorHAnsi"/>
          <w:sz w:val="22"/>
          <w:szCs w:val="22"/>
          <w:lang w:val="en-US"/>
        </w:rPr>
        <w:t>roper explanation why the funding by the Luxembourg government is necessary</w:t>
      </w:r>
      <w:r w:rsidR="007E6386" w:rsidRPr="009B53BC">
        <w:rPr>
          <w:rFonts w:asciiTheme="minorHAnsi" w:hAnsiTheme="minorHAnsi" w:cstheme="minorHAnsi"/>
          <w:sz w:val="22"/>
          <w:szCs w:val="22"/>
          <w:lang w:val="en-US"/>
        </w:rPr>
        <w:t>;</w:t>
      </w:r>
    </w:p>
    <w:p w14:paraId="6DFE005C" w14:textId="43773FA1" w:rsidR="00B75AD7" w:rsidRPr="009B53BC" w:rsidRDefault="00B75AD7"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Budget</w:t>
      </w:r>
      <w:r w:rsidR="00995243" w:rsidRPr="009B53BC">
        <w:rPr>
          <w:rFonts w:asciiTheme="minorHAnsi" w:hAnsiTheme="minorHAnsi" w:cstheme="minorHAnsi"/>
          <w:sz w:val="22"/>
          <w:szCs w:val="22"/>
          <w:lang w:val="en-US"/>
        </w:rPr>
        <w:t>ary appropriateness</w:t>
      </w:r>
      <w:r w:rsidR="007E6386" w:rsidRPr="009B53BC">
        <w:rPr>
          <w:rFonts w:asciiTheme="minorHAnsi" w:hAnsiTheme="minorHAnsi" w:cstheme="minorHAnsi"/>
          <w:sz w:val="22"/>
          <w:szCs w:val="22"/>
          <w:lang w:val="en-US"/>
        </w:rPr>
        <w:t>;</w:t>
      </w:r>
    </w:p>
    <w:p w14:paraId="50D0E81E" w14:textId="5CB7C371" w:rsidR="007E6386" w:rsidRPr="009B53BC" w:rsidRDefault="007E6386"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Availability of co-funding</w:t>
      </w:r>
      <w:r w:rsidR="00753D7F" w:rsidRPr="009B53BC">
        <w:rPr>
          <w:rFonts w:asciiTheme="minorHAnsi" w:hAnsiTheme="minorHAnsi" w:cstheme="minorHAnsi"/>
          <w:sz w:val="22"/>
          <w:szCs w:val="22"/>
          <w:lang w:val="en-US"/>
        </w:rPr>
        <w:t xml:space="preserve"> and/or leveraged funding</w:t>
      </w:r>
      <w:r w:rsidRPr="009B53BC">
        <w:rPr>
          <w:rFonts w:asciiTheme="minorHAnsi" w:hAnsiTheme="minorHAnsi" w:cstheme="minorHAnsi"/>
          <w:sz w:val="22"/>
          <w:szCs w:val="22"/>
          <w:lang w:val="en-US"/>
        </w:rPr>
        <w:t>;</w:t>
      </w:r>
    </w:p>
    <w:p w14:paraId="363EBBAD" w14:textId="28CEDADB" w:rsidR="00C7054B" w:rsidRPr="009B53BC" w:rsidRDefault="00C7054B"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Risk factors and mitigation measures, </w:t>
      </w:r>
      <w:r w:rsidR="00252D0B" w:rsidRPr="009B53BC">
        <w:rPr>
          <w:rFonts w:asciiTheme="minorHAnsi" w:hAnsiTheme="minorHAnsi" w:cstheme="minorHAnsi"/>
          <w:sz w:val="22"/>
          <w:szCs w:val="22"/>
          <w:lang w:val="en-US"/>
        </w:rPr>
        <w:t xml:space="preserve">environmental and social </w:t>
      </w:r>
      <w:r w:rsidRPr="009B53BC">
        <w:rPr>
          <w:rFonts w:asciiTheme="minorHAnsi" w:hAnsiTheme="minorHAnsi" w:cstheme="minorHAnsi"/>
          <w:sz w:val="22"/>
          <w:szCs w:val="22"/>
          <w:lang w:val="en-US"/>
        </w:rPr>
        <w:t>safeguards</w:t>
      </w:r>
      <w:r w:rsidR="007E6386" w:rsidRPr="009B53BC">
        <w:rPr>
          <w:rFonts w:asciiTheme="minorHAnsi" w:hAnsiTheme="minorHAnsi" w:cstheme="minorHAnsi"/>
          <w:sz w:val="22"/>
          <w:szCs w:val="22"/>
          <w:lang w:val="en-US"/>
        </w:rPr>
        <w:t>;</w:t>
      </w:r>
    </w:p>
    <w:p w14:paraId="173D69AF" w14:textId="3E415633" w:rsidR="00253A7A" w:rsidRPr="009B53BC" w:rsidRDefault="00253A7A"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Quality Assurance</w:t>
      </w:r>
      <w:r w:rsidR="00753D7F" w:rsidRPr="009B53BC">
        <w:rPr>
          <w:rFonts w:asciiTheme="minorHAnsi" w:hAnsiTheme="minorHAnsi" w:cstheme="minorHAnsi"/>
          <w:sz w:val="22"/>
          <w:szCs w:val="22"/>
          <w:lang w:val="en-US"/>
        </w:rPr>
        <w:t>;</w:t>
      </w:r>
    </w:p>
    <w:p w14:paraId="1E4D5187" w14:textId="72240E5E" w:rsidR="00253A7A" w:rsidRPr="009B53BC" w:rsidRDefault="00253A7A"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Monitoring and Evaluation</w:t>
      </w:r>
      <w:r w:rsidR="00753D7F" w:rsidRPr="009B53BC">
        <w:rPr>
          <w:rFonts w:asciiTheme="minorHAnsi" w:hAnsiTheme="minorHAnsi" w:cstheme="minorHAnsi"/>
          <w:sz w:val="22"/>
          <w:szCs w:val="22"/>
          <w:lang w:val="en-US"/>
        </w:rPr>
        <w:t>;</w:t>
      </w:r>
    </w:p>
    <w:p w14:paraId="52C43124" w14:textId="36AE03E6" w:rsidR="00721CF0" w:rsidRPr="009B53BC" w:rsidRDefault="00A706F9" w:rsidP="00B50019">
      <w:pPr>
        <w:pStyle w:val="ListParagraph"/>
        <w:numPr>
          <w:ilvl w:val="0"/>
          <w:numId w:val="26"/>
        </w:num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Feasibility</w:t>
      </w:r>
      <w:r w:rsidR="00253A7A" w:rsidRPr="009B53BC">
        <w:rPr>
          <w:rFonts w:asciiTheme="minorHAnsi" w:hAnsiTheme="minorHAnsi" w:cstheme="minorHAnsi"/>
          <w:b/>
          <w:bCs/>
          <w:sz w:val="22"/>
          <w:szCs w:val="22"/>
          <w:lang w:val="en-US"/>
        </w:rPr>
        <w:t xml:space="preserve">, </w:t>
      </w:r>
      <w:r w:rsidR="00721CF0" w:rsidRPr="009B53BC">
        <w:rPr>
          <w:rFonts w:asciiTheme="minorHAnsi" w:hAnsiTheme="minorHAnsi" w:cstheme="minorHAnsi"/>
          <w:b/>
          <w:bCs/>
          <w:sz w:val="22"/>
          <w:szCs w:val="22"/>
          <w:lang w:val="en-US"/>
        </w:rPr>
        <w:t>Management</w:t>
      </w:r>
      <w:r w:rsidR="00253A7A" w:rsidRPr="009B53BC">
        <w:rPr>
          <w:rFonts w:asciiTheme="minorHAnsi" w:hAnsiTheme="minorHAnsi" w:cstheme="minorHAnsi"/>
          <w:b/>
          <w:bCs/>
          <w:sz w:val="22"/>
          <w:szCs w:val="22"/>
          <w:lang w:val="en-US"/>
        </w:rPr>
        <w:t xml:space="preserve"> </w:t>
      </w:r>
      <w:r w:rsidR="00721CF0" w:rsidRPr="009B53BC">
        <w:rPr>
          <w:rFonts w:asciiTheme="minorHAnsi" w:hAnsiTheme="minorHAnsi" w:cstheme="minorHAnsi"/>
          <w:b/>
          <w:bCs/>
          <w:sz w:val="22"/>
          <w:szCs w:val="22"/>
          <w:lang w:val="en-US"/>
        </w:rPr>
        <w:t>Skills</w:t>
      </w:r>
      <w:r w:rsidR="00B96AFD" w:rsidRPr="009B53BC">
        <w:rPr>
          <w:rFonts w:asciiTheme="minorHAnsi" w:hAnsiTheme="minorHAnsi" w:cstheme="minorHAnsi"/>
          <w:b/>
          <w:bCs/>
          <w:sz w:val="22"/>
          <w:szCs w:val="22"/>
          <w:lang w:val="en-US"/>
        </w:rPr>
        <w:t xml:space="preserve"> (</w:t>
      </w:r>
      <w:r w:rsidR="00253A7A" w:rsidRPr="009B53BC">
        <w:rPr>
          <w:rFonts w:asciiTheme="minorHAnsi" w:hAnsiTheme="minorHAnsi" w:cstheme="minorHAnsi"/>
          <w:b/>
          <w:bCs/>
          <w:sz w:val="22"/>
          <w:szCs w:val="22"/>
          <w:lang w:val="en-US"/>
        </w:rPr>
        <w:t>15</w:t>
      </w:r>
      <w:r w:rsidR="00B96AFD" w:rsidRPr="009B53BC">
        <w:rPr>
          <w:rFonts w:asciiTheme="minorHAnsi" w:hAnsiTheme="minorHAnsi" w:cstheme="minorHAnsi"/>
          <w:b/>
          <w:bCs/>
          <w:sz w:val="22"/>
          <w:szCs w:val="22"/>
          <w:lang w:val="en-US"/>
        </w:rPr>
        <w:t>/100</w:t>
      </w:r>
      <w:r w:rsidR="00361F5D" w:rsidRPr="009B53BC">
        <w:rPr>
          <w:rFonts w:asciiTheme="minorHAnsi" w:hAnsiTheme="minorHAnsi" w:cstheme="minorHAnsi"/>
          <w:b/>
          <w:bCs/>
          <w:sz w:val="22"/>
          <w:szCs w:val="22"/>
          <w:lang w:val="en-US"/>
        </w:rPr>
        <w:t xml:space="preserve"> points</w:t>
      </w:r>
      <w:r w:rsidR="00240816" w:rsidRPr="009B53BC">
        <w:rPr>
          <w:rFonts w:asciiTheme="minorHAnsi" w:hAnsiTheme="minorHAnsi" w:cstheme="minorHAnsi"/>
          <w:b/>
          <w:bCs/>
          <w:sz w:val="22"/>
          <w:szCs w:val="22"/>
          <w:lang w:val="en-US"/>
        </w:rPr>
        <w:t>, minimum score needed: 10/100</w:t>
      </w:r>
      <w:r w:rsidR="00B96AFD" w:rsidRPr="009B53BC">
        <w:rPr>
          <w:rFonts w:asciiTheme="minorHAnsi" w:hAnsiTheme="minorHAnsi" w:cstheme="minorHAnsi"/>
          <w:b/>
          <w:bCs/>
          <w:sz w:val="22"/>
          <w:szCs w:val="22"/>
          <w:lang w:val="en-US"/>
        </w:rPr>
        <w:t>)</w:t>
      </w:r>
    </w:p>
    <w:p w14:paraId="18541801" w14:textId="3976255F" w:rsidR="00F32FC7" w:rsidRPr="009B53BC" w:rsidRDefault="003C674E"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Experience </w:t>
      </w:r>
      <w:r w:rsidR="00DF13B2" w:rsidRPr="009B53BC">
        <w:rPr>
          <w:rFonts w:asciiTheme="minorHAnsi" w:hAnsiTheme="minorHAnsi" w:cstheme="minorHAnsi"/>
          <w:sz w:val="22"/>
          <w:szCs w:val="22"/>
          <w:lang w:val="en-US"/>
        </w:rPr>
        <w:t xml:space="preserve">of </w:t>
      </w:r>
      <w:r w:rsidR="00753D7F" w:rsidRPr="009B53BC">
        <w:rPr>
          <w:rFonts w:asciiTheme="minorHAnsi" w:hAnsiTheme="minorHAnsi" w:cstheme="minorHAnsi"/>
          <w:sz w:val="22"/>
          <w:szCs w:val="22"/>
          <w:lang w:val="en-US"/>
        </w:rPr>
        <w:t>a</w:t>
      </w:r>
      <w:r w:rsidR="00DF13B2" w:rsidRPr="009B53BC">
        <w:rPr>
          <w:rFonts w:asciiTheme="minorHAnsi" w:hAnsiTheme="minorHAnsi" w:cstheme="minorHAnsi"/>
          <w:sz w:val="22"/>
          <w:szCs w:val="22"/>
          <w:lang w:val="en-US"/>
        </w:rPr>
        <w:t>pplicant</w:t>
      </w:r>
      <w:r w:rsidR="00200275" w:rsidRPr="009B53BC">
        <w:rPr>
          <w:rFonts w:asciiTheme="minorHAnsi" w:hAnsiTheme="minorHAnsi" w:cstheme="minorHAnsi"/>
          <w:sz w:val="22"/>
          <w:szCs w:val="22"/>
          <w:lang w:val="en-US"/>
        </w:rPr>
        <w:t xml:space="preserve"> (general and in-country)</w:t>
      </w:r>
      <w:r w:rsidR="00753D7F" w:rsidRPr="009B53BC">
        <w:rPr>
          <w:rFonts w:asciiTheme="minorHAnsi" w:hAnsiTheme="minorHAnsi" w:cstheme="minorHAnsi"/>
          <w:sz w:val="22"/>
          <w:szCs w:val="22"/>
          <w:lang w:val="en-US"/>
        </w:rPr>
        <w:t>;</w:t>
      </w:r>
    </w:p>
    <w:p w14:paraId="5C35146F" w14:textId="171CD75C" w:rsidR="00721CF0" w:rsidRPr="009B53BC" w:rsidRDefault="00721CF0"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Experience of </w:t>
      </w:r>
      <w:r w:rsidR="00753D7F" w:rsidRPr="009B53BC">
        <w:rPr>
          <w:rFonts w:asciiTheme="minorHAnsi" w:hAnsiTheme="minorHAnsi" w:cstheme="minorHAnsi"/>
          <w:sz w:val="22"/>
          <w:szCs w:val="22"/>
          <w:lang w:val="en-US"/>
        </w:rPr>
        <w:t>s</w:t>
      </w:r>
      <w:r w:rsidRPr="009B53BC">
        <w:rPr>
          <w:rFonts w:asciiTheme="minorHAnsi" w:hAnsiTheme="minorHAnsi" w:cstheme="minorHAnsi"/>
          <w:sz w:val="22"/>
          <w:szCs w:val="22"/>
          <w:lang w:val="en-US"/>
        </w:rPr>
        <w:t>taff</w:t>
      </w:r>
      <w:r w:rsidR="00200275" w:rsidRPr="009B53BC">
        <w:rPr>
          <w:rFonts w:asciiTheme="minorHAnsi" w:hAnsiTheme="minorHAnsi" w:cstheme="minorHAnsi"/>
          <w:sz w:val="22"/>
          <w:szCs w:val="22"/>
          <w:lang w:val="en-US"/>
        </w:rPr>
        <w:t xml:space="preserve"> (general and in-country)</w:t>
      </w:r>
      <w:r w:rsidR="00753D7F" w:rsidRPr="009B53BC">
        <w:rPr>
          <w:rFonts w:asciiTheme="minorHAnsi" w:hAnsiTheme="minorHAnsi" w:cstheme="minorHAnsi"/>
          <w:sz w:val="22"/>
          <w:szCs w:val="22"/>
          <w:lang w:val="en-US"/>
        </w:rPr>
        <w:t>;</w:t>
      </w:r>
    </w:p>
    <w:p w14:paraId="5BC4DB97" w14:textId="75F715F4" w:rsidR="00721CF0" w:rsidRPr="009B53BC" w:rsidRDefault="00721CF0"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Project </w:t>
      </w:r>
      <w:r w:rsidR="00753D7F" w:rsidRPr="009B53BC">
        <w:rPr>
          <w:rFonts w:asciiTheme="minorHAnsi" w:hAnsiTheme="minorHAnsi" w:cstheme="minorHAnsi"/>
          <w:sz w:val="22"/>
          <w:szCs w:val="22"/>
          <w:lang w:val="en-US"/>
        </w:rPr>
        <w:t>m</w:t>
      </w:r>
      <w:r w:rsidRPr="009B53BC">
        <w:rPr>
          <w:rFonts w:asciiTheme="minorHAnsi" w:hAnsiTheme="minorHAnsi" w:cstheme="minorHAnsi"/>
          <w:sz w:val="22"/>
          <w:szCs w:val="22"/>
          <w:lang w:val="en-US"/>
        </w:rPr>
        <w:t xml:space="preserve">anagement </w:t>
      </w:r>
      <w:r w:rsidR="00753D7F" w:rsidRPr="009B53BC">
        <w:rPr>
          <w:rFonts w:asciiTheme="minorHAnsi" w:hAnsiTheme="minorHAnsi" w:cstheme="minorHAnsi"/>
          <w:sz w:val="22"/>
          <w:szCs w:val="22"/>
          <w:lang w:val="en-US"/>
        </w:rPr>
        <w:t>s</w:t>
      </w:r>
      <w:r w:rsidRPr="009B53BC">
        <w:rPr>
          <w:rFonts w:asciiTheme="minorHAnsi" w:hAnsiTheme="minorHAnsi" w:cstheme="minorHAnsi"/>
          <w:sz w:val="22"/>
          <w:szCs w:val="22"/>
          <w:lang w:val="en-US"/>
        </w:rPr>
        <w:t>kills</w:t>
      </w:r>
      <w:r w:rsidR="00753D7F" w:rsidRPr="009B53BC">
        <w:rPr>
          <w:rFonts w:asciiTheme="minorHAnsi" w:hAnsiTheme="minorHAnsi" w:cstheme="minorHAnsi"/>
          <w:sz w:val="22"/>
          <w:szCs w:val="22"/>
          <w:lang w:val="en-US"/>
        </w:rPr>
        <w:t>;</w:t>
      </w:r>
    </w:p>
    <w:p w14:paraId="0DFD47CD" w14:textId="717A7319" w:rsidR="000B727A" w:rsidRPr="009B53BC" w:rsidRDefault="000B727A" w:rsidP="00B50019">
      <w:pPr>
        <w:pStyle w:val="ListParagraph"/>
        <w:numPr>
          <w:ilvl w:val="1"/>
          <w:numId w:val="26"/>
        </w:num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Clarity of </w:t>
      </w:r>
      <w:r w:rsidR="00753D7F" w:rsidRPr="009B53BC">
        <w:rPr>
          <w:rFonts w:asciiTheme="minorHAnsi" w:hAnsiTheme="minorHAnsi" w:cstheme="minorHAnsi"/>
          <w:sz w:val="22"/>
          <w:szCs w:val="22"/>
          <w:lang w:val="en-US"/>
        </w:rPr>
        <w:t>i</w:t>
      </w:r>
      <w:r w:rsidRPr="009B53BC">
        <w:rPr>
          <w:rFonts w:asciiTheme="minorHAnsi" w:hAnsiTheme="minorHAnsi" w:cstheme="minorHAnsi"/>
          <w:sz w:val="22"/>
          <w:szCs w:val="22"/>
          <w:lang w:val="en-US"/>
        </w:rPr>
        <w:t xml:space="preserve">mplementation </w:t>
      </w:r>
      <w:r w:rsidR="00753D7F" w:rsidRPr="009B53BC">
        <w:rPr>
          <w:rFonts w:asciiTheme="minorHAnsi" w:hAnsiTheme="minorHAnsi" w:cstheme="minorHAnsi"/>
          <w:sz w:val="22"/>
          <w:szCs w:val="22"/>
          <w:lang w:val="en-US"/>
        </w:rPr>
        <w:t>p</w:t>
      </w:r>
      <w:r w:rsidRPr="009B53BC">
        <w:rPr>
          <w:rFonts w:asciiTheme="minorHAnsi" w:hAnsiTheme="minorHAnsi" w:cstheme="minorHAnsi"/>
          <w:sz w:val="22"/>
          <w:szCs w:val="22"/>
          <w:lang w:val="en-US"/>
        </w:rPr>
        <w:t>roce</w:t>
      </w:r>
      <w:r w:rsidR="00AE0F53" w:rsidRPr="009B53BC">
        <w:rPr>
          <w:rFonts w:asciiTheme="minorHAnsi" w:hAnsiTheme="minorHAnsi" w:cstheme="minorHAnsi"/>
          <w:sz w:val="22"/>
          <w:szCs w:val="22"/>
          <w:lang w:val="en-US"/>
        </w:rPr>
        <w:t xml:space="preserve">ss and </w:t>
      </w:r>
      <w:r w:rsidR="00753D7F" w:rsidRPr="009B53BC">
        <w:rPr>
          <w:rFonts w:asciiTheme="minorHAnsi" w:hAnsiTheme="minorHAnsi" w:cstheme="minorHAnsi"/>
          <w:sz w:val="22"/>
          <w:szCs w:val="22"/>
          <w:lang w:val="en-US"/>
        </w:rPr>
        <w:t>r</w:t>
      </w:r>
      <w:r w:rsidR="00AE0F53" w:rsidRPr="009B53BC">
        <w:rPr>
          <w:rFonts w:asciiTheme="minorHAnsi" w:hAnsiTheme="minorHAnsi" w:cstheme="minorHAnsi"/>
          <w:sz w:val="22"/>
          <w:szCs w:val="22"/>
          <w:lang w:val="en-US"/>
        </w:rPr>
        <w:t>oles</w:t>
      </w:r>
      <w:r w:rsidR="00C7054B" w:rsidRPr="009B53BC">
        <w:rPr>
          <w:rFonts w:asciiTheme="minorHAnsi" w:hAnsiTheme="minorHAnsi" w:cstheme="minorHAnsi"/>
          <w:sz w:val="22"/>
          <w:szCs w:val="22"/>
          <w:lang w:val="en-US"/>
        </w:rPr>
        <w:t xml:space="preserve">, </w:t>
      </w:r>
      <w:r w:rsidR="00753D7F" w:rsidRPr="009B53BC">
        <w:rPr>
          <w:rFonts w:asciiTheme="minorHAnsi" w:hAnsiTheme="minorHAnsi" w:cstheme="minorHAnsi"/>
          <w:sz w:val="22"/>
          <w:szCs w:val="22"/>
          <w:lang w:val="en-US"/>
        </w:rPr>
        <w:t xml:space="preserve">and </w:t>
      </w:r>
      <w:r w:rsidR="00C7054B" w:rsidRPr="009B53BC">
        <w:rPr>
          <w:rFonts w:asciiTheme="minorHAnsi" w:hAnsiTheme="minorHAnsi" w:cstheme="minorHAnsi"/>
          <w:sz w:val="22"/>
          <w:szCs w:val="22"/>
          <w:lang w:val="en-US"/>
        </w:rPr>
        <w:t>good governance</w:t>
      </w:r>
      <w:r w:rsidR="00753D7F" w:rsidRPr="009B53BC">
        <w:rPr>
          <w:rFonts w:asciiTheme="minorHAnsi" w:hAnsiTheme="minorHAnsi" w:cstheme="minorHAnsi"/>
          <w:sz w:val="22"/>
          <w:szCs w:val="22"/>
          <w:lang w:val="en-US"/>
        </w:rPr>
        <w:t>.</w:t>
      </w:r>
    </w:p>
    <w:p w14:paraId="7C850B1C" w14:textId="77777777" w:rsidR="00DF13B2" w:rsidRPr="009B53BC" w:rsidRDefault="00DF13B2" w:rsidP="00B50019">
      <w:pPr>
        <w:pStyle w:val="ListParagraph"/>
        <w:jc w:val="both"/>
        <w:rPr>
          <w:rFonts w:asciiTheme="minorHAnsi" w:hAnsiTheme="minorHAnsi" w:cstheme="minorHAnsi"/>
          <w:b/>
          <w:bCs/>
          <w:sz w:val="22"/>
          <w:szCs w:val="22"/>
          <w:lang w:val="en-US"/>
        </w:rPr>
      </w:pPr>
    </w:p>
    <w:p w14:paraId="0F27FDE5" w14:textId="0262B352" w:rsidR="004555DB" w:rsidRPr="009B53BC" w:rsidRDefault="00240816" w:rsidP="00B50019">
      <w:p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 xml:space="preserve">Proposals that do not meet any minimum score will </w:t>
      </w:r>
      <w:r w:rsidR="0013341E" w:rsidRPr="009B53BC">
        <w:rPr>
          <w:rFonts w:asciiTheme="minorHAnsi" w:hAnsiTheme="minorHAnsi" w:cstheme="minorHAnsi"/>
          <w:b/>
          <w:bCs/>
          <w:sz w:val="22"/>
          <w:szCs w:val="22"/>
          <w:lang w:val="en-US"/>
        </w:rPr>
        <w:t>be disregarded</w:t>
      </w:r>
      <w:r w:rsidR="000A38D5" w:rsidRPr="009B53BC">
        <w:rPr>
          <w:rFonts w:asciiTheme="minorHAnsi" w:hAnsiTheme="minorHAnsi" w:cstheme="minorHAnsi"/>
          <w:b/>
          <w:bCs/>
          <w:sz w:val="22"/>
          <w:szCs w:val="22"/>
          <w:lang w:val="en-US"/>
        </w:rPr>
        <w:t xml:space="preserve"> for the purpose of any funding decision.</w:t>
      </w:r>
    </w:p>
    <w:p w14:paraId="50BC4F44" w14:textId="7D50E708" w:rsidR="007A78E9" w:rsidRPr="009B53BC" w:rsidRDefault="008E67DB" w:rsidP="00B50019">
      <w:p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lastRenderedPageBreak/>
        <w:t xml:space="preserve">Projects that receive a score at or above the minimum score </w:t>
      </w:r>
      <w:r w:rsidR="00F02FA8" w:rsidRPr="009B53BC">
        <w:rPr>
          <w:rFonts w:asciiTheme="minorHAnsi" w:hAnsiTheme="minorHAnsi" w:cstheme="minorHAnsi"/>
          <w:b/>
          <w:bCs/>
          <w:sz w:val="22"/>
          <w:szCs w:val="22"/>
          <w:lang w:val="en-US"/>
        </w:rPr>
        <w:t>may be funded</w:t>
      </w:r>
      <w:r w:rsidR="00114495" w:rsidRPr="009B53BC">
        <w:rPr>
          <w:rFonts w:asciiTheme="minorHAnsi" w:hAnsiTheme="minorHAnsi" w:cstheme="minorHAnsi"/>
          <w:b/>
          <w:bCs/>
          <w:sz w:val="22"/>
          <w:szCs w:val="22"/>
          <w:lang w:val="en-US"/>
        </w:rPr>
        <w:t xml:space="preserve"> in principal</w:t>
      </w:r>
      <w:r w:rsidR="00F02FA8" w:rsidRPr="009B53BC">
        <w:rPr>
          <w:rFonts w:asciiTheme="minorHAnsi" w:hAnsiTheme="minorHAnsi" w:cstheme="minorHAnsi"/>
          <w:b/>
          <w:bCs/>
          <w:sz w:val="22"/>
          <w:szCs w:val="22"/>
          <w:lang w:val="en-US"/>
        </w:rPr>
        <w:t xml:space="preserve">, subject </w:t>
      </w:r>
      <w:r w:rsidR="00114495" w:rsidRPr="009B53BC">
        <w:rPr>
          <w:rFonts w:asciiTheme="minorHAnsi" w:hAnsiTheme="minorHAnsi" w:cstheme="minorHAnsi"/>
          <w:b/>
          <w:bCs/>
          <w:sz w:val="22"/>
          <w:szCs w:val="22"/>
          <w:lang w:val="en-US"/>
        </w:rPr>
        <w:t>however t</w:t>
      </w:r>
      <w:r w:rsidR="00F02FA8" w:rsidRPr="009B53BC">
        <w:rPr>
          <w:rFonts w:asciiTheme="minorHAnsi" w:hAnsiTheme="minorHAnsi" w:cstheme="minorHAnsi"/>
          <w:b/>
          <w:bCs/>
          <w:sz w:val="22"/>
          <w:szCs w:val="22"/>
          <w:lang w:val="en-US"/>
        </w:rPr>
        <w:t xml:space="preserve">o </w:t>
      </w:r>
      <w:r w:rsidR="00F65E22" w:rsidRPr="009B53BC">
        <w:rPr>
          <w:rFonts w:asciiTheme="minorHAnsi" w:hAnsiTheme="minorHAnsi" w:cstheme="minorHAnsi"/>
          <w:b/>
          <w:bCs/>
          <w:sz w:val="22"/>
          <w:szCs w:val="22"/>
          <w:lang w:val="en-US"/>
        </w:rPr>
        <w:t xml:space="preserve">the discretion of MECDD. When making a funding decision, MECDD will </w:t>
      </w:r>
      <w:r w:rsidR="00594524" w:rsidRPr="009B53BC">
        <w:rPr>
          <w:rFonts w:asciiTheme="minorHAnsi" w:hAnsiTheme="minorHAnsi" w:cstheme="minorHAnsi"/>
          <w:b/>
          <w:bCs/>
          <w:sz w:val="22"/>
          <w:szCs w:val="22"/>
          <w:lang w:val="en-US"/>
        </w:rPr>
        <w:t>also</w:t>
      </w:r>
      <w:r w:rsidR="00F65E22" w:rsidRPr="009B53BC">
        <w:rPr>
          <w:rFonts w:asciiTheme="minorHAnsi" w:hAnsiTheme="minorHAnsi" w:cstheme="minorHAnsi"/>
          <w:b/>
          <w:bCs/>
          <w:sz w:val="22"/>
          <w:szCs w:val="22"/>
          <w:lang w:val="en-US"/>
        </w:rPr>
        <w:t xml:space="preserve"> consider</w:t>
      </w:r>
      <w:r w:rsidR="008840D2" w:rsidRPr="009B53BC">
        <w:rPr>
          <w:rFonts w:asciiTheme="minorHAnsi" w:hAnsiTheme="minorHAnsi" w:cstheme="minorHAnsi"/>
          <w:b/>
          <w:bCs/>
          <w:sz w:val="22"/>
          <w:szCs w:val="22"/>
          <w:lang w:val="en-US"/>
        </w:rPr>
        <w:t xml:space="preserve"> </w:t>
      </w:r>
      <w:r w:rsidR="0057675C" w:rsidRPr="009B53BC">
        <w:rPr>
          <w:rFonts w:asciiTheme="minorHAnsi" w:hAnsiTheme="minorHAnsi" w:cstheme="minorHAnsi"/>
          <w:b/>
          <w:bCs/>
          <w:sz w:val="22"/>
          <w:szCs w:val="22"/>
          <w:lang w:val="en-US"/>
        </w:rPr>
        <w:t xml:space="preserve">objectives beyond </w:t>
      </w:r>
      <w:r w:rsidR="0075164E" w:rsidRPr="009B53BC">
        <w:rPr>
          <w:rFonts w:asciiTheme="minorHAnsi" w:hAnsiTheme="minorHAnsi" w:cstheme="minorHAnsi"/>
          <w:b/>
          <w:bCs/>
          <w:sz w:val="22"/>
          <w:szCs w:val="22"/>
          <w:lang w:val="en-US"/>
        </w:rPr>
        <w:t>the</w:t>
      </w:r>
      <w:r w:rsidR="0057675C" w:rsidRPr="009B53BC">
        <w:rPr>
          <w:rFonts w:asciiTheme="minorHAnsi" w:hAnsiTheme="minorHAnsi" w:cstheme="minorHAnsi"/>
          <w:b/>
          <w:bCs/>
          <w:sz w:val="22"/>
          <w:szCs w:val="22"/>
          <w:lang w:val="en-US"/>
        </w:rPr>
        <w:t xml:space="preserve"> specific project proposal, </w:t>
      </w:r>
      <w:r w:rsidR="0075164E" w:rsidRPr="009B53BC">
        <w:rPr>
          <w:rFonts w:asciiTheme="minorHAnsi" w:hAnsiTheme="minorHAnsi" w:cstheme="minorHAnsi"/>
          <w:b/>
          <w:bCs/>
          <w:sz w:val="22"/>
          <w:szCs w:val="22"/>
          <w:lang w:val="en-US"/>
        </w:rPr>
        <w:t xml:space="preserve">namely </w:t>
      </w:r>
      <w:r w:rsidR="00BE547A" w:rsidRPr="009B53BC">
        <w:rPr>
          <w:rFonts w:asciiTheme="minorHAnsi" w:hAnsiTheme="minorHAnsi" w:cstheme="minorHAnsi"/>
          <w:b/>
          <w:bCs/>
          <w:sz w:val="22"/>
          <w:szCs w:val="22"/>
          <w:lang w:val="en-US"/>
        </w:rPr>
        <w:t xml:space="preserve">the availability of funds under the specific funding theme window in question, </w:t>
      </w:r>
      <w:r w:rsidR="0075164E" w:rsidRPr="009B53BC">
        <w:rPr>
          <w:rFonts w:asciiTheme="minorHAnsi" w:hAnsiTheme="minorHAnsi" w:cstheme="minorHAnsi"/>
          <w:b/>
          <w:bCs/>
          <w:sz w:val="22"/>
          <w:szCs w:val="22"/>
          <w:lang w:val="en-US"/>
        </w:rPr>
        <w:t xml:space="preserve">the composition of MECDD’s project portfolio at and </w:t>
      </w:r>
      <w:r w:rsidR="0030716D" w:rsidRPr="009B53BC">
        <w:rPr>
          <w:rFonts w:asciiTheme="minorHAnsi" w:hAnsiTheme="minorHAnsi" w:cstheme="minorHAnsi"/>
          <w:b/>
          <w:bCs/>
          <w:sz w:val="22"/>
          <w:szCs w:val="22"/>
          <w:lang w:val="en-US"/>
        </w:rPr>
        <w:t>its balance in terms of the variety of funding themes</w:t>
      </w:r>
      <w:r w:rsidR="007A78E9" w:rsidRPr="009B53BC">
        <w:rPr>
          <w:rFonts w:asciiTheme="minorHAnsi" w:hAnsiTheme="minorHAnsi" w:cstheme="minorHAnsi"/>
          <w:b/>
          <w:bCs/>
          <w:sz w:val="22"/>
          <w:szCs w:val="22"/>
          <w:lang w:val="en-US"/>
        </w:rPr>
        <w:t>, geography</w:t>
      </w:r>
      <w:r w:rsidR="00DB5B40" w:rsidRPr="009B53BC">
        <w:rPr>
          <w:rFonts w:asciiTheme="minorHAnsi" w:hAnsiTheme="minorHAnsi" w:cstheme="minorHAnsi"/>
          <w:b/>
          <w:bCs/>
          <w:sz w:val="22"/>
          <w:szCs w:val="22"/>
          <w:lang w:val="en-US"/>
        </w:rPr>
        <w:t>,</w:t>
      </w:r>
      <w:r w:rsidR="00A83924" w:rsidRPr="009B53BC">
        <w:rPr>
          <w:rFonts w:asciiTheme="minorHAnsi" w:hAnsiTheme="minorHAnsi" w:cstheme="minorHAnsi"/>
          <w:b/>
          <w:bCs/>
          <w:sz w:val="22"/>
          <w:szCs w:val="22"/>
          <w:lang w:val="en-US"/>
        </w:rPr>
        <w:t xml:space="preserve"> and other, as well as</w:t>
      </w:r>
      <w:r w:rsidR="00DB5B40" w:rsidRPr="009B53BC">
        <w:rPr>
          <w:rFonts w:asciiTheme="minorHAnsi" w:hAnsiTheme="minorHAnsi" w:cstheme="minorHAnsi"/>
          <w:b/>
          <w:bCs/>
          <w:sz w:val="22"/>
          <w:szCs w:val="22"/>
          <w:lang w:val="en-US"/>
        </w:rPr>
        <w:t xml:space="preserve"> </w:t>
      </w:r>
      <w:r w:rsidR="009A4F94" w:rsidRPr="009B53BC">
        <w:rPr>
          <w:rFonts w:asciiTheme="minorHAnsi" w:hAnsiTheme="minorHAnsi" w:cstheme="minorHAnsi"/>
          <w:b/>
          <w:bCs/>
          <w:sz w:val="22"/>
          <w:szCs w:val="22"/>
          <w:lang w:val="en-US"/>
        </w:rPr>
        <w:t xml:space="preserve">its fit with other countries’ </w:t>
      </w:r>
      <w:r w:rsidR="00A05FB2" w:rsidRPr="009B53BC">
        <w:rPr>
          <w:rFonts w:asciiTheme="minorHAnsi" w:hAnsiTheme="minorHAnsi" w:cstheme="minorHAnsi"/>
          <w:b/>
          <w:bCs/>
          <w:sz w:val="22"/>
          <w:szCs w:val="22"/>
          <w:lang w:val="en-US"/>
        </w:rPr>
        <w:t>donor policies</w:t>
      </w:r>
      <w:r w:rsidR="00A83924" w:rsidRPr="009B53BC">
        <w:rPr>
          <w:rFonts w:asciiTheme="minorHAnsi" w:hAnsiTheme="minorHAnsi" w:cstheme="minorHAnsi"/>
          <w:b/>
          <w:bCs/>
          <w:sz w:val="22"/>
          <w:szCs w:val="22"/>
          <w:lang w:val="en-US"/>
        </w:rPr>
        <w:t>.</w:t>
      </w:r>
      <w:r w:rsidR="007A78E9" w:rsidRPr="009B53BC">
        <w:rPr>
          <w:rFonts w:asciiTheme="minorHAnsi" w:hAnsiTheme="minorHAnsi" w:cstheme="minorHAnsi"/>
          <w:b/>
          <w:bCs/>
          <w:sz w:val="22"/>
          <w:szCs w:val="22"/>
          <w:lang w:val="en-US"/>
        </w:rPr>
        <w:t xml:space="preserve"> </w:t>
      </w:r>
    </w:p>
    <w:p w14:paraId="5581DBEA" w14:textId="200F0F8C" w:rsidR="00F05AF4" w:rsidRPr="009B53BC" w:rsidRDefault="009A4F94" w:rsidP="00B50019">
      <w:p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 xml:space="preserve">In case MECDD </w:t>
      </w:r>
      <w:r w:rsidR="00970E78" w:rsidRPr="009B53BC">
        <w:rPr>
          <w:rFonts w:asciiTheme="minorHAnsi" w:hAnsiTheme="minorHAnsi" w:cstheme="minorHAnsi"/>
          <w:b/>
          <w:bCs/>
          <w:sz w:val="22"/>
          <w:szCs w:val="22"/>
          <w:lang w:val="en-US"/>
        </w:rPr>
        <w:t>evaluates several applications in parallel (</w:t>
      </w:r>
      <w:r w:rsidR="008B330A" w:rsidRPr="009B53BC">
        <w:rPr>
          <w:rFonts w:asciiTheme="minorHAnsi" w:hAnsiTheme="minorHAnsi" w:cstheme="minorHAnsi"/>
          <w:b/>
          <w:bCs/>
          <w:sz w:val="22"/>
          <w:szCs w:val="22"/>
          <w:lang w:val="en-US"/>
        </w:rPr>
        <w:t>such as when</w:t>
      </w:r>
      <w:r w:rsidR="00970E78" w:rsidRPr="009B53BC">
        <w:rPr>
          <w:rFonts w:asciiTheme="minorHAnsi" w:hAnsiTheme="minorHAnsi" w:cstheme="minorHAnsi"/>
          <w:b/>
          <w:bCs/>
          <w:sz w:val="22"/>
          <w:szCs w:val="22"/>
          <w:lang w:val="en-US"/>
        </w:rPr>
        <w:t xml:space="preserve"> MECDD </w:t>
      </w:r>
      <w:r w:rsidR="00E06282" w:rsidRPr="009B53BC">
        <w:rPr>
          <w:rFonts w:asciiTheme="minorHAnsi" w:hAnsiTheme="minorHAnsi" w:cstheme="minorHAnsi"/>
          <w:b/>
          <w:bCs/>
          <w:sz w:val="22"/>
          <w:szCs w:val="22"/>
          <w:lang w:val="en-US"/>
        </w:rPr>
        <w:t>issues</w:t>
      </w:r>
      <w:r w:rsidR="008B330A" w:rsidRPr="009B53BC">
        <w:rPr>
          <w:rFonts w:asciiTheme="minorHAnsi" w:hAnsiTheme="minorHAnsi" w:cstheme="minorHAnsi"/>
          <w:b/>
          <w:bCs/>
          <w:sz w:val="22"/>
          <w:szCs w:val="22"/>
          <w:lang w:val="en-US"/>
        </w:rPr>
        <w:t xml:space="preserve"> specific calls for proposals</w:t>
      </w:r>
      <w:r w:rsidR="00E06282" w:rsidRPr="009B53BC">
        <w:rPr>
          <w:rFonts w:asciiTheme="minorHAnsi" w:hAnsiTheme="minorHAnsi" w:cstheme="minorHAnsi"/>
          <w:b/>
          <w:bCs/>
          <w:sz w:val="22"/>
          <w:szCs w:val="22"/>
          <w:lang w:val="en-US"/>
        </w:rPr>
        <w:t xml:space="preserve"> </w:t>
      </w:r>
      <w:r w:rsidR="00A83924" w:rsidRPr="009B53BC">
        <w:rPr>
          <w:rFonts w:asciiTheme="minorHAnsi" w:hAnsiTheme="minorHAnsi" w:cstheme="minorHAnsi"/>
          <w:b/>
          <w:bCs/>
          <w:sz w:val="22"/>
          <w:szCs w:val="22"/>
          <w:lang w:val="en-US"/>
        </w:rPr>
        <w:t xml:space="preserve">and receives multiple bids </w:t>
      </w:r>
      <w:r w:rsidR="00E06282" w:rsidRPr="009B53BC">
        <w:rPr>
          <w:rFonts w:asciiTheme="minorHAnsi" w:hAnsiTheme="minorHAnsi" w:cstheme="minorHAnsi"/>
          <w:b/>
          <w:bCs/>
          <w:sz w:val="22"/>
          <w:szCs w:val="22"/>
          <w:lang w:val="en-US"/>
        </w:rPr>
        <w:t xml:space="preserve">or </w:t>
      </w:r>
      <w:r w:rsidR="00A83924" w:rsidRPr="009B53BC">
        <w:rPr>
          <w:rFonts w:asciiTheme="minorHAnsi" w:hAnsiTheme="minorHAnsi" w:cstheme="minorHAnsi"/>
          <w:b/>
          <w:bCs/>
          <w:sz w:val="22"/>
          <w:szCs w:val="22"/>
          <w:lang w:val="en-US"/>
        </w:rPr>
        <w:t xml:space="preserve">else </w:t>
      </w:r>
      <w:r w:rsidR="00E06282" w:rsidRPr="009B53BC">
        <w:rPr>
          <w:rFonts w:asciiTheme="minorHAnsi" w:hAnsiTheme="minorHAnsi" w:cstheme="minorHAnsi"/>
          <w:b/>
          <w:bCs/>
          <w:sz w:val="22"/>
          <w:szCs w:val="22"/>
          <w:lang w:val="en-US"/>
        </w:rPr>
        <w:t>when it receives a variety of proposals around the same time</w:t>
      </w:r>
      <w:r w:rsidR="008B330A" w:rsidRPr="009B53BC">
        <w:rPr>
          <w:rFonts w:asciiTheme="minorHAnsi" w:hAnsiTheme="minorHAnsi" w:cstheme="minorHAnsi"/>
          <w:b/>
          <w:bCs/>
          <w:sz w:val="22"/>
          <w:szCs w:val="22"/>
          <w:lang w:val="en-US"/>
        </w:rPr>
        <w:t>)</w:t>
      </w:r>
      <w:r w:rsidR="0056484A" w:rsidRPr="009B53BC">
        <w:rPr>
          <w:rFonts w:asciiTheme="minorHAnsi" w:hAnsiTheme="minorHAnsi" w:cstheme="minorHAnsi"/>
          <w:b/>
          <w:bCs/>
          <w:sz w:val="22"/>
          <w:szCs w:val="22"/>
          <w:lang w:val="en-US"/>
        </w:rPr>
        <w:t>, MECDD may rank the bids</w:t>
      </w:r>
      <w:r w:rsidR="00A83924" w:rsidRPr="009B53BC">
        <w:rPr>
          <w:rFonts w:asciiTheme="minorHAnsi" w:hAnsiTheme="minorHAnsi" w:cstheme="minorHAnsi"/>
          <w:b/>
          <w:bCs/>
          <w:sz w:val="22"/>
          <w:szCs w:val="22"/>
          <w:lang w:val="en-US"/>
        </w:rPr>
        <w:t xml:space="preserve"> under consideration</w:t>
      </w:r>
      <w:r w:rsidR="0056484A" w:rsidRPr="009B53BC">
        <w:rPr>
          <w:rFonts w:asciiTheme="minorHAnsi" w:hAnsiTheme="minorHAnsi" w:cstheme="minorHAnsi"/>
          <w:b/>
          <w:bCs/>
          <w:sz w:val="22"/>
          <w:szCs w:val="22"/>
          <w:lang w:val="en-US"/>
        </w:rPr>
        <w:t xml:space="preserve"> according to their score and decid</w:t>
      </w:r>
      <w:r w:rsidR="00CA3D83" w:rsidRPr="009B53BC">
        <w:rPr>
          <w:rFonts w:asciiTheme="minorHAnsi" w:hAnsiTheme="minorHAnsi" w:cstheme="minorHAnsi"/>
          <w:b/>
          <w:bCs/>
          <w:sz w:val="22"/>
          <w:szCs w:val="22"/>
          <w:lang w:val="en-US"/>
        </w:rPr>
        <w:t>e in favor of the one (or those) with the highest score</w:t>
      </w:r>
      <w:r w:rsidR="003D1158" w:rsidRPr="009B53BC">
        <w:rPr>
          <w:rFonts w:asciiTheme="minorHAnsi" w:hAnsiTheme="minorHAnsi" w:cstheme="minorHAnsi"/>
          <w:b/>
          <w:bCs/>
          <w:sz w:val="22"/>
          <w:szCs w:val="22"/>
          <w:lang w:val="en-US"/>
        </w:rPr>
        <w:t>(s)</w:t>
      </w:r>
      <w:r w:rsidR="001E7B07" w:rsidRPr="009B53BC">
        <w:rPr>
          <w:rFonts w:asciiTheme="minorHAnsi" w:hAnsiTheme="minorHAnsi" w:cstheme="minorHAnsi"/>
          <w:b/>
          <w:bCs/>
          <w:sz w:val="22"/>
          <w:szCs w:val="22"/>
          <w:lang w:val="en-US"/>
        </w:rPr>
        <w:t xml:space="preserve">, </w:t>
      </w:r>
      <w:r w:rsidR="00CA3D83" w:rsidRPr="009B53BC">
        <w:rPr>
          <w:rFonts w:asciiTheme="minorHAnsi" w:hAnsiTheme="minorHAnsi" w:cstheme="minorHAnsi"/>
          <w:b/>
          <w:bCs/>
          <w:sz w:val="22"/>
          <w:szCs w:val="22"/>
          <w:lang w:val="en-US"/>
        </w:rPr>
        <w:t xml:space="preserve">always </w:t>
      </w:r>
      <w:r w:rsidR="001E7B07" w:rsidRPr="009B53BC">
        <w:rPr>
          <w:rFonts w:asciiTheme="minorHAnsi" w:hAnsiTheme="minorHAnsi" w:cstheme="minorHAnsi"/>
          <w:b/>
          <w:bCs/>
          <w:sz w:val="22"/>
          <w:szCs w:val="22"/>
          <w:lang w:val="en-US"/>
        </w:rPr>
        <w:t>subject to the availability of funding</w:t>
      </w:r>
      <w:r w:rsidR="003D1158" w:rsidRPr="009B53BC">
        <w:rPr>
          <w:rFonts w:asciiTheme="minorHAnsi" w:hAnsiTheme="minorHAnsi" w:cstheme="minorHAnsi"/>
          <w:b/>
          <w:bCs/>
          <w:sz w:val="22"/>
          <w:szCs w:val="22"/>
          <w:lang w:val="en-US"/>
        </w:rPr>
        <w:t xml:space="preserve"> and other considerations</w:t>
      </w:r>
      <w:r w:rsidR="001E7B07" w:rsidRPr="009B53BC">
        <w:rPr>
          <w:rFonts w:asciiTheme="minorHAnsi" w:hAnsiTheme="minorHAnsi" w:cstheme="minorHAnsi"/>
          <w:b/>
          <w:bCs/>
          <w:sz w:val="22"/>
          <w:szCs w:val="22"/>
          <w:lang w:val="en-US"/>
        </w:rPr>
        <w:t xml:space="preserve">. </w:t>
      </w:r>
    </w:p>
    <w:p w14:paraId="3CA11C64" w14:textId="3ABE964D" w:rsidR="00A37B82" w:rsidRPr="009B53BC" w:rsidRDefault="00F05AF4" w:rsidP="00B50019">
      <w:p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 xml:space="preserve">Any positive funding decision </w:t>
      </w:r>
      <w:r w:rsidR="00BA2165" w:rsidRPr="009B53BC">
        <w:rPr>
          <w:rFonts w:asciiTheme="minorHAnsi" w:hAnsiTheme="minorHAnsi" w:cstheme="minorHAnsi"/>
          <w:b/>
          <w:bCs/>
          <w:sz w:val="22"/>
          <w:szCs w:val="22"/>
          <w:lang w:val="en-US"/>
        </w:rPr>
        <w:t xml:space="preserve">is </w:t>
      </w:r>
      <w:r w:rsidR="00C82F3A" w:rsidRPr="009B53BC">
        <w:rPr>
          <w:rFonts w:asciiTheme="minorHAnsi" w:hAnsiTheme="minorHAnsi" w:cstheme="minorHAnsi"/>
          <w:b/>
          <w:bCs/>
          <w:sz w:val="22"/>
          <w:szCs w:val="22"/>
          <w:lang w:val="en-US"/>
        </w:rPr>
        <w:t xml:space="preserve">preliminary and </w:t>
      </w:r>
      <w:r w:rsidR="00BA2165" w:rsidRPr="009B53BC">
        <w:rPr>
          <w:rFonts w:asciiTheme="minorHAnsi" w:hAnsiTheme="minorHAnsi" w:cstheme="minorHAnsi"/>
          <w:b/>
          <w:bCs/>
          <w:sz w:val="22"/>
          <w:szCs w:val="22"/>
          <w:lang w:val="en-US"/>
        </w:rPr>
        <w:t>conditional on the conclusion of a support agreement. MECDD may</w:t>
      </w:r>
      <w:r w:rsidR="00C82F3A" w:rsidRPr="009B53BC">
        <w:rPr>
          <w:rFonts w:asciiTheme="minorHAnsi" w:hAnsiTheme="minorHAnsi" w:cstheme="minorHAnsi"/>
          <w:b/>
          <w:bCs/>
          <w:sz w:val="22"/>
          <w:szCs w:val="22"/>
          <w:lang w:val="en-US"/>
        </w:rPr>
        <w:t xml:space="preserve"> – and </w:t>
      </w:r>
      <w:r w:rsidR="003744C6" w:rsidRPr="009B53BC">
        <w:rPr>
          <w:rFonts w:asciiTheme="minorHAnsi" w:hAnsiTheme="minorHAnsi" w:cstheme="minorHAnsi"/>
          <w:b/>
          <w:bCs/>
          <w:sz w:val="22"/>
          <w:szCs w:val="22"/>
          <w:lang w:val="en-US"/>
        </w:rPr>
        <w:t>often</w:t>
      </w:r>
      <w:r w:rsidR="00C82F3A" w:rsidRPr="009B53BC">
        <w:rPr>
          <w:rFonts w:asciiTheme="minorHAnsi" w:hAnsiTheme="minorHAnsi" w:cstheme="minorHAnsi"/>
          <w:b/>
          <w:bCs/>
          <w:sz w:val="22"/>
          <w:szCs w:val="22"/>
          <w:lang w:val="en-US"/>
        </w:rPr>
        <w:t xml:space="preserve"> will –</w:t>
      </w:r>
      <w:r w:rsidR="00BA2165" w:rsidRPr="009B53BC">
        <w:rPr>
          <w:rFonts w:asciiTheme="minorHAnsi" w:hAnsiTheme="minorHAnsi" w:cstheme="minorHAnsi"/>
          <w:b/>
          <w:bCs/>
          <w:sz w:val="22"/>
          <w:szCs w:val="22"/>
          <w:lang w:val="en-US"/>
        </w:rPr>
        <w:t xml:space="preserve"> </w:t>
      </w:r>
      <w:r w:rsidR="00860F0B" w:rsidRPr="009B53BC">
        <w:rPr>
          <w:rFonts w:asciiTheme="minorHAnsi" w:hAnsiTheme="minorHAnsi" w:cstheme="minorHAnsi"/>
          <w:b/>
          <w:bCs/>
          <w:sz w:val="22"/>
          <w:szCs w:val="22"/>
          <w:lang w:val="en-US"/>
        </w:rPr>
        <w:t xml:space="preserve">request </w:t>
      </w:r>
      <w:r w:rsidR="00C82F3A" w:rsidRPr="009B53BC">
        <w:rPr>
          <w:rFonts w:asciiTheme="minorHAnsi" w:hAnsiTheme="minorHAnsi" w:cstheme="minorHAnsi"/>
          <w:b/>
          <w:bCs/>
          <w:sz w:val="22"/>
          <w:szCs w:val="22"/>
          <w:lang w:val="en-US"/>
        </w:rPr>
        <w:t xml:space="preserve">further </w:t>
      </w:r>
      <w:r w:rsidR="00860F0B" w:rsidRPr="009B53BC">
        <w:rPr>
          <w:rFonts w:asciiTheme="minorHAnsi" w:hAnsiTheme="minorHAnsi" w:cstheme="minorHAnsi"/>
          <w:b/>
          <w:bCs/>
          <w:sz w:val="22"/>
          <w:szCs w:val="22"/>
          <w:lang w:val="en-US"/>
        </w:rPr>
        <w:t>clarifications and</w:t>
      </w:r>
      <w:r w:rsidR="00EC1B99" w:rsidRPr="009B53BC">
        <w:rPr>
          <w:rFonts w:asciiTheme="minorHAnsi" w:hAnsiTheme="minorHAnsi" w:cstheme="minorHAnsi"/>
          <w:b/>
          <w:bCs/>
          <w:sz w:val="22"/>
          <w:szCs w:val="22"/>
          <w:lang w:val="en-US"/>
        </w:rPr>
        <w:t xml:space="preserve"> may request</w:t>
      </w:r>
      <w:r w:rsidR="00860F0B" w:rsidRPr="009B53BC">
        <w:rPr>
          <w:rFonts w:asciiTheme="minorHAnsi" w:hAnsiTheme="minorHAnsi" w:cstheme="minorHAnsi"/>
          <w:b/>
          <w:bCs/>
          <w:sz w:val="22"/>
          <w:szCs w:val="22"/>
          <w:lang w:val="en-US"/>
        </w:rPr>
        <w:t xml:space="preserve"> project changes </w:t>
      </w:r>
      <w:r w:rsidR="00EC1B99" w:rsidRPr="009B53BC">
        <w:rPr>
          <w:rFonts w:asciiTheme="minorHAnsi" w:hAnsiTheme="minorHAnsi" w:cstheme="minorHAnsi"/>
          <w:b/>
          <w:bCs/>
          <w:sz w:val="22"/>
          <w:szCs w:val="22"/>
          <w:lang w:val="en-US"/>
        </w:rPr>
        <w:t>prior to the conclusion of a firm support agreement.</w:t>
      </w:r>
    </w:p>
    <w:p w14:paraId="5004BB45" w14:textId="096EFF57" w:rsidR="00A24DCD" w:rsidRPr="009B53BC" w:rsidRDefault="0093128A" w:rsidP="00275BD3">
      <w:pPr>
        <w:jc w:val="both"/>
        <w:rPr>
          <w:rFonts w:asciiTheme="minorHAnsi" w:hAnsiTheme="minorHAnsi" w:cstheme="minorHAnsi"/>
          <w:lang w:val="en-US"/>
        </w:rPr>
      </w:pPr>
      <w:r w:rsidRPr="009B53BC">
        <w:rPr>
          <w:rFonts w:asciiTheme="minorHAnsi" w:hAnsiTheme="minorHAnsi" w:cstheme="minorHAnsi"/>
          <w:sz w:val="22"/>
          <w:szCs w:val="22"/>
          <w:lang w:val="en-US"/>
        </w:rPr>
        <w:t>Applicants whose projects are rejected may request details of the rejection decision. Any such request must be submitted in writing</w:t>
      </w:r>
      <w:r w:rsidR="00DA3154" w:rsidRPr="009B53BC">
        <w:rPr>
          <w:rFonts w:asciiTheme="minorHAnsi" w:hAnsiTheme="minorHAnsi" w:cstheme="minorHAnsi"/>
          <w:sz w:val="22"/>
          <w:szCs w:val="22"/>
          <w:lang w:val="en-US"/>
        </w:rPr>
        <w:t xml:space="preserve"> within one (1) month of the notification from MECDD</w:t>
      </w:r>
      <w:r w:rsidRPr="009B53BC">
        <w:rPr>
          <w:rFonts w:asciiTheme="minorHAnsi" w:hAnsiTheme="minorHAnsi" w:cstheme="minorHAnsi"/>
          <w:sz w:val="22"/>
          <w:szCs w:val="22"/>
          <w:lang w:val="en-US"/>
        </w:rPr>
        <w:t>.</w:t>
      </w:r>
      <w:r w:rsidRPr="009B53BC">
        <w:rPr>
          <w:rFonts w:asciiTheme="minorHAnsi" w:hAnsiTheme="minorHAnsi" w:cstheme="minorHAnsi"/>
          <w:lang w:val="en-US"/>
        </w:rPr>
        <w:t xml:space="preserve"> </w:t>
      </w:r>
    </w:p>
    <w:p w14:paraId="1C49A982" w14:textId="77777777" w:rsidR="00BE554F" w:rsidRPr="009B53BC" w:rsidRDefault="00BE554F" w:rsidP="00466386">
      <w:pPr>
        <w:jc w:val="both"/>
        <w:rPr>
          <w:rFonts w:asciiTheme="minorHAnsi" w:hAnsiTheme="minorHAnsi" w:cstheme="minorHAnsi"/>
          <w:bCs/>
          <w:sz w:val="22"/>
          <w:szCs w:val="22"/>
          <w:lang w:val="en-US"/>
        </w:rPr>
      </w:pPr>
    </w:p>
    <w:p w14:paraId="67FCD71C" w14:textId="020760E2" w:rsidR="009549C2" w:rsidRPr="009B53BC" w:rsidRDefault="009549C2" w:rsidP="00466386">
      <w:pPr>
        <w:pStyle w:val="ListParagraph"/>
        <w:numPr>
          <w:ilvl w:val="0"/>
          <w:numId w:val="23"/>
        </w:numPr>
        <w:jc w:val="both"/>
        <w:rPr>
          <w:rFonts w:asciiTheme="minorHAnsi" w:hAnsiTheme="minorHAnsi" w:cstheme="minorHAnsi"/>
          <w:b/>
          <w:bCs/>
          <w:sz w:val="22"/>
          <w:szCs w:val="22"/>
          <w:lang w:val="en-US"/>
        </w:rPr>
      </w:pPr>
      <w:r w:rsidRPr="009B53BC">
        <w:rPr>
          <w:rFonts w:asciiTheme="minorHAnsi" w:hAnsiTheme="minorHAnsi" w:cstheme="minorHAnsi"/>
          <w:b/>
          <w:bCs/>
          <w:sz w:val="22"/>
          <w:szCs w:val="22"/>
          <w:lang w:val="en-US"/>
        </w:rPr>
        <w:t>Confidentiality</w:t>
      </w:r>
    </w:p>
    <w:p w14:paraId="50472AC6" w14:textId="415A0F65" w:rsidR="00904D55" w:rsidRPr="009B53BC" w:rsidRDefault="009549C2" w:rsidP="00466386">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The Luxembourg government will treat your proposal confidentially, as well as any related information, data and documents received</w:t>
      </w:r>
      <w:r w:rsidR="003C1315" w:rsidRPr="009B53BC">
        <w:rPr>
          <w:rFonts w:asciiTheme="minorHAnsi" w:hAnsiTheme="minorHAnsi" w:cstheme="minorHAnsi"/>
          <w:sz w:val="22"/>
          <w:szCs w:val="22"/>
          <w:lang w:val="en-US"/>
        </w:rPr>
        <w:t xml:space="preserve"> in confidentiality</w:t>
      </w:r>
      <w:r w:rsidRPr="009B53BC">
        <w:rPr>
          <w:rFonts w:asciiTheme="minorHAnsi" w:hAnsiTheme="minorHAnsi" w:cstheme="minorHAnsi"/>
          <w:sz w:val="22"/>
          <w:szCs w:val="22"/>
          <w:lang w:val="en-US"/>
        </w:rPr>
        <w:t xml:space="preserve">. Independent expert reviewers or evaluators are also bound by an obligation of confidentiality. </w:t>
      </w:r>
    </w:p>
    <w:p w14:paraId="31B55CCF" w14:textId="7FCCAEEF" w:rsidR="00904D55" w:rsidRPr="009B53BC" w:rsidRDefault="00904D55" w:rsidP="002341B5">
      <w:pPr>
        <w:rPr>
          <w:rFonts w:asciiTheme="minorHAnsi" w:hAnsiTheme="minorHAnsi" w:cstheme="minorHAnsi"/>
          <w:lang w:val="en-US"/>
        </w:rPr>
      </w:pPr>
    </w:p>
    <w:p w14:paraId="6A6013B0" w14:textId="15B3A0AB" w:rsidR="004D1C11" w:rsidRPr="009B53BC" w:rsidRDefault="004D1C11" w:rsidP="00336902">
      <w:pPr>
        <w:rPr>
          <w:rFonts w:asciiTheme="minorHAnsi" w:hAnsiTheme="minorHAnsi" w:cstheme="minorHAnsi"/>
          <w:lang w:val="en-US"/>
        </w:rPr>
      </w:pPr>
    </w:p>
    <w:p w14:paraId="14468ADF" w14:textId="5ECB9090" w:rsidR="00DC66F4" w:rsidRDefault="00DC66F4">
      <w:pPr>
        <w:spacing w:after="160" w:line="259" w:lineRule="auto"/>
        <w:rPr>
          <w:rFonts w:asciiTheme="minorHAnsi" w:hAnsiTheme="minorHAnsi" w:cstheme="minorHAnsi"/>
          <w:lang w:val="en-US"/>
        </w:rPr>
      </w:pPr>
    </w:p>
    <w:p w14:paraId="0D150F74" w14:textId="0E2BD1C1" w:rsidR="00DC66F4" w:rsidRDefault="00DC66F4">
      <w:pPr>
        <w:spacing w:after="160" w:line="259" w:lineRule="auto"/>
        <w:rPr>
          <w:rFonts w:asciiTheme="minorHAnsi" w:hAnsiTheme="minorHAnsi" w:cstheme="minorHAnsi"/>
          <w:lang w:val="en-US"/>
        </w:rPr>
      </w:pPr>
      <w:r>
        <w:rPr>
          <w:rFonts w:asciiTheme="minorHAnsi" w:hAnsiTheme="minorHAnsi" w:cstheme="minorHAnsi"/>
          <w:lang w:val="en-US"/>
        </w:rPr>
        <w:br w:type="page"/>
      </w:r>
    </w:p>
    <w:p w14:paraId="3A203DD9" w14:textId="6E1F23E4" w:rsidR="009827B8" w:rsidRPr="009B53BC" w:rsidRDefault="009827B8" w:rsidP="00466386">
      <w:pPr>
        <w:pStyle w:val="Heading5"/>
        <w:rPr>
          <w:rFonts w:asciiTheme="minorHAnsi" w:hAnsiTheme="minorHAnsi" w:cstheme="minorHAnsi"/>
          <w:color w:val="339966"/>
          <w:szCs w:val="22"/>
          <w:u w:val="none"/>
          <w:lang w:val="en-US"/>
        </w:rPr>
      </w:pPr>
      <w:r w:rsidRPr="009B53BC">
        <w:rPr>
          <w:rFonts w:asciiTheme="minorHAnsi" w:hAnsiTheme="minorHAnsi" w:cstheme="minorHAnsi"/>
          <w:color w:val="339966"/>
          <w:szCs w:val="22"/>
          <w:u w:val="none"/>
          <w:lang w:val="en-US"/>
        </w:rPr>
        <w:lastRenderedPageBreak/>
        <w:t xml:space="preserve">Annex </w:t>
      </w:r>
      <w:r w:rsidR="004D1C11" w:rsidRPr="009B53BC">
        <w:rPr>
          <w:rFonts w:asciiTheme="minorHAnsi" w:hAnsiTheme="minorHAnsi" w:cstheme="minorHAnsi"/>
          <w:color w:val="339966"/>
          <w:szCs w:val="22"/>
          <w:u w:val="none"/>
          <w:lang w:val="en-US"/>
        </w:rPr>
        <w:t>1</w:t>
      </w:r>
      <w:r w:rsidRPr="009B53BC">
        <w:rPr>
          <w:rFonts w:asciiTheme="minorHAnsi" w:hAnsiTheme="minorHAnsi" w:cstheme="minorHAnsi"/>
          <w:color w:val="339966"/>
          <w:szCs w:val="22"/>
          <w:u w:val="none"/>
          <w:lang w:val="en-US"/>
        </w:rPr>
        <w:t>:  Cover Letter</w:t>
      </w:r>
    </w:p>
    <w:p w14:paraId="01F187E6" w14:textId="77777777" w:rsidR="009827B8" w:rsidRPr="009B53BC" w:rsidRDefault="009827B8" w:rsidP="00466386">
      <w:pPr>
        <w:jc w:val="both"/>
        <w:rPr>
          <w:rFonts w:asciiTheme="minorHAnsi" w:hAnsiTheme="minorHAnsi" w:cstheme="minorHAnsi"/>
          <w:b/>
          <w:sz w:val="22"/>
          <w:szCs w:val="22"/>
          <w:u w:val="single"/>
          <w:lang w:val="en-US"/>
        </w:rPr>
      </w:pPr>
    </w:p>
    <w:p w14:paraId="29F742C5" w14:textId="77777777" w:rsidR="009827B8" w:rsidRPr="009B53BC" w:rsidRDefault="009827B8" w:rsidP="00466386">
      <w:pPr>
        <w:jc w:val="center"/>
        <w:rPr>
          <w:rFonts w:asciiTheme="minorHAnsi" w:hAnsiTheme="minorHAnsi" w:cstheme="minorHAnsi"/>
          <w:b/>
          <w:bCs/>
          <w:sz w:val="22"/>
          <w:szCs w:val="22"/>
          <w:u w:val="single"/>
          <w:lang w:val="en-US"/>
        </w:rPr>
      </w:pPr>
      <w:r w:rsidRPr="009B53BC">
        <w:rPr>
          <w:rFonts w:asciiTheme="minorHAnsi" w:hAnsiTheme="minorHAnsi" w:cstheme="minorHAnsi"/>
          <w:b/>
          <w:bCs/>
          <w:sz w:val="22"/>
          <w:szCs w:val="22"/>
          <w:u w:val="single"/>
          <w:lang w:val="en-US"/>
        </w:rPr>
        <w:t>Call for Project Proposals</w:t>
      </w:r>
    </w:p>
    <w:p w14:paraId="0DC94C99" w14:textId="77777777" w:rsidR="009827B8" w:rsidRPr="009B53BC" w:rsidRDefault="009827B8" w:rsidP="00466386">
      <w:pPr>
        <w:jc w:val="both"/>
        <w:rPr>
          <w:rFonts w:asciiTheme="minorHAnsi" w:hAnsiTheme="minorHAnsi" w:cstheme="minorHAnsi"/>
          <w:b/>
          <w:sz w:val="22"/>
          <w:szCs w:val="22"/>
          <w:u w:val="single"/>
          <w:lang w:val="en-US"/>
        </w:rPr>
      </w:pPr>
    </w:p>
    <w:p w14:paraId="7E8C4991" w14:textId="1E7274A6" w:rsidR="009827B8" w:rsidRPr="00EF3785" w:rsidRDefault="00002334" w:rsidP="00466386">
      <w:pPr>
        <w:jc w:val="both"/>
        <w:rPr>
          <w:rFonts w:asciiTheme="minorHAnsi" w:hAnsiTheme="minorHAnsi" w:cstheme="minorHAnsi"/>
          <w:sz w:val="22"/>
          <w:szCs w:val="22"/>
        </w:rPr>
      </w:pPr>
      <w:r w:rsidRPr="00EF3785">
        <w:rPr>
          <w:rFonts w:asciiTheme="minorHAnsi" w:hAnsiTheme="minorHAnsi" w:cstheme="minorHAnsi"/>
          <w:sz w:val="22"/>
          <w:szCs w:val="22"/>
        </w:rPr>
        <w:t>To :</w:t>
      </w:r>
    </w:p>
    <w:p w14:paraId="66EF4486" w14:textId="77777777" w:rsidR="009827B8" w:rsidRPr="009B53BC" w:rsidRDefault="009827B8" w:rsidP="00466386">
      <w:pPr>
        <w:jc w:val="both"/>
        <w:rPr>
          <w:rFonts w:asciiTheme="minorHAnsi" w:hAnsiTheme="minorHAnsi" w:cstheme="minorHAnsi"/>
          <w:sz w:val="22"/>
          <w:szCs w:val="22"/>
        </w:rPr>
      </w:pPr>
      <w:r w:rsidRPr="009B53BC">
        <w:rPr>
          <w:rFonts w:asciiTheme="minorHAnsi" w:hAnsiTheme="minorHAnsi" w:cstheme="minorHAnsi"/>
          <w:sz w:val="22"/>
          <w:szCs w:val="22"/>
        </w:rPr>
        <w:t>Ministère de l’Environnement, du Climat et du Développement Durable</w:t>
      </w:r>
    </w:p>
    <w:p w14:paraId="0424A479" w14:textId="77777777" w:rsidR="009827B8" w:rsidRPr="009B53BC" w:rsidRDefault="009827B8" w:rsidP="00466386">
      <w:pPr>
        <w:jc w:val="both"/>
        <w:rPr>
          <w:rFonts w:asciiTheme="minorHAnsi" w:hAnsiTheme="minorHAnsi" w:cstheme="minorHAnsi"/>
          <w:sz w:val="22"/>
          <w:szCs w:val="22"/>
        </w:rPr>
      </w:pPr>
      <w:r w:rsidRPr="009B53BC">
        <w:rPr>
          <w:rFonts w:asciiTheme="minorHAnsi" w:hAnsiTheme="minorHAnsi" w:cstheme="minorHAnsi"/>
          <w:sz w:val="22"/>
          <w:szCs w:val="22"/>
        </w:rPr>
        <w:t>4, Place de l'Europe</w:t>
      </w:r>
    </w:p>
    <w:p w14:paraId="0CC656A1" w14:textId="77777777" w:rsidR="009827B8" w:rsidRPr="009B53BC" w:rsidRDefault="009827B8" w:rsidP="00466386">
      <w:pPr>
        <w:jc w:val="both"/>
        <w:rPr>
          <w:rFonts w:asciiTheme="minorHAnsi" w:hAnsiTheme="minorHAnsi" w:cstheme="minorHAnsi"/>
          <w:sz w:val="22"/>
          <w:szCs w:val="22"/>
        </w:rPr>
      </w:pPr>
      <w:r w:rsidRPr="009B53BC">
        <w:rPr>
          <w:rFonts w:asciiTheme="minorHAnsi" w:hAnsiTheme="minorHAnsi" w:cstheme="minorHAnsi"/>
          <w:sz w:val="22"/>
          <w:szCs w:val="22"/>
        </w:rPr>
        <w:t>1499 Luxembourg</w:t>
      </w:r>
    </w:p>
    <w:p w14:paraId="2FF61975" w14:textId="77777777" w:rsidR="009827B8" w:rsidRPr="009B53BC" w:rsidRDefault="009827B8" w:rsidP="00466386">
      <w:pPr>
        <w:jc w:val="both"/>
        <w:rPr>
          <w:rFonts w:asciiTheme="minorHAnsi" w:hAnsiTheme="minorHAnsi" w:cstheme="minorHAnsi"/>
          <w:b/>
          <w:sz w:val="22"/>
          <w:szCs w:val="22"/>
          <w:u w:val="single"/>
        </w:rPr>
      </w:pPr>
    </w:p>
    <w:p w14:paraId="0F3B7579" w14:textId="77777777" w:rsidR="009827B8" w:rsidRPr="009B53BC" w:rsidRDefault="009827B8" w:rsidP="00466386">
      <w:pPr>
        <w:jc w:val="both"/>
        <w:rPr>
          <w:rFonts w:asciiTheme="minorHAnsi" w:hAnsiTheme="minorHAnsi" w:cstheme="minorHAnsi"/>
          <w:sz w:val="22"/>
          <w:szCs w:val="22"/>
        </w:rPr>
      </w:pPr>
      <w:r w:rsidRPr="009B53BC">
        <w:rPr>
          <w:rFonts w:asciiTheme="minorHAnsi" w:hAnsiTheme="minorHAnsi" w:cstheme="minorHAnsi"/>
          <w:sz w:val="22"/>
          <w:szCs w:val="22"/>
        </w:rPr>
        <w:tab/>
      </w:r>
      <w:r w:rsidRPr="009B53BC">
        <w:rPr>
          <w:rFonts w:asciiTheme="minorHAnsi" w:hAnsiTheme="minorHAnsi" w:cstheme="minorHAnsi"/>
          <w:sz w:val="22"/>
          <w:szCs w:val="22"/>
        </w:rPr>
        <w:tab/>
      </w:r>
      <w:r w:rsidRPr="009B53BC">
        <w:rPr>
          <w:rFonts w:asciiTheme="minorHAnsi" w:hAnsiTheme="minorHAnsi" w:cstheme="minorHAnsi"/>
          <w:sz w:val="22"/>
          <w:szCs w:val="22"/>
        </w:rPr>
        <w:tab/>
      </w:r>
      <w:r w:rsidRPr="009B53BC">
        <w:rPr>
          <w:rFonts w:asciiTheme="minorHAnsi" w:hAnsiTheme="minorHAnsi" w:cstheme="minorHAnsi"/>
          <w:sz w:val="22"/>
          <w:szCs w:val="22"/>
        </w:rPr>
        <w:tab/>
      </w:r>
      <w:r w:rsidRPr="009B53BC">
        <w:rPr>
          <w:rFonts w:asciiTheme="minorHAnsi" w:hAnsiTheme="minorHAnsi" w:cstheme="minorHAnsi"/>
          <w:sz w:val="22"/>
          <w:szCs w:val="22"/>
        </w:rPr>
        <w:tab/>
      </w:r>
      <w:r w:rsidRPr="009B53BC">
        <w:rPr>
          <w:rFonts w:asciiTheme="minorHAnsi" w:hAnsiTheme="minorHAnsi" w:cstheme="minorHAnsi"/>
          <w:sz w:val="22"/>
          <w:szCs w:val="22"/>
        </w:rPr>
        <w:tab/>
      </w:r>
      <w:r w:rsidRPr="009B53BC">
        <w:rPr>
          <w:rFonts w:asciiTheme="minorHAnsi" w:hAnsiTheme="minorHAnsi" w:cstheme="minorHAnsi"/>
          <w:sz w:val="22"/>
          <w:szCs w:val="22"/>
        </w:rPr>
        <w:tab/>
      </w:r>
      <w:r w:rsidRPr="009B53BC">
        <w:rPr>
          <w:rFonts w:asciiTheme="minorHAnsi" w:hAnsiTheme="minorHAnsi" w:cstheme="minorHAnsi"/>
          <w:sz w:val="22"/>
          <w:szCs w:val="22"/>
        </w:rPr>
        <w:tab/>
        <w:t>[Place, Date/</w:t>
      </w:r>
      <w:proofErr w:type="spellStart"/>
      <w:r w:rsidRPr="009B53BC">
        <w:rPr>
          <w:rFonts w:asciiTheme="minorHAnsi" w:hAnsiTheme="minorHAnsi" w:cstheme="minorHAnsi"/>
          <w:sz w:val="22"/>
          <w:szCs w:val="22"/>
        </w:rPr>
        <w:t>Month</w:t>
      </w:r>
      <w:proofErr w:type="spellEnd"/>
      <w:r w:rsidRPr="009B53BC">
        <w:rPr>
          <w:rFonts w:asciiTheme="minorHAnsi" w:hAnsiTheme="minorHAnsi" w:cstheme="minorHAnsi"/>
          <w:sz w:val="22"/>
          <w:szCs w:val="22"/>
        </w:rPr>
        <w:t>/</w:t>
      </w:r>
      <w:proofErr w:type="spellStart"/>
      <w:r w:rsidRPr="009B53BC">
        <w:rPr>
          <w:rFonts w:asciiTheme="minorHAnsi" w:hAnsiTheme="minorHAnsi" w:cstheme="minorHAnsi"/>
          <w:sz w:val="22"/>
          <w:szCs w:val="22"/>
        </w:rPr>
        <w:t>Year</w:t>
      </w:r>
      <w:proofErr w:type="spellEnd"/>
      <w:r w:rsidRPr="009B53BC">
        <w:rPr>
          <w:rFonts w:asciiTheme="minorHAnsi" w:hAnsiTheme="minorHAnsi" w:cstheme="minorHAnsi"/>
          <w:sz w:val="22"/>
          <w:szCs w:val="22"/>
        </w:rPr>
        <w:t>]</w:t>
      </w:r>
    </w:p>
    <w:p w14:paraId="77165FDF" w14:textId="77777777" w:rsidR="009827B8" w:rsidRPr="009B53BC" w:rsidRDefault="009827B8" w:rsidP="00DC66F4">
      <w:pPr>
        <w:jc w:val="both"/>
        <w:rPr>
          <w:rFonts w:asciiTheme="minorHAnsi" w:hAnsiTheme="minorHAnsi" w:cstheme="minorHAnsi"/>
          <w:sz w:val="22"/>
          <w:szCs w:val="22"/>
        </w:rPr>
      </w:pPr>
    </w:p>
    <w:p w14:paraId="3068E1B4" w14:textId="77777777" w:rsidR="009827B8" w:rsidRPr="009B53BC" w:rsidRDefault="009827B8" w:rsidP="00DC66F4">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Dear Sir/Madam,</w:t>
      </w:r>
    </w:p>
    <w:p w14:paraId="42A77B40" w14:textId="77777777" w:rsidR="009827B8" w:rsidRPr="009B53BC" w:rsidRDefault="009827B8" w:rsidP="00DC66F4">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We the undersigned, </w:t>
      </w:r>
      <w:r w:rsidRPr="009B53BC">
        <w:rPr>
          <w:rFonts w:asciiTheme="minorHAnsi" w:hAnsiTheme="minorHAnsi" w:cstheme="minorHAnsi"/>
          <w:b/>
          <w:bCs/>
          <w:i/>
          <w:iCs/>
          <w:sz w:val="22"/>
          <w:szCs w:val="22"/>
          <w:lang w:val="en-US"/>
        </w:rPr>
        <w:t>[name of organization, include members of the consortium, if applicable]</w:t>
      </w:r>
      <w:r w:rsidRPr="009B53BC">
        <w:rPr>
          <w:rFonts w:asciiTheme="minorHAnsi" w:hAnsiTheme="minorHAnsi" w:cstheme="minorHAnsi"/>
          <w:sz w:val="22"/>
          <w:szCs w:val="22"/>
          <w:lang w:val="en-US"/>
        </w:rPr>
        <w:t xml:space="preserve">, are </w:t>
      </w:r>
      <w:r w:rsidRPr="009B53BC">
        <w:rPr>
          <w:rFonts w:asciiTheme="minorHAnsi" w:hAnsiTheme="minorHAnsi" w:cstheme="minorHAnsi"/>
          <w:b/>
          <w:bCs/>
          <w:i/>
          <w:iCs/>
          <w:sz w:val="22"/>
          <w:szCs w:val="22"/>
          <w:lang w:val="en-US"/>
        </w:rPr>
        <w:t xml:space="preserve">[type of organization] </w:t>
      </w:r>
      <w:r w:rsidRPr="009B53BC">
        <w:rPr>
          <w:rFonts w:asciiTheme="minorHAnsi" w:hAnsiTheme="minorHAnsi" w:cstheme="minorHAnsi"/>
          <w:sz w:val="22"/>
          <w:szCs w:val="22"/>
          <w:lang w:val="en-US"/>
        </w:rPr>
        <w:t xml:space="preserve">based in </w:t>
      </w:r>
      <w:r w:rsidRPr="009B53BC">
        <w:rPr>
          <w:rFonts w:asciiTheme="minorHAnsi" w:hAnsiTheme="minorHAnsi" w:cstheme="minorHAnsi"/>
          <w:b/>
          <w:bCs/>
          <w:i/>
          <w:iCs/>
          <w:sz w:val="22"/>
          <w:szCs w:val="22"/>
          <w:lang w:val="en-US"/>
        </w:rPr>
        <w:t>[complete address of organization, including country location]</w:t>
      </w:r>
      <w:r w:rsidRPr="009B53BC">
        <w:rPr>
          <w:rFonts w:asciiTheme="minorHAnsi" w:hAnsiTheme="minorHAnsi" w:cstheme="minorHAnsi"/>
          <w:sz w:val="22"/>
          <w:szCs w:val="22"/>
          <w:lang w:val="en-US"/>
        </w:rPr>
        <w:t xml:space="preserve">. </w:t>
      </w:r>
    </w:p>
    <w:p w14:paraId="2E301D51" w14:textId="52268B5B" w:rsidR="009827B8" w:rsidRPr="009B53BC" w:rsidRDefault="009827B8" w:rsidP="00DC66F4">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In response to the </w:t>
      </w:r>
      <w:r w:rsidR="00E37853" w:rsidRPr="009B53BC">
        <w:rPr>
          <w:rFonts w:asciiTheme="minorHAnsi" w:hAnsiTheme="minorHAnsi" w:cstheme="minorHAnsi"/>
          <w:sz w:val="22"/>
          <w:szCs w:val="22"/>
          <w:lang w:val="en-US"/>
        </w:rPr>
        <w:t xml:space="preserve">[open] [specific] </w:t>
      </w:r>
      <w:r w:rsidRPr="009B53BC">
        <w:rPr>
          <w:rFonts w:asciiTheme="minorHAnsi" w:hAnsiTheme="minorHAnsi" w:cstheme="minorHAnsi"/>
          <w:sz w:val="22"/>
          <w:szCs w:val="22"/>
          <w:lang w:val="en-US"/>
        </w:rPr>
        <w:t xml:space="preserve">call for </w:t>
      </w:r>
      <w:r w:rsidR="00E37853" w:rsidRPr="009B53BC">
        <w:rPr>
          <w:rFonts w:asciiTheme="minorHAnsi" w:hAnsiTheme="minorHAnsi" w:cstheme="minorHAnsi"/>
          <w:sz w:val="22"/>
          <w:szCs w:val="22"/>
          <w:lang w:val="en-US"/>
        </w:rPr>
        <w:t>p</w:t>
      </w:r>
      <w:r w:rsidRPr="009B53BC">
        <w:rPr>
          <w:rFonts w:asciiTheme="minorHAnsi" w:hAnsiTheme="minorHAnsi" w:cstheme="minorHAnsi"/>
          <w:sz w:val="22"/>
          <w:szCs w:val="22"/>
          <w:lang w:val="en-US"/>
        </w:rPr>
        <w:t xml:space="preserve">roject </w:t>
      </w:r>
      <w:r w:rsidR="00E37853" w:rsidRPr="009B53BC">
        <w:rPr>
          <w:rFonts w:asciiTheme="minorHAnsi" w:hAnsiTheme="minorHAnsi" w:cstheme="minorHAnsi"/>
          <w:sz w:val="22"/>
          <w:szCs w:val="22"/>
          <w:lang w:val="en-US"/>
        </w:rPr>
        <w:t>p</w:t>
      </w:r>
      <w:r w:rsidRPr="009B53BC">
        <w:rPr>
          <w:rFonts w:asciiTheme="minorHAnsi" w:hAnsiTheme="minorHAnsi" w:cstheme="minorHAnsi"/>
          <w:sz w:val="22"/>
          <w:szCs w:val="22"/>
          <w:lang w:val="en-US"/>
        </w:rPr>
        <w:t xml:space="preserve">roposals </w:t>
      </w:r>
      <w:r w:rsidR="00E37853" w:rsidRPr="009B53BC">
        <w:rPr>
          <w:rFonts w:asciiTheme="minorHAnsi" w:hAnsiTheme="minorHAnsi" w:cstheme="minorHAnsi"/>
          <w:sz w:val="22"/>
          <w:szCs w:val="22"/>
          <w:lang w:val="en-US"/>
        </w:rPr>
        <w:t>[</w:t>
      </w:r>
      <w:r w:rsidRPr="009B53BC">
        <w:rPr>
          <w:rFonts w:asciiTheme="minorHAnsi" w:hAnsiTheme="minorHAnsi" w:cstheme="minorHAnsi"/>
          <w:sz w:val="22"/>
          <w:szCs w:val="22"/>
          <w:lang w:val="en-US"/>
        </w:rPr>
        <w:t>published on ……………</w:t>
      </w:r>
      <w:r w:rsidR="00E37853" w:rsidRPr="009B53BC">
        <w:rPr>
          <w:rFonts w:asciiTheme="minorHAnsi" w:hAnsiTheme="minorHAnsi" w:cstheme="minorHAnsi"/>
          <w:sz w:val="22"/>
          <w:szCs w:val="22"/>
          <w:lang w:val="en-US"/>
        </w:rPr>
        <w:t>]</w:t>
      </w:r>
      <w:r w:rsidRPr="009B53BC">
        <w:rPr>
          <w:rFonts w:asciiTheme="minorHAnsi" w:hAnsiTheme="minorHAnsi" w:cstheme="minorHAnsi"/>
          <w:sz w:val="22"/>
          <w:szCs w:val="22"/>
          <w:lang w:val="en-US"/>
        </w:rPr>
        <w:t xml:space="preserve">, we would like to convey our interest to submit </w:t>
      </w:r>
      <w:r w:rsidR="00E37853" w:rsidRPr="009B53BC">
        <w:rPr>
          <w:rFonts w:asciiTheme="minorHAnsi" w:hAnsiTheme="minorHAnsi" w:cstheme="minorHAnsi"/>
          <w:sz w:val="22"/>
          <w:szCs w:val="22"/>
          <w:lang w:val="en-US"/>
        </w:rPr>
        <w:t>our proposal</w:t>
      </w:r>
      <w:r w:rsidRPr="009B53BC">
        <w:rPr>
          <w:rFonts w:asciiTheme="minorHAnsi" w:hAnsiTheme="minorHAnsi" w:cstheme="minorHAnsi"/>
          <w:sz w:val="22"/>
          <w:szCs w:val="22"/>
          <w:lang w:val="en-US"/>
        </w:rPr>
        <w:t xml:space="preserve"> for funding </w:t>
      </w:r>
      <w:r w:rsidR="0043114E" w:rsidRPr="009B53BC">
        <w:rPr>
          <w:rFonts w:asciiTheme="minorHAnsi" w:hAnsiTheme="minorHAnsi" w:cstheme="minorHAnsi"/>
          <w:sz w:val="22"/>
          <w:szCs w:val="22"/>
          <w:lang w:val="en-US"/>
        </w:rPr>
        <w:t>to</w:t>
      </w:r>
      <w:r w:rsidRPr="009B53BC">
        <w:rPr>
          <w:rFonts w:asciiTheme="minorHAnsi" w:hAnsiTheme="minorHAnsi" w:cstheme="minorHAnsi"/>
          <w:sz w:val="22"/>
          <w:szCs w:val="22"/>
          <w:lang w:val="en-US"/>
        </w:rPr>
        <w:t xml:space="preserve"> the </w:t>
      </w:r>
      <w:proofErr w:type="spellStart"/>
      <w:r w:rsidRPr="009B53BC">
        <w:rPr>
          <w:rFonts w:asciiTheme="minorHAnsi" w:hAnsiTheme="minorHAnsi" w:cstheme="minorHAnsi"/>
          <w:sz w:val="22"/>
          <w:szCs w:val="22"/>
          <w:lang w:val="en-US"/>
        </w:rPr>
        <w:t>Ministère</w:t>
      </w:r>
      <w:proofErr w:type="spellEnd"/>
      <w:r w:rsidRPr="009B53BC">
        <w:rPr>
          <w:rFonts w:asciiTheme="minorHAnsi" w:hAnsiTheme="minorHAnsi" w:cstheme="minorHAnsi"/>
          <w:sz w:val="22"/>
          <w:szCs w:val="22"/>
          <w:lang w:val="en-US"/>
        </w:rPr>
        <w:t xml:space="preserve"> de </w:t>
      </w:r>
      <w:proofErr w:type="spellStart"/>
      <w:r w:rsidRPr="009B53BC">
        <w:rPr>
          <w:rFonts w:asciiTheme="minorHAnsi" w:hAnsiTheme="minorHAnsi" w:cstheme="minorHAnsi"/>
          <w:sz w:val="22"/>
          <w:szCs w:val="22"/>
          <w:lang w:val="en-US"/>
        </w:rPr>
        <w:t>l’Environnement</w:t>
      </w:r>
      <w:proofErr w:type="spellEnd"/>
      <w:r w:rsidRPr="009B53BC">
        <w:rPr>
          <w:rFonts w:asciiTheme="minorHAnsi" w:hAnsiTheme="minorHAnsi" w:cstheme="minorHAnsi"/>
          <w:sz w:val="22"/>
          <w:szCs w:val="22"/>
          <w:lang w:val="en-US"/>
        </w:rPr>
        <w:t xml:space="preserve">, du </w:t>
      </w:r>
      <w:proofErr w:type="spellStart"/>
      <w:r w:rsidRPr="009B53BC">
        <w:rPr>
          <w:rFonts w:asciiTheme="minorHAnsi" w:hAnsiTheme="minorHAnsi" w:cstheme="minorHAnsi"/>
          <w:sz w:val="22"/>
          <w:szCs w:val="22"/>
          <w:lang w:val="en-US"/>
        </w:rPr>
        <w:t>Climat</w:t>
      </w:r>
      <w:proofErr w:type="spellEnd"/>
      <w:r w:rsidRPr="009B53BC">
        <w:rPr>
          <w:rFonts w:asciiTheme="minorHAnsi" w:hAnsiTheme="minorHAnsi" w:cstheme="minorHAnsi"/>
          <w:sz w:val="22"/>
          <w:szCs w:val="22"/>
          <w:lang w:val="en-US"/>
        </w:rPr>
        <w:t xml:space="preserve"> </w:t>
      </w:r>
      <w:proofErr w:type="gramStart"/>
      <w:r w:rsidRPr="009B53BC">
        <w:rPr>
          <w:rFonts w:asciiTheme="minorHAnsi" w:hAnsiTheme="minorHAnsi" w:cstheme="minorHAnsi"/>
          <w:sz w:val="22"/>
          <w:szCs w:val="22"/>
          <w:lang w:val="en-US"/>
        </w:rPr>
        <w:t>et</w:t>
      </w:r>
      <w:proofErr w:type="gramEnd"/>
      <w:r w:rsidRPr="009B53BC">
        <w:rPr>
          <w:rFonts w:asciiTheme="minorHAnsi" w:hAnsiTheme="minorHAnsi" w:cstheme="minorHAnsi"/>
          <w:sz w:val="22"/>
          <w:szCs w:val="22"/>
          <w:lang w:val="en-US"/>
        </w:rPr>
        <w:t xml:space="preserve"> du </w:t>
      </w:r>
      <w:proofErr w:type="spellStart"/>
      <w:r w:rsidRPr="009B53BC">
        <w:rPr>
          <w:rFonts w:asciiTheme="minorHAnsi" w:hAnsiTheme="minorHAnsi" w:cstheme="minorHAnsi"/>
          <w:sz w:val="22"/>
          <w:szCs w:val="22"/>
          <w:lang w:val="en-US"/>
        </w:rPr>
        <w:t>Développement</w:t>
      </w:r>
      <w:proofErr w:type="spellEnd"/>
      <w:r w:rsidRPr="009B53BC">
        <w:rPr>
          <w:rFonts w:asciiTheme="minorHAnsi" w:hAnsiTheme="minorHAnsi" w:cstheme="minorHAnsi"/>
          <w:sz w:val="22"/>
          <w:szCs w:val="22"/>
          <w:lang w:val="en-US"/>
        </w:rPr>
        <w:t xml:space="preserve"> Durable. The total cost of the project being proposed is </w:t>
      </w:r>
      <w:r w:rsidRPr="009B53BC">
        <w:rPr>
          <w:rFonts w:asciiTheme="minorHAnsi" w:hAnsiTheme="minorHAnsi" w:cstheme="minorHAnsi"/>
          <w:b/>
          <w:bCs/>
          <w:i/>
          <w:iCs/>
          <w:sz w:val="22"/>
          <w:szCs w:val="22"/>
          <w:lang w:val="en-US"/>
        </w:rPr>
        <w:t>EUR [insert amount].</w:t>
      </w:r>
    </w:p>
    <w:p w14:paraId="06E188D1" w14:textId="0E62DDD9" w:rsidR="009827B8" w:rsidRPr="009B53BC" w:rsidRDefault="009827B8" w:rsidP="00DC66F4">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We are </w:t>
      </w:r>
      <w:r w:rsidR="007F2086" w:rsidRPr="009B53BC">
        <w:rPr>
          <w:rFonts w:asciiTheme="minorHAnsi" w:hAnsiTheme="minorHAnsi" w:cstheme="minorHAnsi"/>
          <w:sz w:val="22"/>
          <w:szCs w:val="22"/>
          <w:lang w:val="en-US"/>
        </w:rPr>
        <w:t>available</w:t>
      </w:r>
      <w:r w:rsidRPr="009B53BC">
        <w:rPr>
          <w:rFonts w:asciiTheme="minorHAnsi" w:hAnsiTheme="minorHAnsi" w:cstheme="minorHAnsi"/>
          <w:sz w:val="22"/>
          <w:szCs w:val="22"/>
          <w:lang w:val="en-US"/>
        </w:rPr>
        <w:t xml:space="preserve"> to discuss any details regarding our </w:t>
      </w:r>
      <w:r w:rsidR="0043114E" w:rsidRPr="009B53BC">
        <w:rPr>
          <w:rFonts w:asciiTheme="minorHAnsi" w:hAnsiTheme="minorHAnsi" w:cstheme="minorHAnsi"/>
          <w:b/>
          <w:bCs/>
          <w:sz w:val="22"/>
          <w:szCs w:val="22"/>
          <w:lang w:val="en-US"/>
        </w:rPr>
        <w:t>p</w:t>
      </w:r>
      <w:r w:rsidRPr="009B53BC">
        <w:rPr>
          <w:rFonts w:asciiTheme="minorHAnsi" w:hAnsiTheme="minorHAnsi" w:cstheme="minorHAnsi"/>
          <w:b/>
          <w:bCs/>
          <w:sz w:val="22"/>
          <w:szCs w:val="22"/>
          <w:lang w:val="en-US"/>
        </w:rPr>
        <w:t xml:space="preserve">roject </w:t>
      </w:r>
      <w:r w:rsidR="0043114E" w:rsidRPr="009B53BC">
        <w:rPr>
          <w:rFonts w:asciiTheme="minorHAnsi" w:hAnsiTheme="minorHAnsi" w:cstheme="minorHAnsi"/>
          <w:b/>
          <w:bCs/>
          <w:sz w:val="22"/>
          <w:szCs w:val="22"/>
          <w:lang w:val="en-US"/>
        </w:rPr>
        <w:t>p</w:t>
      </w:r>
      <w:r w:rsidRPr="009B53BC">
        <w:rPr>
          <w:rFonts w:asciiTheme="minorHAnsi" w:hAnsiTheme="minorHAnsi" w:cstheme="minorHAnsi"/>
          <w:b/>
          <w:bCs/>
          <w:sz w:val="22"/>
          <w:szCs w:val="22"/>
          <w:lang w:val="en-US"/>
        </w:rPr>
        <w:t>roposal</w:t>
      </w:r>
      <w:r w:rsidRPr="009B53BC">
        <w:rPr>
          <w:rFonts w:asciiTheme="minorHAnsi" w:hAnsiTheme="minorHAnsi" w:cstheme="minorHAnsi"/>
          <w:sz w:val="22"/>
          <w:szCs w:val="22"/>
          <w:lang w:val="en-US"/>
        </w:rPr>
        <w:t xml:space="preserve"> if required.</w:t>
      </w:r>
      <w:r w:rsidR="0043114E" w:rsidRPr="009B53BC">
        <w:rPr>
          <w:rFonts w:asciiTheme="minorHAnsi" w:hAnsiTheme="minorHAnsi" w:cstheme="minorHAnsi"/>
          <w:sz w:val="22"/>
          <w:szCs w:val="22"/>
          <w:lang w:val="en-US"/>
        </w:rPr>
        <w:t xml:space="preserve"> Our contact details are as follows……</w:t>
      </w:r>
    </w:p>
    <w:p w14:paraId="154A6BFB" w14:textId="77777777" w:rsidR="009827B8" w:rsidRPr="009B53BC" w:rsidRDefault="009827B8" w:rsidP="00DC66F4">
      <w:pPr>
        <w:jc w:val="both"/>
        <w:rPr>
          <w:rFonts w:asciiTheme="minorHAnsi" w:hAnsiTheme="minorHAnsi" w:cstheme="minorHAnsi"/>
          <w:sz w:val="22"/>
          <w:szCs w:val="22"/>
          <w:lang w:val="en-US"/>
        </w:rPr>
      </w:pPr>
    </w:p>
    <w:p w14:paraId="631D3C8C" w14:textId="01E58429" w:rsidR="009827B8" w:rsidRPr="009B53BC" w:rsidRDefault="0043114E" w:rsidP="00DC66F4">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Yours faithfully</w:t>
      </w:r>
      <w:r w:rsidR="009827B8" w:rsidRPr="009B53BC">
        <w:rPr>
          <w:rFonts w:asciiTheme="minorHAnsi" w:hAnsiTheme="minorHAnsi" w:cstheme="minorHAnsi"/>
          <w:sz w:val="22"/>
          <w:szCs w:val="22"/>
          <w:lang w:val="en-US"/>
        </w:rPr>
        <w:t>,</w:t>
      </w:r>
    </w:p>
    <w:p w14:paraId="73A8A1D2" w14:textId="77777777" w:rsidR="009827B8" w:rsidRPr="009B53BC" w:rsidRDefault="009827B8" w:rsidP="00DC66F4">
      <w:pPr>
        <w:jc w:val="both"/>
        <w:rPr>
          <w:rFonts w:asciiTheme="minorHAnsi" w:hAnsiTheme="minorHAnsi" w:cstheme="minorHAnsi"/>
          <w:b/>
          <w:i/>
          <w:sz w:val="22"/>
          <w:szCs w:val="22"/>
          <w:lang w:val="en-US"/>
        </w:rPr>
      </w:pPr>
    </w:p>
    <w:p w14:paraId="2754E2C3" w14:textId="77777777" w:rsidR="009827B8" w:rsidRPr="009B53BC" w:rsidRDefault="009827B8" w:rsidP="00DC66F4">
      <w:pPr>
        <w:jc w:val="both"/>
        <w:rPr>
          <w:rFonts w:asciiTheme="minorHAnsi" w:hAnsiTheme="minorHAnsi" w:cstheme="minorHAnsi"/>
          <w:b/>
          <w:bCs/>
          <w:i/>
          <w:iCs/>
          <w:sz w:val="22"/>
          <w:szCs w:val="22"/>
          <w:lang w:val="en-US"/>
        </w:rPr>
      </w:pPr>
      <w:r w:rsidRPr="009B53BC">
        <w:rPr>
          <w:rFonts w:asciiTheme="minorHAnsi" w:hAnsiTheme="minorHAnsi" w:cstheme="minorHAnsi"/>
          <w:b/>
          <w:bCs/>
          <w:i/>
          <w:iCs/>
          <w:sz w:val="22"/>
          <w:szCs w:val="22"/>
          <w:lang w:val="en-US"/>
        </w:rPr>
        <w:t>[Signature of the Applicant’s Representative]</w:t>
      </w:r>
    </w:p>
    <w:p w14:paraId="7E8C14D9" w14:textId="77777777" w:rsidR="009827B8" w:rsidRPr="009B53BC" w:rsidRDefault="009827B8" w:rsidP="00466386">
      <w:pPr>
        <w:jc w:val="both"/>
        <w:rPr>
          <w:rFonts w:asciiTheme="minorHAnsi" w:hAnsiTheme="minorHAnsi" w:cstheme="minorHAnsi"/>
          <w:b/>
          <w:i/>
          <w:sz w:val="22"/>
          <w:szCs w:val="22"/>
          <w:lang w:val="en-US"/>
        </w:rPr>
      </w:pPr>
    </w:p>
    <w:p w14:paraId="52CA94EE" w14:textId="4FDBF050" w:rsidR="003E5796" w:rsidRPr="009B53BC" w:rsidRDefault="009827B8" w:rsidP="00466386">
      <w:pPr>
        <w:jc w:val="center"/>
        <w:rPr>
          <w:rFonts w:asciiTheme="minorHAnsi" w:hAnsiTheme="minorHAnsi" w:cstheme="minorHAnsi"/>
          <w:b/>
          <w:bCs/>
          <w:color w:val="339966"/>
          <w:szCs w:val="22"/>
          <w:lang w:val="gsw-FR"/>
        </w:rPr>
      </w:pPr>
      <w:r w:rsidRPr="009B53BC">
        <w:rPr>
          <w:rFonts w:asciiTheme="minorHAnsi" w:hAnsiTheme="minorHAnsi" w:cstheme="minorHAnsi"/>
          <w:b/>
          <w:bCs/>
          <w:i/>
          <w:iCs/>
          <w:sz w:val="22"/>
          <w:szCs w:val="22"/>
          <w:lang w:val="en-US"/>
        </w:rPr>
        <w:t>[Name &amp; Position of Applicant’s Representative]</w:t>
      </w:r>
    </w:p>
    <w:p w14:paraId="344A3FF4" w14:textId="08E80AA4" w:rsidR="00DF1606" w:rsidRPr="009B53BC" w:rsidRDefault="00DF1606" w:rsidP="009827B8">
      <w:pPr>
        <w:spacing w:line="360" w:lineRule="auto"/>
        <w:jc w:val="center"/>
        <w:rPr>
          <w:rFonts w:asciiTheme="minorHAnsi" w:hAnsiTheme="minorHAnsi" w:cstheme="minorHAnsi"/>
          <w:b/>
          <w:bCs/>
          <w:color w:val="339966"/>
          <w:szCs w:val="22"/>
          <w:lang w:val="gsw-FR"/>
        </w:rPr>
      </w:pPr>
    </w:p>
    <w:p w14:paraId="48ECEEF9" w14:textId="4CC941F3" w:rsidR="000A5085" w:rsidRDefault="000A5085">
      <w:pPr>
        <w:spacing w:after="160" w:line="259" w:lineRule="auto"/>
        <w:rPr>
          <w:rFonts w:asciiTheme="minorHAnsi" w:hAnsiTheme="minorHAnsi" w:cstheme="minorHAnsi"/>
          <w:b/>
          <w:bCs/>
          <w:color w:val="339966"/>
          <w:szCs w:val="22"/>
          <w:lang w:val="gsw-FR"/>
        </w:rPr>
      </w:pPr>
      <w:r>
        <w:rPr>
          <w:rFonts w:asciiTheme="minorHAnsi" w:hAnsiTheme="minorHAnsi" w:cstheme="minorHAnsi"/>
          <w:b/>
          <w:bCs/>
          <w:color w:val="339966"/>
          <w:szCs w:val="22"/>
          <w:lang w:val="gsw-FR"/>
        </w:rPr>
        <w:br w:type="page"/>
      </w:r>
    </w:p>
    <w:p w14:paraId="54A73A9C" w14:textId="6E37CEA6" w:rsidR="00CA4DFE" w:rsidRPr="009B53BC" w:rsidRDefault="004D1C11" w:rsidP="004D1C11">
      <w:pPr>
        <w:jc w:val="center"/>
        <w:rPr>
          <w:rFonts w:asciiTheme="minorHAnsi" w:hAnsiTheme="minorHAnsi" w:cstheme="minorHAnsi"/>
          <w:b/>
          <w:bCs/>
          <w:sz w:val="22"/>
          <w:szCs w:val="22"/>
          <w:lang w:val="en-US"/>
        </w:rPr>
      </w:pPr>
      <w:r w:rsidRPr="009B53BC">
        <w:rPr>
          <w:rFonts w:asciiTheme="minorHAnsi" w:hAnsiTheme="minorHAnsi" w:cstheme="minorHAnsi"/>
          <w:b/>
          <w:color w:val="339966"/>
          <w:sz w:val="22"/>
          <w:szCs w:val="22"/>
          <w:lang w:val="en-US"/>
        </w:rPr>
        <w:lastRenderedPageBreak/>
        <w:t xml:space="preserve">Annex 2: </w:t>
      </w:r>
      <w:r w:rsidR="00CA4DFE" w:rsidRPr="009B53BC">
        <w:rPr>
          <w:rFonts w:asciiTheme="minorHAnsi" w:hAnsiTheme="minorHAnsi" w:cstheme="minorHAnsi"/>
          <w:b/>
          <w:bCs/>
          <w:color w:val="339966"/>
          <w:sz w:val="22"/>
          <w:szCs w:val="22"/>
          <w:lang w:val="en-US"/>
        </w:rPr>
        <w:t xml:space="preserve">PRESENTATION SCHEME </w:t>
      </w:r>
    </w:p>
    <w:p w14:paraId="2E805FC5" w14:textId="4648217A" w:rsidR="00CA4DFE" w:rsidRPr="009B53BC" w:rsidRDefault="00CA4DFE" w:rsidP="00CA4DFE">
      <w:pPr>
        <w:pStyle w:val="Heading5"/>
        <w:rPr>
          <w:rFonts w:asciiTheme="minorHAnsi" w:hAnsiTheme="minorHAnsi" w:cstheme="minorHAnsi"/>
          <w:color w:val="339966"/>
          <w:szCs w:val="22"/>
          <w:u w:val="none"/>
          <w:lang w:val="en-US"/>
        </w:rPr>
      </w:pPr>
      <w:r w:rsidRPr="009B53BC">
        <w:rPr>
          <w:rFonts w:asciiTheme="minorHAnsi" w:hAnsiTheme="minorHAnsi" w:cstheme="minorHAnsi"/>
          <w:color w:val="339966"/>
          <w:szCs w:val="22"/>
          <w:u w:val="none"/>
          <w:lang w:val="en-US"/>
        </w:rPr>
        <w:t xml:space="preserve">FOR </w:t>
      </w:r>
      <w:r w:rsidR="00EF3785">
        <w:rPr>
          <w:rFonts w:asciiTheme="minorHAnsi" w:hAnsiTheme="minorHAnsi" w:cstheme="minorHAnsi"/>
          <w:color w:val="339966"/>
          <w:szCs w:val="22"/>
          <w:u w:val="none"/>
          <w:lang w:val="en-US"/>
        </w:rPr>
        <w:t xml:space="preserve">LUXEMBOURG </w:t>
      </w:r>
      <w:r w:rsidRPr="009B53BC">
        <w:rPr>
          <w:rFonts w:asciiTheme="minorHAnsi" w:hAnsiTheme="minorHAnsi" w:cstheme="minorHAnsi"/>
          <w:color w:val="339966"/>
          <w:szCs w:val="22"/>
          <w:u w:val="none"/>
          <w:lang w:val="en-US"/>
        </w:rPr>
        <w:t>NGO REQUESTS</w:t>
      </w:r>
    </w:p>
    <w:p w14:paraId="7E0A9644" w14:textId="244D43F9" w:rsidR="00CA4DFE" w:rsidRPr="009B53BC" w:rsidRDefault="00CA4DFE" w:rsidP="00CA4DFE">
      <w:pPr>
        <w:rPr>
          <w:rFonts w:asciiTheme="minorHAnsi" w:hAnsiTheme="minorHAnsi" w:cstheme="minorHAnsi"/>
          <w:sz w:val="22"/>
          <w:szCs w:val="22"/>
          <w:lang w:val="en-US"/>
        </w:rPr>
      </w:pPr>
    </w:p>
    <w:p w14:paraId="1506293D" w14:textId="79127779" w:rsidR="00CA4DFE" w:rsidRPr="009B53BC" w:rsidRDefault="00CA4DFE" w:rsidP="00EF3785">
      <w:pPr>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Applications (scheme and budget) are to be submitted by post and in electronic version by email to the Ministry of Environment, Climate and Sustainable Development, in the attn. From </w:t>
      </w:r>
      <w:r w:rsidR="00EA65C1" w:rsidRPr="009B53BC">
        <w:rPr>
          <w:rFonts w:asciiTheme="minorHAnsi" w:hAnsiTheme="minorHAnsi" w:cstheme="minorHAnsi"/>
          <w:i/>
          <w:sz w:val="22"/>
          <w:szCs w:val="22"/>
          <w:lang w:val="en-US"/>
        </w:rPr>
        <w:t>Mr.</w:t>
      </w:r>
      <w:r w:rsidRPr="009B53BC">
        <w:rPr>
          <w:rFonts w:asciiTheme="minorHAnsi" w:hAnsiTheme="minorHAnsi" w:cstheme="minorHAnsi"/>
          <w:i/>
          <w:sz w:val="22"/>
          <w:szCs w:val="22"/>
          <w:lang w:val="en-US"/>
        </w:rPr>
        <w:t xml:space="preserve"> </w:t>
      </w:r>
      <w:r w:rsidR="00275BD3">
        <w:rPr>
          <w:rFonts w:asciiTheme="minorHAnsi" w:hAnsiTheme="minorHAnsi" w:cstheme="minorHAnsi"/>
          <w:i/>
          <w:sz w:val="22"/>
          <w:szCs w:val="22"/>
          <w:lang w:val="en-US"/>
        </w:rPr>
        <w:t>Henri Haine</w:t>
      </w:r>
      <w:r w:rsidR="005E4400" w:rsidRPr="009B53BC">
        <w:rPr>
          <w:rFonts w:asciiTheme="minorHAnsi" w:hAnsiTheme="minorHAnsi" w:cstheme="minorHAnsi"/>
          <w:i/>
          <w:sz w:val="22"/>
          <w:szCs w:val="22"/>
          <w:lang w:val="en-US"/>
        </w:rPr>
        <w:t>, postal address: L-2918</w:t>
      </w:r>
      <w:r w:rsidRPr="009B53BC">
        <w:rPr>
          <w:rFonts w:asciiTheme="minorHAnsi" w:hAnsiTheme="minorHAnsi" w:cstheme="minorHAnsi"/>
          <w:i/>
          <w:sz w:val="22"/>
          <w:szCs w:val="22"/>
          <w:lang w:val="en-US"/>
        </w:rPr>
        <w:t xml:space="preserve"> Luxembourg ("MECDD", "</w:t>
      </w:r>
      <w:proofErr w:type="spellStart"/>
      <w:r w:rsidRPr="009B53BC">
        <w:rPr>
          <w:rFonts w:asciiTheme="minorHAnsi" w:hAnsiTheme="minorHAnsi" w:cstheme="minorHAnsi"/>
          <w:i/>
          <w:sz w:val="22"/>
          <w:szCs w:val="22"/>
          <w:lang w:val="en-US"/>
        </w:rPr>
        <w:t>Ministère</w:t>
      </w:r>
      <w:proofErr w:type="spellEnd"/>
      <w:r w:rsidRPr="009B53BC">
        <w:rPr>
          <w:rFonts w:asciiTheme="minorHAnsi" w:hAnsiTheme="minorHAnsi" w:cstheme="minorHAnsi"/>
          <w:i/>
          <w:sz w:val="22"/>
          <w:szCs w:val="22"/>
          <w:lang w:val="en-US"/>
        </w:rPr>
        <w:t xml:space="preserve">"). To facilitate the analysis of the financial part, the Ministry requests that the budget and financing plan, in </w:t>
      </w:r>
      <w:r w:rsidR="00597F35" w:rsidRPr="009B53BC">
        <w:rPr>
          <w:rFonts w:asciiTheme="minorHAnsi" w:hAnsiTheme="minorHAnsi" w:cstheme="minorHAnsi"/>
          <w:i/>
          <w:sz w:val="22"/>
          <w:szCs w:val="22"/>
          <w:lang w:val="en-US"/>
        </w:rPr>
        <w:t>Annex</w:t>
      </w:r>
      <w:r w:rsidR="00144E7A" w:rsidRPr="009B53BC">
        <w:rPr>
          <w:rFonts w:asciiTheme="minorHAnsi" w:hAnsiTheme="minorHAnsi" w:cstheme="minorHAnsi"/>
          <w:i/>
          <w:sz w:val="22"/>
          <w:szCs w:val="22"/>
          <w:lang w:val="en-US"/>
        </w:rPr>
        <w:t xml:space="preserve"> 4</w:t>
      </w:r>
      <w:r w:rsidRPr="009B53BC">
        <w:rPr>
          <w:rFonts w:asciiTheme="minorHAnsi" w:hAnsiTheme="minorHAnsi" w:cstheme="minorHAnsi"/>
          <w:i/>
          <w:sz w:val="22"/>
          <w:szCs w:val="22"/>
          <w:lang w:val="en-US"/>
        </w:rPr>
        <w:t>, also be submitted in the form of an Excel table. Email a</w:t>
      </w:r>
      <w:r w:rsidR="00EF3785">
        <w:rPr>
          <w:rFonts w:asciiTheme="minorHAnsi" w:hAnsiTheme="minorHAnsi" w:cstheme="minorHAnsi"/>
          <w:i/>
          <w:sz w:val="22"/>
          <w:szCs w:val="22"/>
          <w:lang w:val="en-US"/>
        </w:rPr>
        <w:t xml:space="preserve">ddress: </w:t>
      </w:r>
      <w:r w:rsidR="00275BD3">
        <w:rPr>
          <w:rFonts w:asciiTheme="minorHAnsi" w:hAnsiTheme="minorHAnsi" w:cstheme="minorHAnsi"/>
          <w:i/>
          <w:sz w:val="22"/>
          <w:szCs w:val="22"/>
          <w:lang w:val="en-US"/>
        </w:rPr>
        <w:t>fce.ong@mev.etat.lu</w:t>
      </w:r>
    </w:p>
    <w:p w14:paraId="59525A42" w14:textId="71363143" w:rsidR="00CA4DFE" w:rsidRPr="00EF3785" w:rsidRDefault="00CA4DFE" w:rsidP="00CA4DFE">
      <w:pPr>
        <w:jc w:val="both"/>
        <w:rPr>
          <w:rFonts w:asciiTheme="minorHAnsi" w:hAnsiTheme="minorHAnsi" w:cstheme="minorHAnsi"/>
          <w:i/>
          <w:iCs/>
          <w:sz w:val="22"/>
          <w:szCs w:val="22"/>
          <w:lang w:val="en-US"/>
        </w:rPr>
      </w:pPr>
      <w:r w:rsidRPr="009B53BC">
        <w:rPr>
          <w:rFonts w:asciiTheme="minorHAnsi" w:hAnsiTheme="minorHAnsi" w:cstheme="minorHAnsi"/>
          <w:i/>
          <w:iCs/>
          <w:sz w:val="22"/>
          <w:szCs w:val="22"/>
          <w:lang w:val="en-US"/>
        </w:rPr>
        <w:t>The application can be written in one of the three administrative languages of the country (Luxembourgish, French or</w:t>
      </w:r>
      <w:r w:rsidR="00EF3785">
        <w:rPr>
          <w:rFonts w:asciiTheme="minorHAnsi" w:hAnsiTheme="minorHAnsi" w:cstheme="minorHAnsi"/>
          <w:i/>
          <w:iCs/>
          <w:sz w:val="22"/>
          <w:szCs w:val="22"/>
          <w:lang w:val="en-US"/>
        </w:rPr>
        <w:t xml:space="preserve"> German) as well as in English.</w:t>
      </w:r>
    </w:p>
    <w:p w14:paraId="475D86BE" w14:textId="77777777" w:rsidR="00CA4DFE" w:rsidRPr="009B53BC" w:rsidRDefault="00CA4DFE" w:rsidP="00CA4DFE">
      <w:pPr>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Applications that are not complete or do not comply with the format will not be considered.</w:t>
      </w:r>
    </w:p>
    <w:p w14:paraId="6A070F06" w14:textId="77777777" w:rsidR="00CA4DFE" w:rsidRPr="009B53BC" w:rsidRDefault="00CA4DFE" w:rsidP="00CA4DFE">
      <w:pPr>
        <w:rPr>
          <w:rFonts w:asciiTheme="minorHAnsi" w:hAnsiTheme="minorHAnsi" w:cstheme="minorHAnsi"/>
          <w:sz w:val="22"/>
          <w:szCs w:val="22"/>
          <w:lang w:val="en-US"/>
        </w:rPr>
      </w:pPr>
    </w:p>
    <w:tbl>
      <w:tblPr>
        <w:tblStyle w:val="TableGrid"/>
        <w:tblW w:w="9514" w:type="dxa"/>
        <w:tblLook w:val="04A0" w:firstRow="1" w:lastRow="0" w:firstColumn="1" w:lastColumn="0" w:noHBand="0" w:noVBand="1"/>
      </w:tblPr>
      <w:tblGrid>
        <w:gridCol w:w="926"/>
        <w:gridCol w:w="2730"/>
        <w:gridCol w:w="5845"/>
        <w:gridCol w:w="13"/>
      </w:tblGrid>
      <w:tr w:rsidR="00CA4DFE" w:rsidRPr="009B53BC" w14:paraId="627B1E3D" w14:textId="77777777" w:rsidTr="00220D52">
        <w:tc>
          <w:tcPr>
            <w:tcW w:w="926" w:type="dxa"/>
            <w:shd w:val="clear" w:color="auto" w:fill="339966"/>
          </w:tcPr>
          <w:p w14:paraId="2BD83784" w14:textId="77777777" w:rsidR="00CA4DFE" w:rsidRPr="009B53BC" w:rsidRDefault="00CA4DFE" w:rsidP="00220D52">
            <w:pPr>
              <w:pStyle w:val="ListParagraph"/>
              <w:ind w:left="0"/>
              <w:rPr>
                <w:rFonts w:asciiTheme="minorHAnsi" w:hAnsiTheme="minorHAnsi" w:cstheme="minorHAnsi"/>
                <w:color w:val="FFFFFF" w:themeColor="background1"/>
                <w:sz w:val="22"/>
                <w:szCs w:val="22"/>
                <w:lang w:val="en-US"/>
              </w:rPr>
            </w:pPr>
            <w:r w:rsidRPr="009B53BC">
              <w:rPr>
                <w:rFonts w:asciiTheme="minorHAnsi" w:hAnsiTheme="minorHAnsi" w:cstheme="minorHAnsi"/>
                <w:color w:val="FFFFFF" w:themeColor="background1"/>
                <w:sz w:val="22"/>
                <w:szCs w:val="22"/>
                <w:lang w:val="en-US"/>
              </w:rPr>
              <w:t>1.</w:t>
            </w:r>
          </w:p>
        </w:tc>
        <w:tc>
          <w:tcPr>
            <w:tcW w:w="8588" w:type="dxa"/>
            <w:gridSpan w:val="3"/>
            <w:shd w:val="clear" w:color="auto" w:fill="339966"/>
          </w:tcPr>
          <w:p w14:paraId="20D690BB" w14:textId="77777777" w:rsidR="00CA4DFE" w:rsidRPr="009B53BC" w:rsidRDefault="00CA4DFE" w:rsidP="00220D52">
            <w:pPr>
              <w:rPr>
                <w:rFonts w:asciiTheme="minorHAnsi" w:hAnsiTheme="minorHAnsi" w:cstheme="minorHAnsi"/>
                <w:color w:val="FFFFFF" w:themeColor="background1"/>
                <w:sz w:val="22"/>
                <w:szCs w:val="22"/>
                <w:lang w:val="en-US"/>
              </w:rPr>
            </w:pPr>
            <w:r w:rsidRPr="009B53BC">
              <w:rPr>
                <w:rFonts w:asciiTheme="minorHAnsi" w:hAnsiTheme="minorHAnsi" w:cstheme="minorHAnsi"/>
                <w:color w:val="FFFFFF" w:themeColor="background1"/>
                <w:sz w:val="22"/>
                <w:szCs w:val="22"/>
                <w:lang w:val="en-US"/>
              </w:rPr>
              <w:t>Presentation of the NGO, applicant for funds</w:t>
            </w:r>
          </w:p>
        </w:tc>
      </w:tr>
      <w:tr w:rsidR="00CA4DFE" w:rsidRPr="009B53BC" w14:paraId="11976F35" w14:textId="77777777" w:rsidTr="00220D52">
        <w:trPr>
          <w:gridAfter w:val="1"/>
          <w:wAfter w:w="13" w:type="dxa"/>
        </w:trPr>
        <w:tc>
          <w:tcPr>
            <w:tcW w:w="926" w:type="dxa"/>
          </w:tcPr>
          <w:p w14:paraId="2843EEDE" w14:textId="77777777" w:rsidR="00CA4DFE" w:rsidRPr="009B53BC" w:rsidRDefault="00CA4DFE" w:rsidP="00220D52">
            <w:pPr>
              <w:jc w:val="both"/>
              <w:rPr>
                <w:rFonts w:asciiTheme="minorHAnsi" w:hAnsiTheme="minorHAnsi" w:cstheme="minorHAnsi"/>
                <w:bCs/>
                <w:sz w:val="22"/>
                <w:szCs w:val="22"/>
                <w:lang w:val="en-US"/>
              </w:rPr>
            </w:pPr>
            <w:r w:rsidRPr="009B53BC">
              <w:rPr>
                <w:rFonts w:asciiTheme="minorHAnsi" w:hAnsiTheme="minorHAnsi" w:cstheme="minorHAnsi"/>
                <w:bCs/>
                <w:sz w:val="22"/>
                <w:szCs w:val="22"/>
                <w:lang w:val="en-US"/>
              </w:rPr>
              <w:t>1.1.</w:t>
            </w:r>
          </w:p>
        </w:tc>
        <w:tc>
          <w:tcPr>
            <w:tcW w:w="2730" w:type="dxa"/>
          </w:tcPr>
          <w:p w14:paraId="512F72EB" w14:textId="77777777" w:rsidR="00CA4DFE" w:rsidRPr="009B53BC" w:rsidRDefault="00CA4DFE" w:rsidP="00220D52">
            <w:pPr>
              <w:jc w:val="both"/>
              <w:rPr>
                <w:rFonts w:asciiTheme="minorHAnsi" w:hAnsiTheme="minorHAnsi" w:cstheme="minorHAnsi"/>
                <w:sz w:val="22"/>
                <w:szCs w:val="22"/>
                <w:lang w:val="en-US"/>
              </w:rPr>
            </w:pPr>
            <w:r w:rsidRPr="009B53BC">
              <w:rPr>
                <w:rFonts w:asciiTheme="minorHAnsi" w:hAnsiTheme="minorHAnsi" w:cstheme="minorHAnsi"/>
                <w:bCs/>
                <w:sz w:val="22"/>
                <w:szCs w:val="22"/>
                <w:lang w:val="en-US"/>
              </w:rPr>
              <w:t xml:space="preserve">Name of the company </w:t>
            </w:r>
          </w:p>
        </w:tc>
        <w:tc>
          <w:tcPr>
            <w:tcW w:w="5845" w:type="dxa"/>
          </w:tcPr>
          <w:p w14:paraId="24588B06" w14:textId="77777777" w:rsidR="00CA4DFE" w:rsidRPr="009B53BC" w:rsidRDefault="00CA4DFE" w:rsidP="00220D52">
            <w:pPr>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 xml:space="preserve">Name of the NGO primarily responsible </w:t>
            </w:r>
          </w:p>
          <w:p w14:paraId="73DA1D00" w14:textId="77777777" w:rsidR="00CA4DFE" w:rsidRPr="009B53BC" w:rsidRDefault="00CA4DFE" w:rsidP="00220D52">
            <w:pPr>
              <w:rPr>
                <w:rFonts w:asciiTheme="minorHAnsi" w:hAnsiTheme="minorHAnsi" w:cstheme="minorHAnsi"/>
                <w:color w:val="7F7F7F" w:themeColor="text1" w:themeTint="80"/>
                <w:sz w:val="22"/>
                <w:szCs w:val="22"/>
                <w:lang w:val="en-US"/>
              </w:rPr>
            </w:pPr>
          </w:p>
        </w:tc>
      </w:tr>
      <w:tr w:rsidR="00CA4DFE" w:rsidRPr="009B53BC" w14:paraId="7C816208" w14:textId="77777777" w:rsidTr="00220D52">
        <w:trPr>
          <w:gridAfter w:val="1"/>
          <w:wAfter w:w="13" w:type="dxa"/>
        </w:trPr>
        <w:tc>
          <w:tcPr>
            <w:tcW w:w="926" w:type="dxa"/>
          </w:tcPr>
          <w:p w14:paraId="7991EE6F" w14:textId="77777777" w:rsidR="00CA4DFE" w:rsidRPr="009B53BC" w:rsidRDefault="00CA4DFE" w:rsidP="00220D52">
            <w:pPr>
              <w:jc w:val="both"/>
              <w:rPr>
                <w:rFonts w:asciiTheme="minorHAnsi" w:hAnsiTheme="minorHAnsi" w:cstheme="minorHAnsi"/>
                <w:bCs/>
                <w:sz w:val="22"/>
                <w:szCs w:val="22"/>
                <w:lang w:val="en-US"/>
              </w:rPr>
            </w:pPr>
            <w:r w:rsidRPr="009B53BC">
              <w:rPr>
                <w:rFonts w:asciiTheme="minorHAnsi" w:hAnsiTheme="minorHAnsi" w:cstheme="minorHAnsi"/>
                <w:bCs/>
                <w:sz w:val="22"/>
                <w:szCs w:val="22"/>
                <w:lang w:val="en-US"/>
              </w:rPr>
              <w:t>1.2.</w:t>
            </w:r>
          </w:p>
        </w:tc>
        <w:tc>
          <w:tcPr>
            <w:tcW w:w="2730" w:type="dxa"/>
          </w:tcPr>
          <w:p w14:paraId="6E7522A4" w14:textId="77777777" w:rsidR="00CA4DFE" w:rsidRPr="009B53BC" w:rsidRDefault="00CA4DFE" w:rsidP="00220D52">
            <w:pPr>
              <w:jc w:val="both"/>
              <w:rPr>
                <w:rFonts w:asciiTheme="minorHAnsi" w:hAnsiTheme="minorHAnsi" w:cstheme="minorHAnsi"/>
                <w:sz w:val="22"/>
                <w:szCs w:val="22"/>
                <w:lang w:val="en-US"/>
              </w:rPr>
            </w:pPr>
            <w:r w:rsidRPr="009B53BC">
              <w:rPr>
                <w:rFonts w:asciiTheme="minorHAnsi" w:hAnsiTheme="minorHAnsi" w:cstheme="minorHAnsi"/>
                <w:bCs/>
                <w:sz w:val="22"/>
                <w:szCs w:val="22"/>
                <w:lang w:val="en-US"/>
              </w:rPr>
              <w:t>Contact details of the NGO</w:t>
            </w:r>
          </w:p>
          <w:p w14:paraId="1EBED368" w14:textId="77777777" w:rsidR="00CA4DFE" w:rsidRPr="009B53BC" w:rsidRDefault="00CA4DFE" w:rsidP="00220D52">
            <w:pPr>
              <w:rPr>
                <w:rFonts w:asciiTheme="minorHAnsi" w:hAnsiTheme="minorHAnsi" w:cstheme="minorHAnsi"/>
                <w:sz w:val="22"/>
                <w:szCs w:val="22"/>
                <w:lang w:val="en-US"/>
              </w:rPr>
            </w:pPr>
          </w:p>
        </w:tc>
        <w:tc>
          <w:tcPr>
            <w:tcW w:w="5845" w:type="dxa"/>
          </w:tcPr>
          <w:p w14:paraId="19C110EE" w14:textId="31331158"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Address:</w:t>
            </w:r>
          </w:p>
          <w:p w14:paraId="1EB32D44" w14:textId="77777777"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Telephone number:</w:t>
            </w:r>
          </w:p>
          <w:p w14:paraId="5ADC4306" w14:textId="0F2D36D0"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Fax number:</w:t>
            </w:r>
          </w:p>
          <w:p w14:paraId="4F04154B" w14:textId="77777777"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E-mail:</w:t>
            </w:r>
          </w:p>
          <w:p w14:paraId="6AB1CF76" w14:textId="77777777" w:rsidR="00CA4DFE" w:rsidRPr="009B53BC" w:rsidRDefault="00CA4DFE" w:rsidP="00220D52">
            <w:pPr>
              <w:ind w:left="1"/>
              <w:jc w:val="both"/>
              <w:rPr>
                <w:rFonts w:asciiTheme="minorHAnsi" w:hAnsiTheme="minorHAnsi" w:cstheme="minorHAnsi"/>
                <w:i/>
                <w:iCs/>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 xml:space="preserve">Bank account number or CCP and BIC code: </w:t>
            </w:r>
            <w:r w:rsidRPr="009B53BC">
              <w:rPr>
                <w:rFonts w:asciiTheme="minorHAnsi" w:hAnsiTheme="minorHAnsi" w:cstheme="minorHAnsi"/>
                <w:i/>
                <w:iCs/>
                <w:color w:val="7F7F7F" w:themeColor="text1" w:themeTint="80"/>
                <w:sz w:val="22"/>
                <w:szCs w:val="22"/>
                <w:lang w:val="en-US"/>
              </w:rPr>
              <w:t>number to which the Ministry will have to pay its financial contribution to the project</w:t>
            </w:r>
          </w:p>
          <w:p w14:paraId="4270CD51" w14:textId="77777777" w:rsidR="00CA4DFE" w:rsidRPr="009B53BC" w:rsidRDefault="00CA4DFE" w:rsidP="00220D52">
            <w:pPr>
              <w:ind w:left="1"/>
              <w:jc w:val="both"/>
              <w:rPr>
                <w:rFonts w:asciiTheme="minorHAnsi" w:hAnsiTheme="minorHAnsi" w:cstheme="minorHAnsi"/>
                <w:i/>
                <w:iCs/>
                <w:color w:val="7F7F7F" w:themeColor="text1" w:themeTint="80"/>
                <w:sz w:val="22"/>
                <w:szCs w:val="22"/>
                <w:lang w:val="en-US"/>
              </w:rPr>
            </w:pPr>
          </w:p>
        </w:tc>
      </w:tr>
      <w:tr w:rsidR="00CA4DFE" w:rsidRPr="009B53BC" w14:paraId="297812BC" w14:textId="77777777" w:rsidTr="00220D52">
        <w:trPr>
          <w:gridAfter w:val="1"/>
          <w:wAfter w:w="13" w:type="dxa"/>
        </w:trPr>
        <w:tc>
          <w:tcPr>
            <w:tcW w:w="926" w:type="dxa"/>
          </w:tcPr>
          <w:p w14:paraId="0A9AC34C" w14:textId="77777777" w:rsidR="00CA4DFE" w:rsidRPr="009B53BC" w:rsidRDefault="00CA4DFE" w:rsidP="00220D52">
            <w:pPr>
              <w:ind w:left="480" w:hanging="480"/>
              <w:jc w:val="both"/>
              <w:rPr>
                <w:rFonts w:asciiTheme="minorHAnsi" w:hAnsiTheme="minorHAnsi" w:cstheme="minorHAnsi"/>
                <w:bCs/>
                <w:sz w:val="22"/>
                <w:szCs w:val="22"/>
                <w:lang w:val="en-US"/>
              </w:rPr>
            </w:pPr>
            <w:r w:rsidRPr="009B53BC">
              <w:rPr>
                <w:rFonts w:asciiTheme="minorHAnsi" w:hAnsiTheme="minorHAnsi" w:cstheme="minorHAnsi"/>
                <w:bCs/>
                <w:sz w:val="22"/>
                <w:szCs w:val="22"/>
                <w:lang w:val="en-US"/>
              </w:rPr>
              <w:t>1.3.</w:t>
            </w:r>
          </w:p>
        </w:tc>
        <w:tc>
          <w:tcPr>
            <w:tcW w:w="2730" w:type="dxa"/>
          </w:tcPr>
          <w:p w14:paraId="6E42EDC8"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 xml:space="preserve">Person(s) actually responsible for the design and management of the project </w:t>
            </w:r>
          </w:p>
        </w:tc>
        <w:tc>
          <w:tcPr>
            <w:tcW w:w="5845" w:type="dxa"/>
          </w:tcPr>
          <w:p w14:paraId="18A9142F" w14:textId="77777777" w:rsidR="00CA4DFE" w:rsidRPr="009B53BC" w:rsidRDefault="00CA4DFE" w:rsidP="00220D52">
            <w:pPr>
              <w:rPr>
                <w:rFonts w:asciiTheme="minorHAnsi" w:hAnsiTheme="minorHAnsi" w:cstheme="minorHAnsi"/>
                <w:color w:val="7F7F7F" w:themeColor="text1" w:themeTint="80"/>
                <w:sz w:val="22"/>
                <w:szCs w:val="22"/>
                <w:lang w:val="en-US"/>
              </w:rPr>
            </w:pPr>
            <w:r w:rsidRPr="009B53BC">
              <w:rPr>
                <w:rFonts w:asciiTheme="minorHAnsi" w:hAnsiTheme="minorHAnsi" w:cstheme="minorHAnsi"/>
                <w:bCs/>
                <w:color w:val="7F7F7F" w:themeColor="text1" w:themeTint="80"/>
                <w:sz w:val="22"/>
                <w:szCs w:val="22"/>
                <w:lang w:val="en-US"/>
              </w:rPr>
              <w:t>Name(s), position(s) and contact(s)</w:t>
            </w:r>
          </w:p>
        </w:tc>
      </w:tr>
      <w:tr w:rsidR="00CA4DFE" w:rsidRPr="009B53BC" w14:paraId="00ECA4E3" w14:textId="77777777" w:rsidTr="00220D52">
        <w:trPr>
          <w:gridAfter w:val="1"/>
          <w:wAfter w:w="13" w:type="dxa"/>
        </w:trPr>
        <w:tc>
          <w:tcPr>
            <w:tcW w:w="926" w:type="dxa"/>
          </w:tcPr>
          <w:p w14:paraId="7E7390F5"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1.4</w:t>
            </w:r>
          </w:p>
        </w:tc>
        <w:tc>
          <w:tcPr>
            <w:tcW w:w="2730" w:type="dxa"/>
          </w:tcPr>
          <w:p w14:paraId="328CFEF7"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Other requests for funding for the project or similar projects in the same locality:</w:t>
            </w:r>
          </w:p>
          <w:p w14:paraId="661E1C39" w14:textId="77777777" w:rsidR="00CA4DFE" w:rsidRPr="009B53BC" w:rsidRDefault="00CA4DFE" w:rsidP="00CA4DFE">
            <w:pPr>
              <w:pStyle w:val="ListParagraph"/>
              <w:numPr>
                <w:ilvl w:val="0"/>
                <w:numId w:val="16"/>
              </w:numPr>
              <w:spacing w:after="0" w:line="240" w:lineRule="auto"/>
              <w:rPr>
                <w:rFonts w:asciiTheme="minorHAnsi" w:hAnsiTheme="minorHAnsi" w:cstheme="minorHAnsi"/>
                <w:sz w:val="22"/>
                <w:szCs w:val="22"/>
                <w:lang w:val="en-US"/>
              </w:rPr>
            </w:pPr>
            <w:r w:rsidRPr="009B53BC">
              <w:rPr>
                <w:rFonts w:asciiTheme="minorHAnsi" w:hAnsiTheme="minorHAnsi" w:cstheme="minorHAnsi"/>
                <w:sz w:val="22"/>
                <w:szCs w:val="22"/>
                <w:lang w:val="en-US"/>
              </w:rPr>
              <w:t>current projects</w:t>
            </w:r>
          </w:p>
          <w:p w14:paraId="2C2DB663" w14:textId="77777777" w:rsidR="00CA4DFE" w:rsidRPr="009B53BC" w:rsidRDefault="00CA4DFE" w:rsidP="00CA4DFE">
            <w:pPr>
              <w:pStyle w:val="ListParagraph"/>
              <w:numPr>
                <w:ilvl w:val="0"/>
                <w:numId w:val="16"/>
              </w:numPr>
              <w:spacing w:after="0" w:line="240" w:lineRule="auto"/>
              <w:rPr>
                <w:rFonts w:asciiTheme="minorHAnsi" w:hAnsiTheme="minorHAnsi" w:cstheme="minorHAnsi"/>
                <w:sz w:val="22"/>
                <w:szCs w:val="22"/>
                <w:lang w:val="en-US"/>
              </w:rPr>
            </w:pPr>
            <w:r w:rsidRPr="009B53BC">
              <w:rPr>
                <w:rFonts w:asciiTheme="minorHAnsi" w:hAnsiTheme="minorHAnsi" w:cstheme="minorHAnsi"/>
                <w:sz w:val="22"/>
                <w:szCs w:val="22"/>
                <w:lang w:val="en-US"/>
              </w:rPr>
              <w:t>projects of the last 5 years</w:t>
            </w:r>
          </w:p>
        </w:tc>
        <w:tc>
          <w:tcPr>
            <w:tcW w:w="5845" w:type="dxa"/>
          </w:tcPr>
          <w:p w14:paraId="70BABB38" w14:textId="2D132F56" w:rsidR="00CA4DFE" w:rsidRPr="009B53BC" w:rsidRDefault="00CA4DFE" w:rsidP="00220D52">
            <w:pPr>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Limit the response to 1000 characters.</w:t>
            </w:r>
            <w:r w:rsidR="00DA3154" w:rsidRPr="009B53BC">
              <w:rPr>
                <w:rFonts w:asciiTheme="minorHAnsi" w:hAnsiTheme="minorHAnsi" w:cstheme="minorHAnsi"/>
                <w:color w:val="7F7F7F" w:themeColor="text1" w:themeTint="80"/>
                <w:sz w:val="22"/>
                <w:szCs w:val="22"/>
                <w:lang w:val="en-US"/>
              </w:rPr>
              <w:t xml:space="preserve"> </w:t>
            </w:r>
          </w:p>
          <w:p w14:paraId="46AD4995" w14:textId="77777777" w:rsidR="00CA4DFE" w:rsidRPr="009B53BC" w:rsidRDefault="00CA4DFE" w:rsidP="00220D52">
            <w:pPr>
              <w:rPr>
                <w:rFonts w:asciiTheme="minorHAnsi" w:hAnsiTheme="minorHAnsi" w:cstheme="minorHAnsi"/>
                <w:color w:val="7F7F7F" w:themeColor="text1" w:themeTint="80"/>
                <w:sz w:val="22"/>
                <w:szCs w:val="22"/>
                <w:lang w:val="en-US"/>
              </w:rPr>
            </w:pPr>
          </w:p>
        </w:tc>
      </w:tr>
      <w:tr w:rsidR="00CA4DFE" w:rsidRPr="009B53BC" w14:paraId="442B66D8" w14:textId="77777777" w:rsidTr="00220D52">
        <w:trPr>
          <w:gridAfter w:val="1"/>
          <w:wAfter w:w="13" w:type="dxa"/>
        </w:trPr>
        <w:tc>
          <w:tcPr>
            <w:tcW w:w="926" w:type="dxa"/>
          </w:tcPr>
          <w:p w14:paraId="117E3E15"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1.5</w:t>
            </w:r>
          </w:p>
        </w:tc>
        <w:tc>
          <w:tcPr>
            <w:tcW w:w="2730" w:type="dxa"/>
          </w:tcPr>
          <w:p w14:paraId="33206626"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Expertise of the NGO</w:t>
            </w:r>
          </w:p>
        </w:tc>
        <w:tc>
          <w:tcPr>
            <w:tcW w:w="5845" w:type="dxa"/>
          </w:tcPr>
          <w:p w14:paraId="7CFB9FD2" w14:textId="0148C8A1" w:rsidR="00CA4DFE" w:rsidRPr="009B53BC" w:rsidRDefault="00CA4DFE" w:rsidP="00220D52">
            <w:pPr>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Limit the response to 1000 characters.</w:t>
            </w:r>
          </w:p>
          <w:p w14:paraId="5C2F45F1" w14:textId="77777777" w:rsidR="00CA4DFE" w:rsidRPr="009B53BC" w:rsidRDefault="00CA4DFE" w:rsidP="00220D52">
            <w:pPr>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Describe your skills and expertise that will be used to carry out this project.</w:t>
            </w:r>
          </w:p>
          <w:p w14:paraId="1C9B2085" w14:textId="77777777" w:rsidR="00CA4DFE" w:rsidRPr="009B53BC" w:rsidRDefault="00CA4DFE" w:rsidP="00CA4DFE">
            <w:pPr>
              <w:pStyle w:val="ListParagraph"/>
              <w:numPr>
                <w:ilvl w:val="0"/>
                <w:numId w:val="14"/>
              </w:numPr>
              <w:tabs>
                <w:tab w:val="left" w:pos="7230"/>
              </w:tabs>
              <w:spacing w:after="60" w:line="240" w:lineRule="auto"/>
              <w:ind w:left="399" w:hanging="357"/>
              <w:contextualSpacing w:val="0"/>
              <w:rPr>
                <w:rFonts w:asciiTheme="minorHAnsi" w:hAnsiTheme="minorHAnsi" w:cstheme="minorHAnsi"/>
                <w:i/>
                <w:color w:val="7F7F7F" w:themeColor="text1" w:themeTint="80"/>
                <w:sz w:val="22"/>
                <w:szCs w:val="22"/>
                <w:lang w:val="en-US"/>
                <w14:textOutline w14:w="9525" w14:cap="rnd" w14:cmpd="sng" w14:algn="ctr">
                  <w14:noFill/>
                  <w14:prstDash w14:val="solid"/>
                  <w14:bevel/>
                </w14:textOutline>
              </w:rPr>
            </w:pPr>
            <w:r w:rsidRPr="009B53BC">
              <w:rPr>
                <w:rFonts w:asciiTheme="minorHAnsi" w:hAnsiTheme="minorHAnsi" w:cstheme="minorHAnsi"/>
                <w:i/>
                <w:color w:val="7F7F7F" w:themeColor="text1" w:themeTint="80"/>
                <w:sz w:val="22"/>
                <w:szCs w:val="22"/>
                <w:lang w:val="en-US"/>
                <w14:textOutline w14:w="9525" w14:cap="rnd" w14:cmpd="sng" w14:algn="ctr">
                  <w14:noFill/>
                  <w14:prstDash w14:val="solid"/>
                  <w14:bevel/>
                </w14:textOutline>
              </w:rPr>
              <w:lastRenderedPageBreak/>
              <w:t>Project management skills, experience working with public funders.</w:t>
            </w:r>
          </w:p>
          <w:p w14:paraId="063B4C5C" w14:textId="715300B2" w:rsidR="00CA4DFE" w:rsidRPr="009B53BC" w:rsidRDefault="00CA4DFE" w:rsidP="00CA4DFE">
            <w:pPr>
              <w:pStyle w:val="ListParagraph"/>
              <w:numPr>
                <w:ilvl w:val="0"/>
                <w:numId w:val="14"/>
              </w:numPr>
              <w:tabs>
                <w:tab w:val="left" w:pos="7230"/>
              </w:tabs>
              <w:spacing w:after="60" w:line="240" w:lineRule="auto"/>
              <w:ind w:left="399" w:hanging="357"/>
              <w:contextualSpacing w:val="0"/>
              <w:rPr>
                <w:rFonts w:asciiTheme="minorHAnsi" w:hAnsiTheme="minorHAnsi" w:cstheme="minorHAnsi"/>
                <w:i/>
                <w:color w:val="7F7F7F" w:themeColor="text1" w:themeTint="80"/>
                <w:sz w:val="22"/>
                <w:szCs w:val="22"/>
                <w:lang w:val="en-US"/>
                <w14:textOutline w14:w="9525" w14:cap="rnd" w14:cmpd="sng" w14:algn="ctr">
                  <w14:noFill/>
                  <w14:prstDash w14:val="solid"/>
                  <w14:bevel/>
                </w14:textOutline>
              </w:rPr>
            </w:pPr>
            <w:r w:rsidRPr="009B53BC">
              <w:rPr>
                <w:rFonts w:asciiTheme="minorHAnsi" w:hAnsiTheme="minorHAnsi" w:cstheme="minorHAnsi"/>
                <w:i/>
                <w:color w:val="7F7F7F" w:themeColor="text1" w:themeTint="80"/>
                <w:sz w:val="22"/>
                <w:szCs w:val="22"/>
                <w:lang w:val="en-US"/>
                <w14:textOutline w14:w="9525" w14:cap="rnd" w14:cmpd="sng" w14:algn="ctr">
                  <w14:noFill/>
                  <w14:prstDash w14:val="solid"/>
                  <w14:bevel/>
                </w14:textOutline>
              </w:rPr>
              <w:t xml:space="preserve">Evidence of previous climate activities (at least three projects/studies in the climate field or five </w:t>
            </w:r>
            <w:r w:rsidR="00C475B1" w:rsidRPr="009B53BC">
              <w:rPr>
                <w:rFonts w:asciiTheme="minorHAnsi" w:hAnsiTheme="minorHAnsi" w:cstheme="minorHAnsi"/>
                <w:i/>
                <w:color w:val="7F7F7F" w:themeColor="text1" w:themeTint="80"/>
                <w:sz w:val="22"/>
                <w:szCs w:val="22"/>
                <w:lang w:val="en-US"/>
                <w14:textOutline w14:w="9525" w14:cap="rnd" w14:cmpd="sng" w14:algn="ctr">
                  <w14:noFill/>
                  <w14:prstDash w14:val="solid"/>
                  <w14:bevel/>
                </w14:textOutline>
              </w:rPr>
              <w:t>years</w:t>
            </w:r>
            <w:r w:rsidRPr="009B53BC">
              <w:rPr>
                <w:rFonts w:asciiTheme="minorHAnsi" w:hAnsiTheme="minorHAnsi" w:cstheme="minorHAnsi"/>
                <w:i/>
                <w:color w:val="7F7F7F" w:themeColor="text1" w:themeTint="80"/>
                <w:sz w:val="22"/>
                <w:szCs w:val="22"/>
                <w:lang w:val="en-US"/>
                <w14:textOutline w14:w="9525" w14:cap="rnd" w14:cmpd="sng" w14:algn="ctr">
                  <w14:noFill/>
                  <w14:prstDash w14:val="solid"/>
                  <w14:bevel/>
                </w14:textOutline>
              </w:rPr>
              <w:t xml:space="preserve"> </w:t>
            </w:r>
            <w:r w:rsidR="006856AC" w:rsidRPr="009B53BC">
              <w:rPr>
                <w:rFonts w:asciiTheme="minorHAnsi" w:hAnsiTheme="minorHAnsi" w:cstheme="minorHAnsi"/>
                <w:i/>
                <w:color w:val="7F7F7F" w:themeColor="text1" w:themeTint="80"/>
                <w:sz w:val="22"/>
                <w:szCs w:val="22"/>
                <w:lang w:val="en-US"/>
                <w14:textOutline w14:w="9525" w14:cap="rnd" w14:cmpd="sng" w14:algn="ctr">
                  <w14:noFill/>
                  <w14:prstDash w14:val="solid"/>
                  <w14:bevel/>
                </w14:textOutline>
              </w:rPr>
              <w:t xml:space="preserve">of </w:t>
            </w:r>
            <w:r w:rsidRPr="009B53BC">
              <w:rPr>
                <w:rFonts w:asciiTheme="minorHAnsi" w:hAnsiTheme="minorHAnsi" w:cstheme="minorHAnsi"/>
                <w:i/>
                <w:color w:val="7F7F7F" w:themeColor="text1" w:themeTint="80"/>
                <w:sz w:val="22"/>
                <w:szCs w:val="22"/>
                <w:lang w:val="en-US"/>
                <w14:textOutline w14:w="9525" w14:cap="rnd" w14:cmpd="sng" w14:algn="ctr">
                  <w14:noFill/>
                  <w14:prstDash w14:val="solid"/>
                  <w14:bevel/>
                </w14:textOutline>
              </w:rPr>
              <w:t>experience in the climate field in developing countries)</w:t>
            </w:r>
          </w:p>
          <w:p w14:paraId="2BED282F" w14:textId="086EEE26" w:rsidR="00954FC4" w:rsidRPr="009B53BC" w:rsidRDefault="00CA4DFE" w:rsidP="00954FC4">
            <w:pPr>
              <w:pStyle w:val="ListParagraph"/>
              <w:numPr>
                <w:ilvl w:val="0"/>
                <w:numId w:val="14"/>
              </w:numPr>
              <w:tabs>
                <w:tab w:val="left" w:pos="7230"/>
              </w:tabs>
              <w:spacing w:after="60" w:line="240" w:lineRule="auto"/>
              <w:ind w:left="399" w:hanging="357"/>
              <w:contextualSpacing w:val="0"/>
              <w:rPr>
                <w:rFonts w:asciiTheme="minorHAnsi" w:hAnsiTheme="minorHAnsi" w:cstheme="minorHAnsi"/>
                <w:i/>
                <w:color w:val="7F7F7F" w:themeColor="text1" w:themeTint="80"/>
                <w:sz w:val="22"/>
                <w:szCs w:val="22"/>
                <w:lang w:val="en-US"/>
                <w14:textOutline w14:w="9525" w14:cap="rnd" w14:cmpd="sng" w14:algn="ctr">
                  <w14:noFill/>
                  <w14:prstDash w14:val="solid"/>
                  <w14:bevel/>
                </w14:textOutline>
              </w:rPr>
            </w:pPr>
            <w:r w:rsidRPr="009B53BC">
              <w:rPr>
                <w:rFonts w:asciiTheme="minorHAnsi" w:hAnsiTheme="minorHAnsi" w:cstheme="minorHAnsi"/>
                <w:i/>
                <w:color w:val="7F7F7F" w:themeColor="text1" w:themeTint="80"/>
                <w:sz w:val="22"/>
                <w:szCs w:val="22"/>
                <w:lang w:val="en-US"/>
                <w14:textOutline w14:w="9525" w14:cap="rnd" w14:cmpd="sng" w14:algn="ctr">
                  <w14:noFill/>
                  <w14:prstDash w14:val="solid"/>
                  <w14:bevel/>
                </w14:textOutline>
              </w:rPr>
              <w:t>Field experience in the host country or association with local organizations, associations or experts.</w:t>
            </w:r>
          </w:p>
        </w:tc>
      </w:tr>
      <w:tr w:rsidR="00CA4DFE" w:rsidRPr="009B53BC" w14:paraId="49D5CBBF" w14:textId="77777777" w:rsidTr="00220D52">
        <w:tc>
          <w:tcPr>
            <w:tcW w:w="926" w:type="dxa"/>
            <w:shd w:val="clear" w:color="auto" w:fill="339966"/>
          </w:tcPr>
          <w:p w14:paraId="50154928" w14:textId="77777777" w:rsidR="00CA4DFE" w:rsidRPr="009B53BC" w:rsidRDefault="00CA4DFE" w:rsidP="00220D52">
            <w:pPr>
              <w:rPr>
                <w:rFonts w:asciiTheme="minorHAnsi" w:hAnsiTheme="minorHAnsi" w:cstheme="minorHAnsi"/>
                <w:color w:val="FFFFFF" w:themeColor="background1"/>
                <w:sz w:val="22"/>
                <w:szCs w:val="22"/>
                <w:lang w:val="en-US"/>
              </w:rPr>
            </w:pPr>
            <w:r w:rsidRPr="009B53BC">
              <w:rPr>
                <w:rFonts w:asciiTheme="minorHAnsi" w:hAnsiTheme="minorHAnsi" w:cstheme="minorHAnsi"/>
                <w:color w:val="FFFFFF" w:themeColor="background1"/>
                <w:sz w:val="22"/>
                <w:szCs w:val="22"/>
                <w:lang w:val="en-US"/>
              </w:rPr>
              <w:lastRenderedPageBreak/>
              <w:t>2.</w:t>
            </w:r>
          </w:p>
        </w:tc>
        <w:tc>
          <w:tcPr>
            <w:tcW w:w="8588" w:type="dxa"/>
            <w:gridSpan w:val="3"/>
            <w:shd w:val="clear" w:color="auto" w:fill="339966"/>
          </w:tcPr>
          <w:p w14:paraId="5BA45175" w14:textId="77777777" w:rsidR="00CA4DFE" w:rsidRPr="009B53BC" w:rsidRDefault="00CA4DFE" w:rsidP="00220D52">
            <w:pPr>
              <w:tabs>
                <w:tab w:val="left" w:pos="6705"/>
              </w:tabs>
              <w:rPr>
                <w:rFonts w:asciiTheme="minorHAnsi" w:hAnsiTheme="minorHAnsi" w:cstheme="minorHAnsi"/>
                <w:color w:val="FFFFFF" w:themeColor="background1"/>
                <w:sz w:val="22"/>
                <w:szCs w:val="22"/>
                <w:lang w:val="en-US"/>
              </w:rPr>
            </w:pPr>
            <w:r w:rsidRPr="009B53BC">
              <w:rPr>
                <w:rFonts w:asciiTheme="minorHAnsi" w:hAnsiTheme="minorHAnsi" w:cstheme="minorHAnsi"/>
                <w:color w:val="FFFFFF" w:themeColor="background1"/>
                <w:sz w:val="22"/>
                <w:szCs w:val="22"/>
                <w:lang w:val="en-US"/>
              </w:rPr>
              <w:t>Presentation of the project</w:t>
            </w:r>
            <w:r w:rsidRPr="009B53BC">
              <w:rPr>
                <w:rFonts w:asciiTheme="minorHAnsi" w:hAnsiTheme="minorHAnsi" w:cstheme="minorHAnsi"/>
                <w:color w:val="FFFFFF" w:themeColor="background1"/>
                <w:sz w:val="22"/>
                <w:szCs w:val="22"/>
                <w:lang w:val="en-US"/>
              </w:rPr>
              <w:tab/>
            </w:r>
          </w:p>
        </w:tc>
      </w:tr>
      <w:tr w:rsidR="00CA4DFE" w:rsidRPr="009B53BC" w14:paraId="5EFFC06C" w14:textId="77777777" w:rsidTr="00220D52">
        <w:trPr>
          <w:gridAfter w:val="1"/>
          <w:wAfter w:w="13" w:type="dxa"/>
        </w:trPr>
        <w:tc>
          <w:tcPr>
            <w:tcW w:w="926" w:type="dxa"/>
          </w:tcPr>
          <w:p w14:paraId="29F63ADA"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2.1</w:t>
            </w:r>
          </w:p>
        </w:tc>
        <w:tc>
          <w:tcPr>
            <w:tcW w:w="2730" w:type="dxa"/>
          </w:tcPr>
          <w:p w14:paraId="663C7637"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Title of the project or </w:t>
            </w:r>
            <w:proofErr w:type="spellStart"/>
            <w:r w:rsidRPr="009B53BC">
              <w:rPr>
                <w:rFonts w:asciiTheme="minorHAnsi" w:hAnsiTheme="minorHAnsi" w:cstheme="minorHAnsi"/>
                <w:sz w:val="22"/>
                <w:szCs w:val="22"/>
                <w:lang w:val="en-US"/>
              </w:rPr>
              <w:t>programme</w:t>
            </w:r>
            <w:proofErr w:type="spellEnd"/>
            <w:r w:rsidRPr="009B53BC">
              <w:rPr>
                <w:rFonts w:asciiTheme="minorHAnsi" w:hAnsiTheme="minorHAnsi" w:cstheme="minorHAnsi"/>
                <w:sz w:val="22"/>
                <w:szCs w:val="22"/>
                <w:lang w:val="en-US"/>
              </w:rPr>
              <w:t xml:space="preserve"> and duration</w:t>
            </w:r>
          </w:p>
        </w:tc>
        <w:tc>
          <w:tcPr>
            <w:tcW w:w="5845" w:type="dxa"/>
          </w:tcPr>
          <w:p w14:paraId="388FFE96" w14:textId="77777777" w:rsidR="00CA4DFE" w:rsidRPr="009B53BC" w:rsidRDefault="00CA4DFE" w:rsidP="00220D52">
            <w:pPr>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Indicate the title of the project.</w:t>
            </w:r>
          </w:p>
          <w:p w14:paraId="07269BD5" w14:textId="77777777" w:rsidR="00CA4DFE" w:rsidRPr="009B53BC" w:rsidRDefault="00CA4DFE" w:rsidP="00220D52">
            <w:pPr>
              <w:ind w:firstLine="1"/>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Duration: Number of months, number of years. If possible, start date and end date of the project.</w:t>
            </w:r>
          </w:p>
          <w:p w14:paraId="6F34FDF6" w14:textId="77777777" w:rsidR="00CA4DFE" w:rsidRPr="009B53BC" w:rsidRDefault="00CA4DFE" w:rsidP="00220D52">
            <w:pPr>
              <w:ind w:firstLine="1"/>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Indicate expenditures that exceed the duration of the project (e.g., design and evaluation/audit).</w:t>
            </w:r>
          </w:p>
        </w:tc>
      </w:tr>
      <w:tr w:rsidR="00CA4DFE" w:rsidRPr="009B53BC" w14:paraId="47117DEA" w14:textId="77777777" w:rsidTr="00220D52">
        <w:trPr>
          <w:gridAfter w:val="1"/>
          <w:wAfter w:w="13" w:type="dxa"/>
        </w:trPr>
        <w:tc>
          <w:tcPr>
            <w:tcW w:w="926" w:type="dxa"/>
          </w:tcPr>
          <w:p w14:paraId="1485EB65"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2.2</w:t>
            </w:r>
          </w:p>
        </w:tc>
        <w:tc>
          <w:tcPr>
            <w:tcW w:w="2730" w:type="dxa"/>
          </w:tcPr>
          <w:p w14:paraId="70A43457"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bCs/>
                <w:sz w:val="22"/>
                <w:szCs w:val="22"/>
                <w:lang w:val="en-US"/>
              </w:rPr>
              <w:t>Project reference within the NGO</w:t>
            </w:r>
          </w:p>
        </w:tc>
        <w:tc>
          <w:tcPr>
            <w:tcW w:w="5845" w:type="dxa"/>
          </w:tcPr>
          <w:p w14:paraId="6678E5B7"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color w:val="7F7F7F" w:themeColor="text1" w:themeTint="80"/>
                <w:sz w:val="22"/>
                <w:szCs w:val="22"/>
                <w:lang w:val="en-US"/>
              </w:rPr>
              <w:t>Reference number</w:t>
            </w:r>
          </w:p>
        </w:tc>
      </w:tr>
      <w:tr w:rsidR="00CA4DFE" w:rsidRPr="009B53BC" w14:paraId="3722BF1E" w14:textId="77777777" w:rsidTr="00220D52">
        <w:trPr>
          <w:gridAfter w:val="1"/>
          <w:wAfter w:w="13" w:type="dxa"/>
        </w:trPr>
        <w:tc>
          <w:tcPr>
            <w:tcW w:w="926" w:type="dxa"/>
          </w:tcPr>
          <w:p w14:paraId="05184B16"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2.3</w:t>
            </w:r>
          </w:p>
        </w:tc>
        <w:tc>
          <w:tcPr>
            <w:tcW w:w="2730" w:type="dxa"/>
          </w:tcPr>
          <w:p w14:paraId="10052CA3"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Country and region and detailed location</w:t>
            </w:r>
          </w:p>
        </w:tc>
        <w:tc>
          <w:tcPr>
            <w:tcW w:w="5845" w:type="dxa"/>
          </w:tcPr>
          <w:p w14:paraId="318E320C" w14:textId="1215006F"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 xml:space="preserve">Name of the country in which the project will be carried out. Exact location of the project (region, municipality, villages, etc.). If possible, present </w:t>
            </w:r>
            <w:r w:rsidRPr="009B53BC">
              <w:rPr>
                <w:rFonts w:asciiTheme="minorHAnsi" w:hAnsiTheme="minorHAnsi" w:cstheme="minorHAnsi"/>
                <w:bCs/>
                <w:iCs/>
                <w:color w:val="7F7F7F" w:themeColor="text1" w:themeTint="80"/>
                <w:sz w:val="22"/>
                <w:szCs w:val="22"/>
                <w:lang w:val="en-US"/>
              </w:rPr>
              <w:t>in</w:t>
            </w:r>
            <w:r w:rsidR="00195638" w:rsidRPr="009B53BC">
              <w:rPr>
                <w:rFonts w:asciiTheme="minorHAnsi" w:hAnsiTheme="minorHAnsi" w:cstheme="minorHAnsi"/>
                <w:bCs/>
                <w:iCs/>
                <w:color w:val="7F7F7F" w:themeColor="text1" w:themeTint="80"/>
                <w:sz w:val="22"/>
                <w:szCs w:val="22"/>
                <w:lang w:val="en-US"/>
              </w:rPr>
              <w:t xml:space="preserve"> the</w:t>
            </w:r>
            <w:r w:rsidRPr="009B53BC">
              <w:rPr>
                <w:rFonts w:asciiTheme="minorHAnsi" w:hAnsiTheme="minorHAnsi" w:cstheme="minorHAnsi"/>
                <w:bCs/>
                <w:iCs/>
                <w:color w:val="7F7F7F" w:themeColor="text1" w:themeTint="80"/>
                <w:sz w:val="22"/>
                <w:szCs w:val="22"/>
                <w:lang w:val="en-US"/>
              </w:rPr>
              <w:t xml:space="preserve"> annex </w:t>
            </w:r>
            <w:r w:rsidRPr="009B53BC">
              <w:rPr>
                <w:rFonts w:asciiTheme="minorHAnsi" w:hAnsiTheme="minorHAnsi" w:cstheme="minorHAnsi"/>
                <w:iCs/>
                <w:color w:val="7F7F7F" w:themeColor="text1" w:themeTint="80"/>
                <w:sz w:val="22"/>
                <w:szCs w:val="22"/>
                <w:lang w:val="en-US"/>
              </w:rPr>
              <w:t xml:space="preserve">a precise geographical map, internet link, GPS coordinates, allowing </w:t>
            </w:r>
            <w:r w:rsidR="00690056" w:rsidRPr="009B53BC">
              <w:rPr>
                <w:rFonts w:asciiTheme="minorHAnsi" w:hAnsiTheme="minorHAnsi" w:cstheme="minorHAnsi"/>
                <w:iCs/>
                <w:color w:val="7F7F7F" w:themeColor="text1" w:themeTint="80"/>
                <w:sz w:val="22"/>
                <w:szCs w:val="22"/>
                <w:lang w:val="en-US"/>
              </w:rPr>
              <w:t>the exact identification of the location.</w:t>
            </w:r>
          </w:p>
        </w:tc>
      </w:tr>
      <w:tr w:rsidR="00CA4DFE" w:rsidRPr="009B53BC" w14:paraId="0894FC33" w14:textId="77777777" w:rsidTr="00220D52">
        <w:tc>
          <w:tcPr>
            <w:tcW w:w="926" w:type="dxa"/>
          </w:tcPr>
          <w:p w14:paraId="4B0AA3AF"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2.4</w:t>
            </w:r>
          </w:p>
        </w:tc>
        <w:tc>
          <w:tcPr>
            <w:tcW w:w="2730" w:type="dxa"/>
          </w:tcPr>
          <w:p w14:paraId="72365CD8"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Targeted climate objectives</w:t>
            </w:r>
          </w:p>
        </w:tc>
        <w:tc>
          <w:tcPr>
            <w:tcW w:w="5858" w:type="dxa"/>
            <w:gridSpan w:val="2"/>
          </w:tcPr>
          <w:p w14:paraId="2A94B65E" w14:textId="77777777"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Limit response to 1000 characters.</w:t>
            </w:r>
          </w:p>
          <w:p w14:paraId="2624FD35" w14:textId="764F1BB7" w:rsidR="00CA4DFE" w:rsidRPr="009B53BC" w:rsidRDefault="004932E6"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Identify the funding theme applicable.</w:t>
            </w:r>
          </w:p>
          <w:p w14:paraId="7412918C" w14:textId="77777777"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 xml:space="preserve">Is the climate objective the </w:t>
            </w:r>
            <w:r w:rsidRPr="009B53BC">
              <w:rPr>
                <w:rFonts w:asciiTheme="minorHAnsi" w:hAnsiTheme="minorHAnsi" w:cstheme="minorHAnsi"/>
                <w:b/>
                <w:iCs/>
                <w:color w:val="7F7F7F" w:themeColor="text1" w:themeTint="80"/>
                <w:sz w:val="22"/>
                <w:szCs w:val="22"/>
                <w:lang w:val="en-US"/>
              </w:rPr>
              <w:t>main objective</w:t>
            </w:r>
            <w:r w:rsidRPr="009B53BC">
              <w:rPr>
                <w:rFonts w:asciiTheme="minorHAnsi" w:hAnsiTheme="minorHAnsi" w:cstheme="minorHAnsi"/>
                <w:iCs/>
                <w:color w:val="7F7F7F" w:themeColor="text1" w:themeTint="80"/>
                <w:sz w:val="22"/>
                <w:szCs w:val="22"/>
                <w:lang w:val="en-US"/>
              </w:rPr>
              <w:t xml:space="preserve"> or only a significant objective of the proposed activities</w:t>
            </w:r>
            <w:r w:rsidRPr="009B53BC">
              <w:rPr>
                <w:rStyle w:val="FootnoteReference"/>
                <w:rFonts w:asciiTheme="minorHAnsi" w:eastAsiaTheme="majorEastAsia" w:hAnsiTheme="minorHAnsi" w:cstheme="minorHAnsi"/>
                <w:iCs/>
                <w:color w:val="7F7F7F" w:themeColor="text1" w:themeTint="80"/>
                <w:sz w:val="22"/>
                <w:szCs w:val="22"/>
                <w:lang w:val="en-US"/>
              </w:rPr>
              <w:footnoteReference w:id="7"/>
            </w:r>
            <w:r w:rsidRPr="009B53BC">
              <w:rPr>
                <w:rFonts w:asciiTheme="minorHAnsi" w:hAnsiTheme="minorHAnsi" w:cstheme="minorHAnsi"/>
                <w:iCs/>
                <w:color w:val="7F7F7F" w:themeColor="text1" w:themeTint="80"/>
                <w:sz w:val="22"/>
                <w:szCs w:val="22"/>
                <w:lang w:val="en-US"/>
              </w:rPr>
              <w:t xml:space="preserve">? </w:t>
            </w:r>
          </w:p>
          <w:p w14:paraId="0766AA03" w14:textId="77777777"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What other objectives are reasons for carrying out the project?</w:t>
            </w:r>
          </w:p>
        </w:tc>
      </w:tr>
      <w:tr w:rsidR="00CA4DFE" w:rsidRPr="009B53BC" w14:paraId="46B4EEC1" w14:textId="77777777" w:rsidTr="00220D52">
        <w:trPr>
          <w:gridAfter w:val="1"/>
          <w:wAfter w:w="13" w:type="dxa"/>
        </w:trPr>
        <w:tc>
          <w:tcPr>
            <w:tcW w:w="926" w:type="dxa"/>
          </w:tcPr>
          <w:p w14:paraId="569BF277"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2.5</w:t>
            </w:r>
          </w:p>
        </w:tc>
        <w:tc>
          <w:tcPr>
            <w:tcW w:w="2730" w:type="dxa"/>
          </w:tcPr>
          <w:p w14:paraId="37B19313"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General description of the activities</w:t>
            </w:r>
          </w:p>
        </w:tc>
        <w:tc>
          <w:tcPr>
            <w:tcW w:w="5845" w:type="dxa"/>
          </w:tcPr>
          <w:p w14:paraId="3264238F" w14:textId="724AD9CD"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Limit response to 1000 characters. A summary page of the project may be attached as an annex, not exceeding 1000 characters</w:t>
            </w:r>
            <w:r w:rsidR="00B62262" w:rsidRPr="009B53BC">
              <w:rPr>
                <w:rFonts w:asciiTheme="minorHAnsi" w:hAnsiTheme="minorHAnsi" w:cstheme="minorHAnsi"/>
                <w:iCs/>
                <w:color w:val="7F7F7F" w:themeColor="text1" w:themeTint="80"/>
                <w:sz w:val="22"/>
                <w:szCs w:val="22"/>
                <w:lang w:val="en-US"/>
              </w:rPr>
              <w:t>.</w:t>
            </w:r>
          </w:p>
        </w:tc>
      </w:tr>
      <w:tr w:rsidR="00CA4DFE" w:rsidRPr="009B53BC" w14:paraId="3B8284AC" w14:textId="77777777" w:rsidTr="00220D52">
        <w:trPr>
          <w:gridAfter w:val="1"/>
          <w:wAfter w:w="13" w:type="dxa"/>
        </w:trPr>
        <w:tc>
          <w:tcPr>
            <w:tcW w:w="926" w:type="dxa"/>
          </w:tcPr>
          <w:p w14:paraId="263838BB"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2.6</w:t>
            </w:r>
          </w:p>
        </w:tc>
        <w:tc>
          <w:tcPr>
            <w:tcW w:w="2730" w:type="dxa"/>
          </w:tcPr>
          <w:p w14:paraId="55E536DF"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Context, issues and direct link to climate change</w:t>
            </w:r>
          </w:p>
          <w:p w14:paraId="5576FA27" w14:textId="77777777" w:rsidR="00CA4DFE" w:rsidRPr="009B53BC" w:rsidRDefault="00CA4DFE" w:rsidP="00220D52">
            <w:pPr>
              <w:rPr>
                <w:rFonts w:asciiTheme="minorHAnsi" w:hAnsiTheme="minorHAnsi" w:cstheme="minorHAnsi"/>
                <w:bCs/>
                <w:sz w:val="22"/>
                <w:szCs w:val="22"/>
                <w:lang w:val="en-US"/>
              </w:rPr>
            </w:pPr>
          </w:p>
          <w:p w14:paraId="50678EA5" w14:textId="77777777" w:rsidR="00CA4DFE" w:rsidRPr="009B53BC" w:rsidRDefault="00CA4DFE" w:rsidP="00220D52">
            <w:pPr>
              <w:rPr>
                <w:rFonts w:asciiTheme="minorHAnsi" w:hAnsiTheme="minorHAnsi" w:cstheme="minorHAnsi"/>
                <w:bCs/>
                <w:sz w:val="22"/>
                <w:szCs w:val="22"/>
                <w:lang w:val="en-US"/>
              </w:rPr>
            </w:pPr>
          </w:p>
          <w:p w14:paraId="2FD84009" w14:textId="77777777" w:rsidR="00CA4DFE" w:rsidRPr="009B53BC" w:rsidRDefault="00CA4DFE" w:rsidP="00220D52">
            <w:pPr>
              <w:rPr>
                <w:rFonts w:asciiTheme="minorHAnsi" w:hAnsiTheme="minorHAnsi" w:cstheme="minorHAnsi"/>
                <w:bCs/>
                <w:sz w:val="22"/>
                <w:szCs w:val="22"/>
                <w:lang w:val="en-US"/>
              </w:rPr>
            </w:pPr>
          </w:p>
          <w:p w14:paraId="161D68EC" w14:textId="77777777" w:rsidR="00CA4DFE" w:rsidRPr="009B53BC" w:rsidRDefault="00CA4DFE" w:rsidP="00220D52">
            <w:pPr>
              <w:rPr>
                <w:rFonts w:asciiTheme="minorHAnsi" w:hAnsiTheme="minorHAnsi" w:cstheme="minorHAnsi"/>
                <w:sz w:val="22"/>
                <w:szCs w:val="22"/>
                <w:lang w:val="en-US"/>
              </w:rPr>
            </w:pPr>
          </w:p>
          <w:p w14:paraId="3637BF93" w14:textId="77777777" w:rsidR="00CA4DFE" w:rsidRPr="009B53BC" w:rsidRDefault="00CA4DFE" w:rsidP="00AF367C">
            <w:pPr>
              <w:rPr>
                <w:rFonts w:asciiTheme="minorHAnsi" w:hAnsiTheme="minorHAnsi" w:cstheme="minorHAnsi"/>
                <w:bCs/>
                <w:sz w:val="22"/>
                <w:szCs w:val="22"/>
                <w:lang w:val="en-US"/>
              </w:rPr>
            </w:pPr>
          </w:p>
        </w:tc>
        <w:tc>
          <w:tcPr>
            <w:tcW w:w="5845" w:type="dxa"/>
          </w:tcPr>
          <w:p w14:paraId="13BD2DD7" w14:textId="77777777"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Limit response to 2000 characters.</w:t>
            </w:r>
          </w:p>
          <w:p w14:paraId="5B9456DD" w14:textId="77777777"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Describe the problematic situation to which a solution must be found. Description of the specific development challenges of the target population. Identification and analysis.</w:t>
            </w:r>
          </w:p>
          <w:p w14:paraId="64D53A3E" w14:textId="77777777" w:rsidR="00CA4DFE" w:rsidRPr="009B53BC" w:rsidRDefault="00CA4DFE" w:rsidP="00220D52">
            <w:pPr>
              <w:jc w:val="both"/>
              <w:rPr>
                <w:rFonts w:asciiTheme="minorHAnsi" w:hAnsiTheme="minorHAnsi" w:cstheme="minorHAnsi"/>
                <w:iCs/>
                <w:color w:val="7F7F7F" w:themeColor="text1" w:themeTint="80"/>
                <w:sz w:val="22"/>
                <w:szCs w:val="22"/>
                <w:lang w:val="en-US"/>
              </w:rPr>
            </w:pPr>
          </w:p>
          <w:p w14:paraId="6328542F" w14:textId="77777777"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Describe in detail the link between the issue and climate change.</w:t>
            </w:r>
          </w:p>
          <w:p w14:paraId="1D326BFD" w14:textId="77777777" w:rsidR="00CA4DFE" w:rsidRPr="009B53BC" w:rsidRDefault="00CA4DFE" w:rsidP="00C7342A">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b/>
                <w:iCs/>
                <w:color w:val="7F7F7F" w:themeColor="text1" w:themeTint="80"/>
                <w:sz w:val="22"/>
                <w:szCs w:val="22"/>
                <w:lang w:val="en-US"/>
              </w:rPr>
              <w:t>For adaptation projects</w:t>
            </w:r>
            <w:r w:rsidRPr="009B53BC">
              <w:rPr>
                <w:rFonts w:asciiTheme="minorHAnsi" w:hAnsiTheme="minorHAnsi" w:cstheme="minorHAnsi"/>
                <w:iCs/>
                <w:color w:val="7F7F7F" w:themeColor="text1" w:themeTint="80"/>
                <w:sz w:val="22"/>
                <w:szCs w:val="22"/>
                <w:lang w:val="en-US"/>
              </w:rPr>
              <w:t>:</w:t>
            </w:r>
          </w:p>
          <w:p w14:paraId="7BBAA41D" w14:textId="0CAC9B2E" w:rsidR="00CA4DFE" w:rsidRPr="009B53BC" w:rsidRDefault="00CA4DFE" w:rsidP="00C7342A">
            <w:pPr>
              <w:numPr>
                <w:ilvl w:val="0"/>
                <w:numId w:val="12"/>
              </w:numPr>
              <w:suppressAutoHyphens/>
              <w:spacing w:before="40" w:after="40"/>
              <w:contextualSpacing/>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lastRenderedPageBreak/>
              <w:t>Identify the expected climate changes, the risk of occurrence and the expected impacts (and the time horizon, short and long term). Describe the vulnerability of beneficiaries and target population to climate change. By which tool is the vulnerability analyzed? The analysis must be based on robust data and studies</w:t>
            </w:r>
            <w:r w:rsidRPr="009B53BC">
              <w:rPr>
                <w:rStyle w:val="FootnoteReference"/>
                <w:rFonts w:asciiTheme="minorHAnsi" w:eastAsia="Calibri" w:hAnsiTheme="minorHAnsi" w:cstheme="minorHAnsi"/>
                <w:color w:val="7F7F7F" w:themeColor="text1" w:themeTint="80"/>
                <w:sz w:val="22"/>
                <w:szCs w:val="22"/>
                <w:lang w:val="en-US" w:eastAsia="ar-SA"/>
              </w:rPr>
              <w:footnoteReference w:id="8"/>
            </w:r>
            <w:r w:rsidRPr="009B53BC">
              <w:rPr>
                <w:rFonts w:asciiTheme="minorHAnsi" w:eastAsia="Calibri" w:hAnsiTheme="minorHAnsi" w:cstheme="minorHAnsi"/>
                <w:color w:val="7F7F7F" w:themeColor="text1" w:themeTint="80"/>
                <w:sz w:val="22"/>
                <w:szCs w:val="22"/>
                <w:lang w:val="en-US" w:eastAsia="ar-SA"/>
              </w:rPr>
              <w:t>. Mention</w:t>
            </w:r>
            <w:r w:rsidRPr="009B53BC">
              <w:rPr>
                <w:rFonts w:asciiTheme="minorHAnsi" w:hAnsiTheme="minorHAnsi" w:cstheme="minorHAnsi"/>
                <w:iCs/>
                <w:color w:val="7F7F7F" w:themeColor="text1" w:themeTint="80"/>
                <w:sz w:val="22"/>
                <w:szCs w:val="22"/>
                <w:lang w:val="en-US"/>
              </w:rPr>
              <w:t xml:space="preserve"> which factors, other than climate factors, contribute to the vulnerability of the target population and their development challenges.</w:t>
            </w:r>
          </w:p>
          <w:p w14:paraId="4236F07C" w14:textId="77777777" w:rsidR="00CA4DFE" w:rsidRPr="009B53BC" w:rsidRDefault="00CA4DFE" w:rsidP="00C7342A">
            <w:pPr>
              <w:numPr>
                <w:ilvl w:val="0"/>
                <w:numId w:val="12"/>
              </w:numPr>
              <w:suppressAutoHyphens/>
              <w:spacing w:before="40" w:after="40"/>
              <w:contextualSpacing/>
              <w:rPr>
                <w:rFonts w:asciiTheme="minorHAnsi" w:eastAsia="Calibri" w:hAnsiTheme="minorHAnsi" w:cstheme="minorHAnsi"/>
                <w:color w:val="7F7F7F" w:themeColor="text1" w:themeTint="80"/>
                <w:sz w:val="22"/>
                <w:szCs w:val="22"/>
                <w:lang w:val="en-US" w:eastAsia="ar-SA"/>
              </w:rPr>
            </w:pPr>
            <w:r w:rsidRPr="009B53BC">
              <w:rPr>
                <w:rFonts w:asciiTheme="minorHAnsi" w:hAnsiTheme="minorHAnsi" w:cstheme="minorHAnsi"/>
                <w:color w:val="7F7F7F" w:themeColor="text1" w:themeTint="80"/>
                <w:sz w:val="22"/>
                <w:szCs w:val="22"/>
                <w:lang w:val="en-US"/>
              </w:rPr>
              <w:t>Demonstrate precisely how the activities intend to respond to the vulnerabilities identified in the climate vulnerability analysis. Describe how each component/activity of the project will reduce the impacts or vulnerability of the target population.</w:t>
            </w:r>
          </w:p>
          <w:p w14:paraId="50B499F1" w14:textId="3EC79E0A" w:rsidR="00CA4DFE" w:rsidRPr="009B53BC" w:rsidRDefault="00CA4DFE" w:rsidP="00C7342A">
            <w:pPr>
              <w:pStyle w:val="ListParagraph"/>
              <w:numPr>
                <w:ilvl w:val="0"/>
                <w:numId w:val="12"/>
              </w:numPr>
              <w:spacing w:after="0"/>
              <w:rPr>
                <w:rFonts w:asciiTheme="minorHAnsi" w:hAnsiTheme="minorHAnsi" w:cstheme="minorHAnsi"/>
                <w:iCs/>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Establish a direct and clear link between climate vulnerability and the activities of the proposed project. The activity must articulate in detail how it addresses the identified climate vulnerabilities. Indicate which project alternatives you have considered.</w:t>
            </w:r>
          </w:p>
        </w:tc>
      </w:tr>
      <w:tr w:rsidR="00CA4DFE" w:rsidRPr="009B53BC" w:rsidDel="002037C7" w14:paraId="302E8155" w14:textId="77777777" w:rsidTr="00220D52">
        <w:trPr>
          <w:gridAfter w:val="1"/>
          <w:wAfter w:w="13" w:type="dxa"/>
          <w:trHeight w:val="297"/>
        </w:trPr>
        <w:tc>
          <w:tcPr>
            <w:tcW w:w="926" w:type="dxa"/>
            <w:vMerge w:val="restart"/>
          </w:tcPr>
          <w:p w14:paraId="19289753"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lastRenderedPageBreak/>
              <w:t>2.7</w:t>
            </w:r>
          </w:p>
        </w:tc>
        <w:tc>
          <w:tcPr>
            <w:tcW w:w="2730" w:type="dxa"/>
            <w:vMerge w:val="restart"/>
          </w:tcPr>
          <w:p w14:paraId="454200A7"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List of specific activities with concrete results and specific indicators of results.</w:t>
            </w:r>
          </w:p>
        </w:tc>
        <w:tc>
          <w:tcPr>
            <w:tcW w:w="5845" w:type="dxa"/>
            <w:tcBorders>
              <w:bottom w:val="single" w:sz="4" w:space="0" w:color="auto"/>
            </w:tcBorders>
          </w:tcPr>
          <w:p w14:paraId="33BDBD1B" w14:textId="77777777" w:rsidR="00954FC4" w:rsidRPr="009B53BC" w:rsidRDefault="00954FC4"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Limit response to 2000 characters.</w:t>
            </w:r>
          </w:p>
          <w:p w14:paraId="101FD4AC" w14:textId="53E73E9B"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Complete the following sections</w:t>
            </w:r>
            <w:r w:rsidRPr="009B53BC">
              <w:rPr>
                <w:rFonts w:asciiTheme="minorHAnsi" w:hAnsiTheme="minorHAnsi" w:cstheme="minorHAnsi"/>
                <w:iCs/>
                <w:color w:val="808080" w:themeColor="background1" w:themeShade="80"/>
                <w:sz w:val="22"/>
                <w:szCs w:val="22"/>
                <w:lang w:val="en-US"/>
              </w:rPr>
              <w:t xml:space="preserve"> according to </w:t>
            </w:r>
            <w:r w:rsidRPr="009B53BC">
              <w:rPr>
                <w:rFonts w:asciiTheme="minorHAnsi" w:hAnsiTheme="minorHAnsi" w:cstheme="minorHAnsi"/>
                <w:iCs/>
                <w:color w:val="7F7F7F" w:themeColor="text1" w:themeTint="80"/>
                <w:sz w:val="22"/>
                <w:szCs w:val="22"/>
                <w:lang w:val="en-US"/>
              </w:rPr>
              <w:t>the climate orientation of the proposed activities (</w:t>
            </w:r>
            <w:r w:rsidR="005B7DE1" w:rsidRPr="009B53BC">
              <w:rPr>
                <w:rFonts w:asciiTheme="minorHAnsi" w:hAnsiTheme="minorHAnsi" w:cstheme="minorHAnsi"/>
                <w:iCs/>
                <w:color w:val="7F7F7F" w:themeColor="text1" w:themeTint="80"/>
                <w:sz w:val="22"/>
                <w:szCs w:val="22"/>
                <w:lang w:val="en-US"/>
              </w:rPr>
              <w:t xml:space="preserve">as per the funding themes </w:t>
            </w:r>
            <w:r w:rsidR="009B5656" w:rsidRPr="009B53BC">
              <w:rPr>
                <w:rFonts w:asciiTheme="minorHAnsi" w:hAnsiTheme="minorHAnsi" w:cstheme="minorHAnsi"/>
                <w:iCs/>
                <w:color w:val="7F7F7F" w:themeColor="text1" w:themeTint="80"/>
                <w:sz w:val="22"/>
                <w:szCs w:val="22"/>
                <w:lang w:val="en-US"/>
              </w:rPr>
              <w:t>under Luxembourg’s ICF Strategy</w:t>
            </w:r>
            <w:r w:rsidRPr="009B53BC">
              <w:rPr>
                <w:rFonts w:asciiTheme="minorHAnsi" w:hAnsiTheme="minorHAnsi" w:cstheme="minorHAnsi"/>
                <w:iCs/>
                <w:color w:val="7F7F7F" w:themeColor="text1" w:themeTint="80"/>
                <w:sz w:val="22"/>
                <w:szCs w:val="22"/>
                <w:lang w:val="en-US"/>
              </w:rPr>
              <w:t>).</w:t>
            </w:r>
            <w:r w:rsidR="006147D9" w:rsidRPr="009B53BC">
              <w:rPr>
                <w:rFonts w:asciiTheme="minorHAnsi" w:hAnsiTheme="minorHAnsi" w:cstheme="minorHAnsi"/>
                <w:iCs/>
                <w:color w:val="7F7F7F" w:themeColor="text1" w:themeTint="80"/>
                <w:sz w:val="22"/>
                <w:szCs w:val="22"/>
                <w:lang w:val="en-US"/>
              </w:rPr>
              <w:t xml:space="preserve"> The section serves as a summary for the logical framework</w:t>
            </w:r>
            <w:r w:rsidR="00954FC4" w:rsidRPr="009B53BC">
              <w:rPr>
                <w:rFonts w:asciiTheme="minorHAnsi" w:hAnsiTheme="minorHAnsi" w:cstheme="minorHAnsi"/>
                <w:iCs/>
                <w:color w:val="7F7F7F" w:themeColor="text1" w:themeTint="80"/>
                <w:sz w:val="22"/>
                <w:szCs w:val="22"/>
                <w:lang w:val="en-US"/>
              </w:rPr>
              <w:t xml:space="preserve">, which has to be submitted as a separate </w:t>
            </w:r>
            <w:r w:rsidR="00815B45" w:rsidRPr="009B53BC">
              <w:rPr>
                <w:rFonts w:asciiTheme="minorHAnsi" w:hAnsiTheme="minorHAnsi" w:cstheme="minorHAnsi"/>
                <w:iCs/>
                <w:color w:val="7F7F7F" w:themeColor="text1" w:themeTint="80"/>
                <w:sz w:val="22"/>
                <w:szCs w:val="22"/>
                <w:lang w:val="en-US"/>
              </w:rPr>
              <w:t>a</w:t>
            </w:r>
            <w:r w:rsidR="00954FC4" w:rsidRPr="009B53BC">
              <w:rPr>
                <w:rFonts w:asciiTheme="minorHAnsi" w:hAnsiTheme="minorHAnsi" w:cstheme="minorHAnsi"/>
                <w:iCs/>
                <w:color w:val="7F7F7F" w:themeColor="text1" w:themeTint="80"/>
                <w:sz w:val="22"/>
                <w:szCs w:val="22"/>
                <w:lang w:val="en-US"/>
              </w:rPr>
              <w:t>nnex</w:t>
            </w:r>
            <w:r w:rsidR="006147D9" w:rsidRPr="009B53BC">
              <w:rPr>
                <w:rFonts w:asciiTheme="minorHAnsi" w:hAnsiTheme="minorHAnsi" w:cstheme="minorHAnsi"/>
                <w:iCs/>
                <w:color w:val="7F7F7F" w:themeColor="text1" w:themeTint="80"/>
                <w:sz w:val="22"/>
                <w:szCs w:val="22"/>
                <w:lang w:val="en-US"/>
              </w:rPr>
              <w:t xml:space="preserve">. </w:t>
            </w:r>
          </w:p>
        </w:tc>
      </w:tr>
      <w:tr w:rsidR="00CA4DFE" w:rsidRPr="009B53BC" w:rsidDel="002037C7" w14:paraId="1EFD1125" w14:textId="77777777" w:rsidTr="00220D52">
        <w:trPr>
          <w:gridAfter w:val="1"/>
          <w:wAfter w:w="13" w:type="dxa"/>
          <w:trHeight w:val="296"/>
        </w:trPr>
        <w:tc>
          <w:tcPr>
            <w:tcW w:w="926" w:type="dxa"/>
            <w:vMerge/>
          </w:tcPr>
          <w:p w14:paraId="03247239" w14:textId="77777777" w:rsidR="00CA4DFE" w:rsidRPr="009B53BC" w:rsidRDefault="00CA4DFE" w:rsidP="00220D52">
            <w:pPr>
              <w:rPr>
                <w:rFonts w:asciiTheme="minorHAnsi" w:hAnsiTheme="minorHAnsi" w:cstheme="minorHAnsi"/>
                <w:sz w:val="22"/>
                <w:szCs w:val="22"/>
                <w:lang w:val="en-US"/>
              </w:rPr>
            </w:pPr>
          </w:p>
        </w:tc>
        <w:tc>
          <w:tcPr>
            <w:tcW w:w="2730" w:type="dxa"/>
            <w:vMerge/>
          </w:tcPr>
          <w:p w14:paraId="283EAE1B" w14:textId="77777777" w:rsidR="00CA4DFE" w:rsidRPr="009B53BC" w:rsidRDefault="00CA4DFE" w:rsidP="00220D52">
            <w:pPr>
              <w:rPr>
                <w:rFonts w:asciiTheme="minorHAnsi" w:hAnsiTheme="minorHAnsi" w:cstheme="minorHAnsi"/>
                <w:bCs/>
                <w:sz w:val="22"/>
                <w:szCs w:val="22"/>
                <w:lang w:val="en-US"/>
              </w:rPr>
            </w:pPr>
          </w:p>
        </w:tc>
        <w:tc>
          <w:tcPr>
            <w:tcW w:w="5845" w:type="dxa"/>
            <w:tcBorders>
              <w:bottom w:val="single" w:sz="4" w:space="0" w:color="auto"/>
            </w:tcBorders>
          </w:tcPr>
          <w:p w14:paraId="07A9FA89" w14:textId="343174AB"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b/>
                <w:color w:val="7F7F7F" w:themeColor="text1" w:themeTint="80"/>
                <w:sz w:val="22"/>
                <w:szCs w:val="22"/>
                <w:lang w:val="en-US"/>
              </w:rPr>
              <w:t>List the proposed activities in</w:t>
            </w:r>
            <w:r w:rsidRPr="009B53BC">
              <w:rPr>
                <w:rFonts w:asciiTheme="minorHAnsi" w:hAnsiTheme="minorHAnsi" w:cstheme="minorHAnsi"/>
                <w:color w:val="7F7F7F" w:themeColor="text1" w:themeTint="80"/>
                <w:sz w:val="22"/>
                <w:szCs w:val="22"/>
                <w:lang w:val="en-US"/>
              </w:rPr>
              <w:t xml:space="preserve"> sufficient detail.</w:t>
            </w:r>
          </w:p>
        </w:tc>
      </w:tr>
      <w:tr w:rsidR="00CA4DFE" w:rsidRPr="009B53BC" w:rsidDel="002037C7" w14:paraId="063988DC" w14:textId="77777777" w:rsidTr="00220D52">
        <w:trPr>
          <w:gridAfter w:val="1"/>
          <w:wAfter w:w="13" w:type="dxa"/>
          <w:trHeight w:val="889"/>
        </w:trPr>
        <w:tc>
          <w:tcPr>
            <w:tcW w:w="926" w:type="dxa"/>
            <w:vMerge/>
          </w:tcPr>
          <w:p w14:paraId="6D8774D5" w14:textId="77777777" w:rsidR="00CA4DFE" w:rsidRPr="009B53BC" w:rsidRDefault="00CA4DFE" w:rsidP="00220D52">
            <w:pPr>
              <w:rPr>
                <w:rFonts w:asciiTheme="minorHAnsi" w:hAnsiTheme="minorHAnsi" w:cstheme="minorHAnsi"/>
                <w:sz w:val="22"/>
                <w:szCs w:val="22"/>
                <w:lang w:val="en-US"/>
              </w:rPr>
            </w:pPr>
          </w:p>
        </w:tc>
        <w:tc>
          <w:tcPr>
            <w:tcW w:w="2730" w:type="dxa"/>
            <w:vMerge/>
          </w:tcPr>
          <w:p w14:paraId="0099F8A8" w14:textId="77777777" w:rsidR="00CA4DFE" w:rsidRPr="009B53BC" w:rsidRDefault="00CA4DFE" w:rsidP="00220D52">
            <w:pPr>
              <w:rPr>
                <w:rFonts w:asciiTheme="minorHAnsi" w:hAnsiTheme="minorHAnsi" w:cstheme="minorHAnsi"/>
                <w:bCs/>
                <w:sz w:val="22"/>
                <w:szCs w:val="22"/>
                <w:lang w:val="en-US"/>
              </w:rPr>
            </w:pPr>
          </w:p>
        </w:tc>
        <w:tc>
          <w:tcPr>
            <w:tcW w:w="5845" w:type="dxa"/>
            <w:tcBorders>
              <w:bottom w:val="single" w:sz="4" w:space="0" w:color="auto"/>
            </w:tcBorders>
          </w:tcPr>
          <w:p w14:paraId="2DE50073" w14:textId="77777777"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b/>
                <w:color w:val="7F7F7F" w:themeColor="text1" w:themeTint="80"/>
                <w:sz w:val="22"/>
                <w:szCs w:val="22"/>
                <w:lang w:val="en-US"/>
              </w:rPr>
              <w:t>List the concrete results of the proposed activities</w:t>
            </w:r>
            <w:r w:rsidRPr="009B53BC">
              <w:rPr>
                <w:rFonts w:asciiTheme="minorHAnsi" w:hAnsiTheme="minorHAnsi" w:cstheme="minorHAnsi"/>
                <w:color w:val="7F7F7F" w:themeColor="text1" w:themeTint="80"/>
                <w:sz w:val="22"/>
                <w:szCs w:val="22"/>
                <w:lang w:val="en-US"/>
              </w:rPr>
              <w:t xml:space="preserve">. </w:t>
            </w:r>
          </w:p>
          <w:p w14:paraId="454F1731" w14:textId="77777777"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 xml:space="preserve">You can use the </w:t>
            </w:r>
            <w:r w:rsidRPr="009B53BC">
              <w:rPr>
                <w:rFonts w:asciiTheme="minorHAnsi" w:hAnsiTheme="minorHAnsi" w:cstheme="minorHAnsi"/>
                <w:bCs/>
                <w:color w:val="7F7F7F" w:themeColor="text1" w:themeTint="80"/>
                <w:sz w:val="22"/>
                <w:szCs w:val="22"/>
                <w:lang w:val="en-US"/>
              </w:rPr>
              <w:t xml:space="preserve">logical framework method </w:t>
            </w:r>
            <w:r w:rsidRPr="009B53BC">
              <w:rPr>
                <w:rFonts w:asciiTheme="minorHAnsi" w:hAnsiTheme="minorHAnsi" w:cstheme="minorHAnsi"/>
                <w:color w:val="7F7F7F" w:themeColor="text1" w:themeTint="80"/>
                <w:sz w:val="22"/>
                <w:szCs w:val="22"/>
                <w:lang w:val="en-US"/>
              </w:rPr>
              <w:t xml:space="preserve">to determine what the </w:t>
            </w:r>
            <w:r w:rsidRPr="009B53BC">
              <w:rPr>
                <w:rFonts w:asciiTheme="minorHAnsi" w:hAnsiTheme="minorHAnsi" w:cstheme="minorHAnsi"/>
                <w:bCs/>
                <w:color w:val="7F7F7F" w:themeColor="text1" w:themeTint="80"/>
                <w:sz w:val="22"/>
                <w:szCs w:val="22"/>
                <w:lang w:val="en-US"/>
              </w:rPr>
              <w:t xml:space="preserve">results of the </w:t>
            </w:r>
            <w:r w:rsidRPr="009B53BC">
              <w:rPr>
                <w:rFonts w:asciiTheme="minorHAnsi" w:hAnsiTheme="minorHAnsi" w:cstheme="minorHAnsi"/>
                <w:color w:val="7F7F7F" w:themeColor="text1" w:themeTint="80"/>
                <w:sz w:val="22"/>
                <w:szCs w:val="22"/>
                <w:lang w:val="en-US"/>
              </w:rPr>
              <w:t xml:space="preserve">proposed </w:t>
            </w:r>
            <w:r w:rsidRPr="009B53BC">
              <w:rPr>
                <w:rFonts w:asciiTheme="minorHAnsi" w:hAnsiTheme="minorHAnsi" w:cstheme="minorHAnsi"/>
                <w:bCs/>
                <w:color w:val="7F7F7F" w:themeColor="text1" w:themeTint="80"/>
                <w:sz w:val="22"/>
                <w:szCs w:val="22"/>
                <w:lang w:val="en-US"/>
              </w:rPr>
              <w:t xml:space="preserve">activities are </w:t>
            </w:r>
            <w:r w:rsidRPr="009B53BC">
              <w:rPr>
                <w:rFonts w:asciiTheme="minorHAnsi" w:hAnsiTheme="minorHAnsi" w:cstheme="minorHAnsi"/>
                <w:color w:val="7F7F7F" w:themeColor="text1" w:themeTint="80"/>
                <w:sz w:val="22"/>
                <w:szCs w:val="22"/>
                <w:lang w:val="en-US"/>
              </w:rPr>
              <w:t xml:space="preserve">and how these results will lead to change to achieve the climate objective and solve the </w:t>
            </w:r>
            <w:r w:rsidRPr="009B53BC">
              <w:rPr>
                <w:rFonts w:asciiTheme="minorHAnsi" w:hAnsiTheme="minorHAnsi" w:cstheme="minorHAnsi"/>
                <w:color w:val="808080" w:themeColor="background1" w:themeShade="80"/>
                <w:sz w:val="22"/>
                <w:szCs w:val="22"/>
                <w:lang w:val="en-US"/>
              </w:rPr>
              <w:t>indicated</w:t>
            </w:r>
            <w:r w:rsidRPr="009B53BC">
              <w:rPr>
                <w:rFonts w:asciiTheme="minorHAnsi" w:hAnsiTheme="minorHAnsi" w:cstheme="minorHAnsi"/>
                <w:color w:val="7F7F7F" w:themeColor="text1" w:themeTint="80"/>
                <w:sz w:val="22"/>
                <w:szCs w:val="22"/>
                <w:lang w:val="en-US"/>
              </w:rPr>
              <w:t xml:space="preserve"> problem</w:t>
            </w:r>
            <w:r w:rsidRPr="009B53BC">
              <w:rPr>
                <w:rFonts w:asciiTheme="minorHAnsi" w:hAnsiTheme="minorHAnsi" w:cstheme="minorHAnsi"/>
                <w:color w:val="808080" w:themeColor="background1" w:themeShade="80"/>
                <w:sz w:val="22"/>
                <w:szCs w:val="22"/>
                <w:lang w:val="en-US"/>
              </w:rPr>
              <w:t>.</w:t>
            </w:r>
          </w:p>
        </w:tc>
      </w:tr>
      <w:tr w:rsidR="00CA4DFE" w:rsidRPr="009B53BC" w:rsidDel="002037C7" w14:paraId="5A87D1BE" w14:textId="77777777" w:rsidTr="00220D52">
        <w:trPr>
          <w:gridAfter w:val="1"/>
          <w:wAfter w:w="13" w:type="dxa"/>
          <w:trHeight w:val="889"/>
        </w:trPr>
        <w:tc>
          <w:tcPr>
            <w:tcW w:w="926" w:type="dxa"/>
            <w:vMerge/>
            <w:tcBorders>
              <w:bottom w:val="single" w:sz="4" w:space="0" w:color="auto"/>
            </w:tcBorders>
          </w:tcPr>
          <w:p w14:paraId="684417D1" w14:textId="77777777" w:rsidR="00CA4DFE" w:rsidRPr="009B53BC" w:rsidRDefault="00CA4DFE" w:rsidP="00220D52">
            <w:pPr>
              <w:rPr>
                <w:rFonts w:asciiTheme="minorHAnsi" w:hAnsiTheme="minorHAnsi" w:cstheme="minorHAnsi"/>
                <w:sz w:val="22"/>
                <w:szCs w:val="22"/>
                <w:lang w:val="en-US"/>
              </w:rPr>
            </w:pPr>
          </w:p>
        </w:tc>
        <w:tc>
          <w:tcPr>
            <w:tcW w:w="2730" w:type="dxa"/>
            <w:vMerge/>
            <w:tcBorders>
              <w:bottom w:val="single" w:sz="4" w:space="0" w:color="auto"/>
            </w:tcBorders>
          </w:tcPr>
          <w:p w14:paraId="17529A19" w14:textId="77777777" w:rsidR="00CA4DFE" w:rsidRPr="009B53BC" w:rsidRDefault="00CA4DFE" w:rsidP="00220D52">
            <w:pPr>
              <w:rPr>
                <w:rFonts w:asciiTheme="minorHAnsi" w:hAnsiTheme="minorHAnsi" w:cstheme="minorHAnsi"/>
                <w:bCs/>
                <w:sz w:val="22"/>
                <w:szCs w:val="22"/>
                <w:lang w:val="en-US"/>
              </w:rPr>
            </w:pPr>
          </w:p>
        </w:tc>
        <w:tc>
          <w:tcPr>
            <w:tcW w:w="5845" w:type="dxa"/>
            <w:tcBorders>
              <w:bottom w:val="single" w:sz="4" w:space="0" w:color="auto"/>
            </w:tcBorders>
          </w:tcPr>
          <w:p w14:paraId="56EE7D82" w14:textId="77777777"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b/>
                <w:color w:val="7F7F7F" w:themeColor="text1" w:themeTint="80"/>
                <w:sz w:val="22"/>
                <w:szCs w:val="22"/>
                <w:lang w:val="en-US"/>
              </w:rPr>
              <w:t xml:space="preserve">For each result, identify </w:t>
            </w:r>
            <w:r w:rsidRPr="009B53BC">
              <w:rPr>
                <w:rFonts w:asciiTheme="minorHAnsi" w:hAnsiTheme="minorHAnsi" w:cstheme="minorHAnsi"/>
                <w:bCs/>
                <w:color w:val="7F7F7F" w:themeColor="text1" w:themeTint="80"/>
                <w:sz w:val="22"/>
                <w:szCs w:val="22"/>
                <w:lang w:val="en-US"/>
              </w:rPr>
              <w:t xml:space="preserve">specific </w:t>
            </w:r>
            <w:r w:rsidRPr="009B53BC">
              <w:rPr>
                <w:rFonts w:asciiTheme="minorHAnsi" w:hAnsiTheme="minorHAnsi" w:cstheme="minorHAnsi"/>
                <w:b/>
                <w:bCs/>
                <w:color w:val="7F7F7F" w:themeColor="text1" w:themeTint="80"/>
                <w:sz w:val="22"/>
                <w:szCs w:val="22"/>
                <w:lang w:val="en-US"/>
              </w:rPr>
              <w:t>indicators</w:t>
            </w:r>
            <w:r w:rsidRPr="009B53BC">
              <w:rPr>
                <w:rFonts w:asciiTheme="minorHAnsi" w:hAnsiTheme="minorHAnsi" w:cstheme="minorHAnsi"/>
                <w:bCs/>
                <w:color w:val="7F7F7F" w:themeColor="text1" w:themeTint="80"/>
                <w:sz w:val="22"/>
                <w:szCs w:val="22"/>
                <w:lang w:val="en-US"/>
              </w:rPr>
              <w:t xml:space="preserve"> to verify </w:t>
            </w:r>
            <w:r w:rsidRPr="009B53BC">
              <w:rPr>
                <w:rFonts w:asciiTheme="minorHAnsi" w:hAnsiTheme="minorHAnsi" w:cstheme="minorHAnsi"/>
                <w:color w:val="7F7F7F" w:themeColor="text1" w:themeTint="80"/>
                <w:sz w:val="22"/>
                <w:szCs w:val="22"/>
                <w:lang w:val="en-US"/>
              </w:rPr>
              <w:t>project</w:t>
            </w:r>
            <w:r w:rsidRPr="009B53BC">
              <w:rPr>
                <w:rFonts w:asciiTheme="minorHAnsi" w:hAnsiTheme="minorHAnsi" w:cstheme="minorHAnsi"/>
                <w:bCs/>
                <w:color w:val="7F7F7F" w:themeColor="text1" w:themeTint="80"/>
                <w:sz w:val="22"/>
                <w:szCs w:val="22"/>
                <w:lang w:val="en-US"/>
              </w:rPr>
              <w:t xml:space="preserve"> results </w:t>
            </w:r>
            <w:r w:rsidRPr="009B53BC">
              <w:rPr>
                <w:rFonts w:asciiTheme="minorHAnsi" w:hAnsiTheme="minorHAnsi" w:cstheme="minorHAnsi"/>
                <w:color w:val="7F7F7F" w:themeColor="text1" w:themeTint="80"/>
                <w:sz w:val="22"/>
                <w:szCs w:val="22"/>
                <w:lang w:val="en-US"/>
              </w:rPr>
              <w:t>and impact. Describe how these indicators will be objectively verified and identify sources of verification. These result indicators will be monitored.</w:t>
            </w:r>
          </w:p>
          <w:p w14:paraId="1651C88F" w14:textId="62BC29B5"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 xml:space="preserve">Examples of indicators: see </w:t>
            </w:r>
            <w:r w:rsidR="00954FC4" w:rsidRPr="009B53BC">
              <w:rPr>
                <w:rFonts w:asciiTheme="minorHAnsi" w:hAnsiTheme="minorHAnsi" w:cstheme="minorHAnsi"/>
                <w:color w:val="7F7F7F" w:themeColor="text1" w:themeTint="80"/>
                <w:sz w:val="22"/>
                <w:szCs w:val="22"/>
                <w:lang w:val="en-US"/>
              </w:rPr>
              <w:t>MECDD</w:t>
            </w:r>
            <w:r w:rsidRPr="009B53BC">
              <w:rPr>
                <w:rFonts w:asciiTheme="minorHAnsi" w:hAnsiTheme="minorHAnsi" w:cstheme="minorHAnsi"/>
                <w:color w:val="7F7F7F" w:themeColor="text1" w:themeTint="80"/>
                <w:sz w:val="22"/>
                <w:szCs w:val="22"/>
                <w:lang w:val="en-US"/>
              </w:rPr>
              <w:t xml:space="preserve"> climate financing strategy section 3</w:t>
            </w:r>
            <w:r w:rsidR="00E84B17" w:rsidRPr="009B53BC">
              <w:rPr>
                <w:rFonts w:asciiTheme="minorHAnsi" w:hAnsiTheme="minorHAnsi" w:cstheme="minorHAnsi"/>
                <w:color w:val="7F7F7F" w:themeColor="text1" w:themeTint="80"/>
                <w:sz w:val="22"/>
                <w:szCs w:val="22"/>
                <w:lang w:val="en-US"/>
              </w:rPr>
              <w:t xml:space="preserve"> </w:t>
            </w:r>
            <w:r w:rsidRPr="009B53BC">
              <w:rPr>
                <w:rFonts w:asciiTheme="minorHAnsi" w:hAnsiTheme="minorHAnsi" w:cstheme="minorHAnsi"/>
                <w:color w:val="7F7F7F" w:themeColor="text1" w:themeTint="80"/>
                <w:sz w:val="22"/>
                <w:szCs w:val="22"/>
                <w:lang w:val="en-US"/>
              </w:rPr>
              <w:t xml:space="preserve"> of the </w:t>
            </w:r>
            <w:r w:rsidR="00E84B17" w:rsidRPr="009B53BC">
              <w:rPr>
                <w:rFonts w:asciiTheme="minorHAnsi" w:hAnsiTheme="minorHAnsi" w:cstheme="minorHAnsi"/>
                <w:color w:val="7F7F7F" w:themeColor="text1" w:themeTint="80"/>
                <w:sz w:val="22"/>
                <w:szCs w:val="22"/>
                <w:lang w:val="en-US"/>
              </w:rPr>
              <w:t>ICF S</w:t>
            </w:r>
            <w:r w:rsidRPr="009B53BC">
              <w:rPr>
                <w:rFonts w:asciiTheme="minorHAnsi" w:hAnsiTheme="minorHAnsi" w:cstheme="minorHAnsi"/>
                <w:color w:val="7F7F7F" w:themeColor="text1" w:themeTint="80"/>
                <w:sz w:val="22"/>
                <w:szCs w:val="22"/>
                <w:lang w:val="en-US"/>
              </w:rPr>
              <w:t>trategy</w:t>
            </w:r>
          </w:p>
        </w:tc>
      </w:tr>
      <w:tr w:rsidR="00CA4DFE" w:rsidRPr="009B53BC" w14:paraId="658850CF" w14:textId="77777777" w:rsidTr="00220D52">
        <w:trPr>
          <w:gridAfter w:val="1"/>
          <w:wAfter w:w="13" w:type="dxa"/>
        </w:trPr>
        <w:tc>
          <w:tcPr>
            <w:tcW w:w="926" w:type="dxa"/>
          </w:tcPr>
          <w:p w14:paraId="27863DEB"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2.8</w:t>
            </w:r>
          </w:p>
        </w:tc>
        <w:tc>
          <w:tcPr>
            <w:tcW w:w="2730" w:type="dxa"/>
          </w:tcPr>
          <w:p w14:paraId="64021651" w14:textId="5AF366DF"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Risks and backups</w:t>
            </w:r>
          </w:p>
          <w:p w14:paraId="6D0384FA" w14:textId="73824295" w:rsidR="00EC0B3C" w:rsidRPr="009B53BC" w:rsidRDefault="00EC0B3C" w:rsidP="00220D52">
            <w:pPr>
              <w:rPr>
                <w:rFonts w:asciiTheme="minorHAnsi" w:hAnsiTheme="minorHAnsi" w:cstheme="minorHAnsi"/>
                <w:i/>
                <w:iCs/>
                <w:sz w:val="22"/>
                <w:szCs w:val="22"/>
                <w:lang w:val="en-US"/>
              </w:rPr>
            </w:pPr>
            <w:r w:rsidRPr="009B53BC">
              <w:rPr>
                <w:rFonts w:asciiTheme="minorHAnsi" w:hAnsiTheme="minorHAnsi" w:cstheme="minorHAnsi"/>
                <w:i/>
                <w:iCs/>
                <w:sz w:val="22"/>
                <w:szCs w:val="22"/>
                <w:lang w:val="en-US"/>
              </w:rPr>
              <w:lastRenderedPageBreak/>
              <w:t>Environmental and social risks</w:t>
            </w:r>
          </w:p>
          <w:p w14:paraId="46BE50AE" w14:textId="113A763D" w:rsidR="00EC0B3C" w:rsidRPr="009B53BC" w:rsidRDefault="00EC0B3C" w:rsidP="00220D52">
            <w:pPr>
              <w:rPr>
                <w:rFonts w:asciiTheme="minorHAnsi" w:hAnsiTheme="minorHAnsi" w:cstheme="minorHAnsi"/>
                <w:i/>
                <w:iCs/>
                <w:sz w:val="22"/>
                <w:szCs w:val="22"/>
                <w:lang w:val="en-US"/>
              </w:rPr>
            </w:pPr>
            <w:r w:rsidRPr="009B53BC">
              <w:rPr>
                <w:rFonts w:asciiTheme="minorHAnsi" w:hAnsiTheme="minorHAnsi" w:cstheme="minorHAnsi"/>
                <w:i/>
                <w:iCs/>
                <w:sz w:val="22"/>
                <w:szCs w:val="22"/>
                <w:lang w:val="en-US"/>
              </w:rPr>
              <w:t>Gender risks</w:t>
            </w:r>
          </w:p>
          <w:p w14:paraId="0AD6CFB7" w14:textId="3B42820C" w:rsidR="00A44C3C" w:rsidRPr="009B53BC" w:rsidRDefault="00A44C3C" w:rsidP="00220D52">
            <w:pPr>
              <w:rPr>
                <w:rFonts w:asciiTheme="minorHAnsi" w:hAnsiTheme="minorHAnsi" w:cstheme="minorHAnsi"/>
                <w:i/>
                <w:iCs/>
                <w:sz w:val="22"/>
                <w:szCs w:val="22"/>
                <w:lang w:val="en-US"/>
              </w:rPr>
            </w:pPr>
            <w:r w:rsidRPr="009B53BC">
              <w:rPr>
                <w:rFonts w:asciiTheme="minorHAnsi" w:hAnsiTheme="minorHAnsi" w:cstheme="minorHAnsi"/>
                <w:i/>
                <w:iCs/>
                <w:sz w:val="22"/>
                <w:szCs w:val="22"/>
                <w:lang w:val="en-US"/>
              </w:rPr>
              <w:t>Human rights risks</w:t>
            </w:r>
          </w:p>
          <w:p w14:paraId="3F1F193D" w14:textId="77777777" w:rsidR="00CA4DFE" w:rsidRPr="009B53BC" w:rsidRDefault="00CA4DFE" w:rsidP="00220D52">
            <w:pPr>
              <w:rPr>
                <w:rFonts w:asciiTheme="minorHAnsi" w:hAnsiTheme="minorHAnsi" w:cstheme="minorHAnsi"/>
                <w:sz w:val="22"/>
                <w:szCs w:val="22"/>
                <w:lang w:val="en-US"/>
              </w:rPr>
            </w:pPr>
          </w:p>
        </w:tc>
        <w:tc>
          <w:tcPr>
            <w:tcW w:w="5845" w:type="dxa"/>
          </w:tcPr>
          <w:p w14:paraId="2717FDA5" w14:textId="77777777" w:rsidR="00CA4DFE" w:rsidRPr="009B53BC" w:rsidRDefault="00CA4DFE" w:rsidP="00220D52">
            <w:pPr>
              <w:jc w:val="both"/>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lastRenderedPageBreak/>
              <w:t>Limit response to 1000 characters.</w:t>
            </w:r>
          </w:p>
          <w:p w14:paraId="5E6A7D87" w14:textId="09F08F6E" w:rsidR="00CA4DFE" w:rsidRPr="009B53BC" w:rsidRDefault="00CA4DFE" w:rsidP="00220D52">
            <w:pPr>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lastRenderedPageBreak/>
              <w:t>Identify potential risks and risk mitigation measures</w:t>
            </w:r>
            <w:r w:rsidR="00A44C3C" w:rsidRPr="009B53BC">
              <w:rPr>
                <w:rFonts w:asciiTheme="minorHAnsi" w:hAnsiTheme="minorHAnsi" w:cstheme="minorHAnsi"/>
                <w:color w:val="7F7F7F" w:themeColor="text1" w:themeTint="80"/>
                <w:sz w:val="22"/>
                <w:szCs w:val="22"/>
                <w:lang w:val="en-US"/>
              </w:rPr>
              <w:t xml:space="preserve">, special focus are </w:t>
            </w:r>
            <w:r w:rsidR="000C1837" w:rsidRPr="009B53BC">
              <w:rPr>
                <w:rFonts w:asciiTheme="minorHAnsi" w:hAnsiTheme="minorHAnsi" w:cstheme="minorHAnsi"/>
                <w:color w:val="7F7F7F" w:themeColor="text1" w:themeTint="80"/>
                <w:sz w:val="22"/>
                <w:szCs w:val="22"/>
                <w:lang w:val="en-US"/>
              </w:rPr>
              <w:t xml:space="preserve">human rights, </w:t>
            </w:r>
            <w:r w:rsidR="00A44C3C" w:rsidRPr="009B53BC">
              <w:rPr>
                <w:rFonts w:asciiTheme="minorHAnsi" w:hAnsiTheme="minorHAnsi" w:cstheme="minorHAnsi"/>
                <w:color w:val="7F7F7F" w:themeColor="text1" w:themeTint="80"/>
                <w:sz w:val="22"/>
                <w:szCs w:val="22"/>
                <w:lang w:val="en-US"/>
              </w:rPr>
              <w:t>environmental and social risks.</w:t>
            </w:r>
          </w:p>
          <w:p w14:paraId="38882B56" w14:textId="3840389A" w:rsidR="00CA4DFE" w:rsidRPr="009B53BC" w:rsidRDefault="00A44C3C" w:rsidP="00220D52">
            <w:pPr>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w:t>
            </w:r>
            <w:r w:rsidR="00CA4DFE" w:rsidRPr="009B53BC">
              <w:rPr>
                <w:rFonts w:asciiTheme="minorHAnsi" w:hAnsiTheme="minorHAnsi" w:cstheme="minorHAnsi"/>
                <w:color w:val="7F7F7F" w:themeColor="text1" w:themeTint="80"/>
                <w:sz w:val="22"/>
                <w:szCs w:val="22"/>
                <w:lang w:val="en-US"/>
              </w:rPr>
              <w:t>For REDD+ projects in particular, describe whether the REDD+ safeguards recommended by the UNFCCC</w:t>
            </w:r>
            <w:r w:rsidR="00CA4DFE" w:rsidRPr="009B53BC">
              <w:rPr>
                <w:rStyle w:val="FootnoteReference"/>
                <w:rFonts w:asciiTheme="minorHAnsi" w:eastAsiaTheme="majorEastAsia" w:hAnsiTheme="minorHAnsi" w:cstheme="minorHAnsi"/>
                <w:color w:val="7F7F7F" w:themeColor="text1" w:themeTint="80"/>
                <w:sz w:val="22"/>
                <w:szCs w:val="22"/>
                <w:lang w:val="en-US"/>
              </w:rPr>
              <w:footnoteReference w:id="9"/>
            </w:r>
            <w:r w:rsidR="00CA4DFE" w:rsidRPr="009B53BC">
              <w:rPr>
                <w:rFonts w:asciiTheme="minorHAnsi" w:hAnsiTheme="minorHAnsi" w:cstheme="minorHAnsi"/>
                <w:color w:val="7F7F7F" w:themeColor="text1" w:themeTint="80"/>
                <w:sz w:val="22"/>
                <w:szCs w:val="22"/>
                <w:lang w:val="en-US"/>
              </w:rPr>
              <w:t xml:space="preserve"> are taken into account in the preparation and operation of the project.</w:t>
            </w:r>
            <w:r w:rsidRPr="009B53BC">
              <w:rPr>
                <w:rFonts w:asciiTheme="minorHAnsi" w:hAnsiTheme="minorHAnsi" w:cstheme="minorHAnsi"/>
                <w:color w:val="7F7F7F" w:themeColor="text1" w:themeTint="80"/>
                <w:sz w:val="22"/>
                <w:szCs w:val="22"/>
                <w:lang w:val="en-US"/>
              </w:rPr>
              <w:t>)</w:t>
            </w:r>
          </w:p>
          <w:p w14:paraId="654E3B53" w14:textId="5B5FEC38" w:rsidR="00A44C3C" w:rsidRPr="009B53BC" w:rsidRDefault="00A44C3C" w:rsidP="00A44C3C">
            <w:pPr>
              <w:rPr>
                <w:rFonts w:asciiTheme="minorHAnsi" w:hAnsiTheme="minorHAnsi" w:cstheme="minorHAnsi"/>
                <w:iCs/>
                <w:color w:val="808080" w:themeColor="background1" w:themeShade="80"/>
                <w:sz w:val="22"/>
                <w:szCs w:val="22"/>
                <w:lang w:val="en-US"/>
              </w:rPr>
            </w:pPr>
            <w:r w:rsidRPr="009B53BC">
              <w:rPr>
                <w:rFonts w:asciiTheme="minorHAnsi" w:hAnsiTheme="minorHAnsi" w:cstheme="minorHAnsi"/>
                <w:iCs/>
                <w:color w:val="808080" w:themeColor="background1" w:themeShade="80"/>
                <w:sz w:val="22"/>
                <w:szCs w:val="22"/>
                <w:lang w:val="en-US"/>
              </w:rPr>
              <w:t>Specify the applicant NGO’s and partner’s gender policy</w:t>
            </w:r>
            <w:r w:rsidR="000C1837" w:rsidRPr="009B53BC">
              <w:rPr>
                <w:rFonts w:asciiTheme="minorHAnsi" w:hAnsiTheme="minorHAnsi" w:cstheme="minorHAnsi"/>
                <w:iCs/>
                <w:color w:val="808080" w:themeColor="background1" w:themeShade="80"/>
                <w:sz w:val="22"/>
                <w:szCs w:val="22"/>
                <w:lang w:val="en-US"/>
              </w:rPr>
              <w:t>.</w:t>
            </w:r>
            <w:r w:rsidRPr="009B53BC">
              <w:rPr>
                <w:rFonts w:asciiTheme="minorHAnsi" w:hAnsiTheme="minorHAnsi" w:cstheme="minorHAnsi"/>
                <w:iCs/>
                <w:color w:val="808080" w:themeColor="background1" w:themeShade="80"/>
                <w:sz w:val="22"/>
                <w:szCs w:val="22"/>
                <w:lang w:val="en-US"/>
              </w:rPr>
              <w:t xml:space="preserve"> For details see the Luxembourg </w:t>
            </w:r>
            <w:r w:rsidR="005504E5" w:rsidRPr="009B53BC">
              <w:rPr>
                <w:rFonts w:asciiTheme="minorHAnsi" w:hAnsiTheme="minorHAnsi" w:cstheme="minorHAnsi"/>
                <w:iCs/>
                <w:color w:val="808080" w:themeColor="background1" w:themeShade="80"/>
                <w:sz w:val="22"/>
                <w:szCs w:val="22"/>
                <w:lang w:val="en-US"/>
              </w:rPr>
              <w:t>ICF</w:t>
            </w:r>
            <w:r w:rsidRPr="009B53BC">
              <w:rPr>
                <w:rFonts w:asciiTheme="minorHAnsi" w:hAnsiTheme="minorHAnsi" w:cstheme="minorHAnsi"/>
                <w:iCs/>
                <w:color w:val="808080" w:themeColor="background1" w:themeShade="80"/>
                <w:sz w:val="22"/>
                <w:szCs w:val="22"/>
                <w:lang w:val="en-US"/>
              </w:rPr>
              <w:t xml:space="preserve"> Strategy 2021-2025.</w:t>
            </w:r>
          </w:p>
          <w:p w14:paraId="5324174B" w14:textId="3B95AB9D" w:rsidR="00A44C3C" w:rsidRPr="009B53BC" w:rsidRDefault="00A44C3C" w:rsidP="00A44C3C">
            <w:pPr>
              <w:rPr>
                <w:rFonts w:asciiTheme="minorHAnsi" w:hAnsiTheme="minorHAnsi" w:cstheme="minorHAnsi"/>
                <w:iCs/>
                <w:color w:val="808080" w:themeColor="background1" w:themeShade="80"/>
                <w:sz w:val="22"/>
                <w:szCs w:val="22"/>
                <w:lang w:val="en-US"/>
              </w:rPr>
            </w:pPr>
            <w:r w:rsidRPr="009B53BC">
              <w:rPr>
                <w:rFonts w:asciiTheme="minorHAnsi" w:hAnsiTheme="minorHAnsi" w:cstheme="minorHAnsi"/>
                <w:iCs/>
                <w:color w:val="808080" w:themeColor="background1" w:themeShade="80"/>
                <w:sz w:val="22"/>
                <w:szCs w:val="22"/>
                <w:lang w:val="en-US"/>
              </w:rPr>
              <w:t xml:space="preserve">Specify how the applicant NGO and its partners will ensure compliance broadly with the principles of human rights and non-discrimination, from the design phase throughout implementation. </w:t>
            </w:r>
          </w:p>
          <w:p w14:paraId="365E9509" w14:textId="4740192E" w:rsidR="00EC0B3C" w:rsidRPr="009B53BC" w:rsidRDefault="00A44C3C" w:rsidP="00A44C3C">
            <w:pPr>
              <w:rPr>
                <w:rFonts w:asciiTheme="minorHAnsi" w:hAnsiTheme="minorHAnsi" w:cstheme="minorHAnsi"/>
                <w:b/>
                <w:bCs/>
                <w:color w:val="7F7F7F" w:themeColor="text1" w:themeTint="80"/>
                <w:sz w:val="22"/>
                <w:szCs w:val="22"/>
                <w:lang w:val="en-US"/>
              </w:rPr>
            </w:pPr>
            <w:r w:rsidRPr="009B53BC">
              <w:rPr>
                <w:rFonts w:asciiTheme="minorHAnsi" w:hAnsiTheme="minorHAnsi" w:cstheme="minorHAnsi"/>
                <w:b/>
                <w:bCs/>
                <w:iCs/>
                <w:color w:val="808080" w:themeColor="background1" w:themeShade="80"/>
                <w:sz w:val="22"/>
                <w:szCs w:val="22"/>
                <w:lang w:val="en-US"/>
              </w:rPr>
              <w:t>Fill in the Risk Assessment and Management template in Annex</w:t>
            </w:r>
            <w:r w:rsidR="000A5085">
              <w:rPr>
                <w:rFonts w:asciiTheme="minorHAnsi" w:hAnsiTheme="minorHAnsi" w:cstheme="minorHAnsi"/>
                <w:b/>
                <w:bCs/>
                <w:iCs/>
                <w:color w:val="808080" w:themeColor="background1" w:themeShade="80"/>
                <w:sz w:val="22"/>
                <w:szCs w:val="22"/>
                <w:lang w:val="en-US"/>
              </w:rPr>
              <w:t xml:space="preserve"> </w:t>
            </w:r>
            <w:r w:rsidRPr="009B53BC">
              <w:rPr>
                <w:rFonts w:asciiTheme="minorHAnsi" w:hAnsiTheme="minorHAnsi" w:cstheme="minorHAnsi"/>
                <w:b/>
                <w:bCs/>
                <w:iCs/>
                <w:color w:val="808080" w:themeColor="background1" w:themeShade="80"/>
                <w:sz w:val="22"/>
                <w:szCs w:val="22"/>
                <w:lang w:val="en-US"/>
              </w:rPr>
              <w:t>3 for key risks.</w:t>
            </w:r>
          </w:p>
        </w:tc>
      </w:tr>
      <w:tr w:rsidR="00CA4DFE" w:rsidRPr="009B53BC" w14:paraId="1E109EB7" w14:textId="77777777" w:rsidTr="00220D52">
        <w:trPr>
          <w:gridAfter w:val="1"/>
          <w:wAfter w:w="13" w:type="dxa"/>
        </w:trPr>
        <w:tc>
          <w:tcPr>
            <w:tcW w:w="926" w:type="dxa"/>
          </w:tcPr>
          <w:p w14:paraId="39910D89"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lastRenderedPageBreak/>
              <w:t>2.9</w:t>
            </w:r>
          </w:p>
        </w:tc>
        <w:tc>
          <w:tcPr>
            <w:tcW w:w="2730" w:type="dxa"/>
          </w:tcPr>
          <w:p w14:paraId="0CC10FAC"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Project beneficiaries</w:t>
            </w:r>
          </w:p>
          <w:p w14:paraId="6582F739" w14:textId="77777777" w:rsidR="00CA4DFE" w:rsidRPr="009B53BC" w:rsidRDefault="00CA4DFE" w:rsidP="00220D52">
            <w:pPr>
              <w:rPr>
                <w:rFonts w:asciiTheme="minorHAnsi" w:hAnsiTheme="minorHAnsi" w:cstheme="minorHAnsi"/>
                <w:bCs/>
                <w:sz w:val="22"/>
                <w:szCs w:val="22"/>
                <w:lang w:val="en-US"/>
              </w:rPr>
            </w:pPr>
          </w:p>
        </w:tc>
        <w:tc>
          <w:tcPr>
            <w:tcW w:w="5845" w:type="dxa"/>
          </w:tcPr>
          <w:p w14:paraId="6C533952" w14:textId="77777777" w:rsidR="00CA4DFE" w:rsidRPr="009B53BC" w:rsidRDefault="00CA4DFE" w:rsidP="00016D96">
            <w:pPr>
              <w:jc w:val="both"/>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Limit response to 500 characters.</w:t>
            </w:r>
          </w:p>
          <w:p w14:paraId="4FCAE30B" w14:textId="77777777" w:rsidR="00CA4DFE" w:rsidRPr="009B53BC" w:rsidRDefault="00CA4DFE" w:rsidP="00016D96">
            <w:pPr>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 xml:space="preserve">Identification of the target population (qualitatively and quantitatively). Who are the beneficiaries of the project? </w:t>
            </w:r>
          </w:p>
          <w:p w14:paraId="3574F856" w14:textId="77777777" w:rsidR="00CA4DFE" w:rsidRPr="009B53BC" w:rsidRDefault="00CA4DFE" w:rsidP="00016D96">
            <w:pPr>
              <w:pStyle w:val="ListParagraph"/>
              <w:numPr>
                <w:ilvl w:val="0"/>
                <w:numId w:val="13"/>
              </w:numPr>
              <w:spacing w:after="0"/>
              <w:rPr>
                <w:rFonts w:asciiTheme="minorHAnsi" w:hAnsiTheme="minorHAnsi" w:cstheme="minorHAnsi"/>
                <w:iCs/>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Qualitative elements:</w:t>
            </w:r>
            <w:r w:rsidRPr="009B53BC">
              <w:rPr>
                <w:rFonts w:asciiTheme="minorHAnsi" w:hAnsiTheme="minorHAnsi" w:cstheme="minorHAnsi"/>
                <w:iCs/>
                <w:color w:val="7F7F7F" w:themeColor="text1" w:themeTint="80"/>
                <w:sz w:val="22"/>
                <w:szCs w:val="22"/>
                <w:lang w:val="en-US"/>
              </w:rPr>
              <w:t xml:space="preserve"> socio-economic and cultural categories and characteristics (women, children, ethnic group, farmers, traders, etc.). What are the criteria for selecting beneficiaries?</w:t>
            </w:r>
          </w:p>
          <w:p w14:paraId="6367BED3" w14:textId="77777777" w:rsidR="00CA4DFE" w:rsidRPr="009B53BC" w:rsidRDefault="00CA4DFE" w:rsidP="00016D96">
            <w:pPr>
              <w:pStyle w:val="ListParagraph"/>
              <w:numPr>
                <w:ilvl w:val="0"/>
                <w:numId w:val="13"/>
              </w:numPr>
              <w:spacing w:after="0"/>
              <w:rPr>
                <w:rFonts w:asciiTheme="minorHAnsi" w:hAnsiTheme="minorHAnsi" w:cstheme="minorHAnsi"/>
                <w:iCs/>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Quantitative elements:</w:t>
            </w:r>
            <w:r w:rsidRPr="009B53BC">
              <w:rPr>
                <w:rFonts w:asciiTheme="minorHAnsi" w:hAnsiTheme="minorHAnsi" w:cstheme="minorHAnsi"/>
                <w:iCs/>
                <w:color w:val="7F7F7F" w:themeColor="text1" w:themeTint="80"/>
                <w:sz w:val="22"/>
                <w:szCs w:val="22"/>
                <w:lang w:val="en-US"/>
              </w:rPr>
              <w:t xml:space="preserve"> number of direct beneficiaries, indirect beneficiaries.</w:t>
            </w:r>
          </w:p>
        </w:tc>
      </w:tr>
      <w:tr w:rsidR="00CA4DFE" w:rsidRPr="009B53BC" w14:paraId="61D2D52B" w14:textId="77777777" w:rsidTr="00220D52">
        <w:trPr>
          <w:gridAfter w:val="1"/>
          <w:wAfter w:w="13" w:type="dxa"/>
        </w:trPr>
        <w:tc>
          <w:tcPr>
            <w:tcW w:w="926" w:type="dxa"/>
          </w:tcPr>
          <w:p w14:paraId="7EA581D5"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2.10</w:t>
            </w:r>
          </w:p>
        </w:tc>
        <w:tc>
          <w:tcPr>
            <w:tcW w:w="2730" w:type="dxa"/>
          </w:tcPr>
          <w:p w14:paraId="2E72C0CA"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Other stakeholders involved</w:t>
            </w:r>
          </w:p>
          <w:p w14:paraId="035ADB54" w14:textId="77777777" w:rsidR="00CA4DFE" w:rsidRPr="009B53BC" w:rsidRDefault="00CA4DFE" w:rsidP="00220D52">
            <w:pPr>
              <w:rPr>
                <w:rFonts w:asciiTheme="minorHAnsi" w:hAnsiTheme="minorHAnsi" w:cstheme="minorHAnsi"/>
                <w:bCs/>
                <w:sz w:val="22"/>
                <w:szCs w:val="22"/>
                <w:lang w:val="en-US"/>
              </w:rPr>
            </w:pPr>
          </w:p>
        </w:tc>
        <w:tc>
          <w:tcPr>
            <w:tcW w:w="5845" w:type="dxa"/>
          </w:tcPr>
          <w:p w14:paraId="4F9CE61A" w14:textId="77777777" w:rsidR="00CA4DFE" w:rsidRPr="009B53BC" w:rsidRDefault="00CA4DFE" w:rsidP="00220D52">
            <w:pPr>
              <w:jc w:val="both"/>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Limit response to 500 characters.</w:t>
            </w:r>
          </w:p>
          <w:p w14:paraId="51346350" w14:textId="23469315" w:rsidR="00CA4DFE" w:rsidRPr="009B53BC" w:rsidRDefault="00CA4DFE" w:rsidP="00220D52">
            <w:pPr>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shd w:val="clear" w:color="auto" w:fill="FFFFFF" w:themeFill="background1"/>
                <w:lang w:val="en-US"/>
              </w:rPr>
              <w:t xml:space="preserve">Degree of involvement of stakeholders </w:t>
            </w:r>
            <w:r w:rsidRPr="009B53BC">
              <w:rPr>
                <w:rFonts w:asciiTheme="minorHAnsi" w:hAnsiTheme="minorHAnsi" w:cstheme="minorHAnsi"/>
                <w:iCs/>
                <w:color w:val="7F7F7F" w:themeColor="text1" w:themeTint="80"/>
                <w:sz w:val="22"/>
                <w:szCs w:val="22"/>
                <w:lang w:val="en-US"/>
              </w:rPr>
              <w:t>(institutional actors, local authorities, beneficiaries of the intervention, or others) in the</w:t>
            </w:r>
            <w:r w:rsidRPr="009B53BC">
              <w:rPr>
                <w:rFonts w:asciiTheme="minorHAnsi" w:hAnsiTheme="minorHAnsi" w:cstheme="minorHAnsi"/>
                <w:iCs/>
                <w:color w:val="7F7F7F" w:themeColor="text1" w:themeTint="80"/>
                <w:sz w:val="22"/>
                <w:szCs w:val="22"/>
                <w:shd w:val="clear" w:color="auto" w:fill="FFFFFF" w:themeFill="background1"/>
                <w:lang w:val="en-US"/>
              </w:rPr>
              <w:t xml:space="preserve"> design and planning of the project</w:t>
            </w:r>
            <w:r w:rsidR="00D67125" w:rsidRPr="009B53BC">
              <w:rPr>
                <w:rFonts w:asciiTheme="minorHAnsi" w:hAnsiTheme="minorHAnsi" w:cstheme="minorHAnsi"/>
                <w:iCs/>
                <w:color w:val="7F7F7F" w:themeColor="text1" w:themeTint="80"/>
                <w:sz w:val="22"/>
                <w:szCs w:val="22"/>
                <w:shd w:val="clear" w:color="auto" w:fill="FFFFFF" w:themeFill="background1"/>
                <w:lang w:val="en-US"/>
              </w:rPr>
              <w:t>, p</w:t>
            </w:r>
            <w:r w:rsidRPr="009B53BC">
              <w:rPr>
                <w:rFonts w:asciiTheme="minorHAnsi" w:hAnsiTheme="minorHAnsi" w:cstheme="minorHAnsi"/>
                <w:iCs/>
                <w:color w:val="7F7F7F" w:themeColor="text1" w:themeTint="80"/>
                <w:sz w:val="22"/>
                <w:szCs w:val="22"/>
                <w:lang w:val="en-US"/>
              </w:rPr>
              <w:t>lanning process and stakeholder consultation. Has an analysis of the parties involved been carried out</w:t>
            </w:r>
            <w:r w:rsidR="003E2A00" w:rsidRPr="009B53BC">
              <w:rPr>
                <w:rFonts w:asciiTheme="minorHAnsi" w:hAnsiTheme="minorHAnsi" w:cstheme="minorHAnsi"/>
                <w:iCs/>
                <w:color w:val="7F7F7F" w:themeColor="text1" w:themeTint="80"/>
                <w:sz w:val="22"/>
                <w:szCs w:val="22"/>
                <w:lang w:val="en-US"/>
              </w:rPr>
              <w:t>? Please provide</w:t>
            </w:r>
            <w:r w:rsidRPr="009B53BC">
              <w:rPr>
                <w:rFonts w:asciiTheme="minorHAnsi" w:hAnsiTheme="minorHAnsi" w:cstheme="minorHAnsi"/>
                <w:iCs/>
                <w:color w:val="7F7F7F" w:themeColor="text1" w:themeTint="80"/>
                <w:sz w:val="22"/>
                <w:szCs w:val="22"/>
                <w:lang w:val="en-US"/>
              </w:rPr>
              <w:t xml:space="preserve"> description</w:t>
            </w:r>
            <w:r w:rsidR="003E2A00" w:rsidRPr="009B53BC">
              <w:rPr>
                <w:rFonts w:asciiTheme="minorHAnsi" w:hAnsiTheme="minorHAnsi" w:cstheme="minorHAnsi"/>
                <w:iCs/>
                <w:color w:val="7F7F7F" w:themeColor="text1" w:themeTint="80"/>
                <w:sz w:val="22"/>
                <w:szCs w:val="22"/>
                <w:lang w:val="en-US"/>
              </w:rPr>
              <w:t>.</w:t>
            </w:r>
          </w:p>
        </w:tc>
      </w:tr>
      <w:tr w:rsidR="00CA4DFE" w:rsidRPr="009B53BC" w14:paraId="372D4331" w14:textId="77777777" w:rsidTr="00220D52">
        <w:trPr>
          <w:gridAfter w:val="1"/>
          <w:wAfter w:w="13" w:type="dxa"/>
        </w:trPr>
        <w:tc>
          <w:tcPr>
            <w:tcW w:w="926" w:type="dxa"/>
          </w:tcPr>
          <w:p w14:paraId="7048BC0B"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2.11</w:t>
            </w:r>
          </w:p>
        </w:tc>
        <w:tc>
          <w:tcPr>
            <w:tcW w:w="2730" w:type="dxa"/>
          </w:tcPr>
          <w:p w14:paraId="3162E1A4"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Host country strategy</w:t>
            </w:r>
          </w:p>
        </w:tc>
        <w:tc>
          <w:tcPr>
            <w:tcW w:w="5845" w:type="dxa"/>
          </w:tcPr>
          <w:p w14:paraId="39771CEE" w14:textId="77777777" w:rsidR="00CA4DFE" w:rsidRPr="009B53BC" w:rsidRDefault="00CA4DFE" w:rsidP="00220D52">
            <w:pPr>
              <w:jc w:val="both"/>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Limit response to 1000 characters.</w:t>
            </w:r>
          </w:p>
          <w:p w14:paraId="299DB3D3" w14:textId="12D64648"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To what extent does the project fit into a development plan/</w:t>
            </w:r>
            <w:proofErr w:type="spellStart"/>
            <w:r w:rsidRPr="009B53BC">
              <w:rPr>
                <w:rFonts w:asciiTheme="minorHAnsi" w:hAnsiTheme="minorHAnsi" w:cstheme="minorHAnsi"/>
                <w:iCs/>
                <w:color w:val="7F7F7F" w:themeColor="text1" w:themeTint="80"/>
                <w:sz w:val="22"/>
                <w:szCs w:val="22"/>
                <w:lang w:val="en-US"/>
              </w:rPr>
              <w:t>programme</w:t>
            </w:r>
            <w:proofErr w:type="spellEnd"/>
            <w:r w:rsidRPr="009B53BC">
              <w:rPr>
                <w:rFonts w:asciiTheme="minorHAnsi" w:hAnsiTheme="minorHAnsi" w:cstheme="minorHAnsi"/>
                <w:iCs/>
                <w:color w:val="7F7F7F" w:themeColor="text1" w:themeTint="80"/>
                <w:sz w:val="22"/>
                <w:szCs w:val="22"/>
                <w:lang w:val="en-US"/>
              </w:rPr>
              <w:t xml:space="preserve"> of the</w:t>
            </w:r>
            <w:r w:rsidRPr="009B53BC">
              <w:rPr>
                <w:rStyle w:val="FootnoteReference"/>
                <w:rFonts w:asciiTheme="minorHAnsi" w:eastAsiaTheme="majorEastAsia" w:hAnsiTheme="minorHAnsi" w:cstheme="minorHAnsi"/>
                <w:iCs/>
                <w:color w:val="7F7F7F" w:themeColor="text1" w:themeTint="80"/>
                <w:sz w:val="22"/>
                <w:szCs w:val="22"/>
                <w:lang w:val="en-US"/>
              </w:rPr>
              <w:footnoteReference w:id="10"/>
            </w:r>
            <w:r w:rsidRPr="009B53BC">
              <w:rPr>
                <w:rFonts w:asciiTheme="minorHAnsi" w:hAnsiTheme="minorHAnsi" w:cstheme="minorHAnsi"/>
                <w:iCs/>
                <w:color w:val="7F7F7F" w:themeColor="text1" w:themeTint="80"/>
                <w:sz w:val="22"/>
                <w:szCs w:val="22"/>
                <w:lang w:val="en-US"/>
              </w:rPr>
              <w:t xml:space="preserve"> partner country or region? </w:t>
            </w:r>
            <w:r w:rsidR="000715F4" w:rsidRPr="009B53BC">
              <w:rPr>
                <w:rFonts w:asciiTheme="minorHAnsi" w:hAnsiTheme="minorHAnsi" w:cstheme="minorHAnsi"/>
                <w:iCs/>
                <w:color w:val="7F7F7F" w:themeColor="text1" w:themeTint="80"/>
                <w:sz w:val="22"/>
                <w:szCs w:val="22"/>
                <w:lang w:val="en-US"/>
              </w:rPr>
              <w:t xml:space="preserve">Is it aligned with their </w:t>
            </w:r>
            <w:r w:rsidRPr="009B53BC">
              <w:rPr>
                <w:rFonts w:asciiTheme="minorHAnsi" w:hAnsiTheme="minorHAnsi" w:cstheme="minorHAnsi"/>
                <w:iCs/>
                <w:color w:val="7F7F7F" w:themeColor="text1" w:themeTint="80"/>
                <w:sz w:val="22"/>
                <w:szCs w:val="22"/>
                <w:lang w:val="en-US"/>
              </w:rPr>
              <w:t>NA</w:t>
            </w:r>
            <w:r w:rsidR="005E42E5" w:rsidRPr="009B53BC">
              <w:rPr>
                <w:rFonts w:asciiTheme="minorHAnsi" w:hAnsiTheme="minorHAnsi" w:cstheme="minorHAnsi"/>
                <w:iCs/>
                <w:color w:val="7F7F7F" w:themeColor="text1" w:themeTint="80"/>
                <w:sz w:val="22"/>
                <w:szCs w:val="22"/>
                <w:lang w:val="en-US"/>
              </w:rPr>
              <w:t>MAs</w:t>
            </w:r>
            <w:r w:rsidRPr="009B53BC">
              <w:rPr>
                <w:rFonts w:asciiTheme="minorHAnsi" w:hAnsiTheme="minorHAnsi" w:cstheme="minorHAnsi"/>
                <w:iCs/>
                <w:color w:val="7F7F7F" w:themeColor="text1" w:themeTint="80"/>
                <w:sz w:val="22"/>
                <w:szCs w:val="22"/>
                <w:lang w:val="en-US"/>
              </w:rPr>
              <w:t>, NAPA</w:t>
            </w:r>
            <w:r w:rsidR="005E42E5" w:rsidRPr="009B53BC">
              <w:rPr>
                <w:rFonts w:asciiTheme="minorHAnsi" w:hAnsiTheme="minorHAnsi" w:cstheme="minorHAnsi"/>
                <w:iCs/>
                <w:color w:val="7F7F7F" w:themeColor="text1" w:themeTint="80"/>
                <w:sz w:val="22"/>
                <w:szCs w:val="22"/>
                <w:lang w:val="en-US"/>
              </w:rPr>
              <w:t>s</w:t>
            </w:r>
            <w:r w:rsidRPr="009B53BC">
              <w:rPr>
                <w:rFonts w:asciiTheme="minorHAnsi" w:hAnsiTheme="minorHAnsi" w:cstheme="minorHAnsi"/>
                <w:iCs/>
                <w:color w:val="7F7F7F" w:themeColor="text1" w:themeTint="80"/>
                <w:sz w:val="22"/>
                <w:szCs w:val="22"/>
                <w:lang w:val="en-US"/>
              </w:rPr>
              <w:t>, NAP</w:t>
            </w:r>
            <w:r w:rsidR="005E42E5" w:rsidRPr="009B53BC">
              <w:rPr>
                <w:rFonts w:asciiTheme="minorHAnsi" w:hAnsiTheme="minorHAnsi" w:cstheme="minorHAnsi"/>
                <w:iCs/>
                <w:color w:val="7F7F7F" w:themeColor="text1" w:themeTint="80"/>
                <w:sz w:val="22"/>
                <w:szCs w:val="22"/>
                <w:lang w:val="en-US"/>
              </w:rPr>
              <w:t>s</w:t>
            </w:r>
            <w:r w:rsidRPr="009B53BC">
              <w:rPr>
                <w:rFonts w:asciiTheme="minorHAnsi" w:hAnsiTheme="minorHAnsi" w:cstheme="minorHAnsi"/>
                <w:iCs/>
                <w:color w:val="7F7F7F" w:themeColor="text1" w:themeTint="80"/>
                <w:sz w:val="22"/>
                <w:szCs w:val="22"/>
                <w:lang w:val="en-US"/>
              </w:rPr>
              <w:t xml:space="preserve">, </w:t>
            </w:r>
            <w:proofErr w:type="gramStart"/>
            <w:r w:rsidRPr="009B53BC">
              <w:rPr>
                <w:rFonts w:asciiTheme="minorHAnsi" w:hAnsiTheme="minorHAnsi" w:cstheme="minorHAnsi"/>
                <w:iCs/>
                <w:color w:val="7F7F7F" w:themeColor="text1" w:themeTint="80"/>
                <w:sz w:val="22"/>
                <w:szCs w:val="22"/>
                <w:lang w:val="en-US"/>
              </w:rPr>
              <w:t>NDC</w:t>
            </w:r>
            <w:r w:rsidR="005E42E5" w:rsidRPr="009B53BC">
              <w:rPr>
                <w:rFonts w:asciiTheme="minorHAnsi" w:hAnsiTheme="minorHAnsi" w:cstheme="minorHAnsi"/>
                <w:iCs/>
                <w:color w:val="7F7F7F" w:themeColor="text1" w:themeTint="80"/>
                <w:sz w:val="22"/>
                <w:szCs w:val="22"/>
                <w:lang w:val="en-US"/>
              </w:rPr>
              <w:t>s</w:t>
            </w:r>
            <w:proofErr w:type="gramEnd"/>
            <w:r w:rsidR="000715F4" w:rsidRPr="009B53BC">
              <w:rPr>
                <w:rFonts w:asciiTheme="minorHAnsi" w:hAnsiTheme="minorHAnsi" w:cstheme="minorHAnsi"/>
                <w:iCs/>
                <w:color w:val="7F7F7F" w:themeColor="text1" w:themeTint="80"/>
                <w:sz w:val="22"/>
                <w:szCs w:val="22"/>
                <w:lang w:val="en-US"/>
              </w:rPr>
              <w:t>?</w:t>
            </w:r>
          </w:p>
          <w:p w14:paraId="22086591" w14:textId="77777777"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Is the project being implemented in a coordinated manner with other partners?</w:t>
            </w:r>
          </w:p>
        </w:tc>
      </w:tr>
      <w:tr w:rsidR="00CA4DFE" w:rsidRPr="009B53BC" w:rsidDel="002037C7" w14:paraId="3DCACD59" w14:textId="77777777" w:rsidTr="00220D52">
        <w:trPr>
          <w:gridAfter w:val="1"/>
          <w:wAfter w:w="13" w:type="dxa"/>
        </w:trPr>
        <w:tc>
          <w:tcPr>
            <w:tcW w:w="926" w:type="dxa"/>
            <w:tcBorders>
              <w:bottom w:val="single" w:sz="4" w:space="0" w:color="auto"/>
            </w:tcBorders>
          </w:tcPr>
          <w:p w14:paraId="5E778EA2"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lastRenderedPageBreak/>
              <w:t>2.12</w:t>
            </w:r>
          </w:p>
        </w:tc>
        <w:tc>
          <w:tcPr>
            <w:tcW w:w="2730" w:type="dxa"/>
            <w:tcBorders>
              <w:bottom w:val="single" w:sz="4" w:space="0" w:color="auto"/>
            </w:tcBorders>
          </w:tcPr>
          <w:p w14:paraId="2BA7C2E8" w14:textId="77777777" w:rsidR="00CA4DFE" w:rsidRPr="009B53BC" w:rsidDel="002037C7" w:rsidRDefault="00CA4DFE" w:rsidP="00220D52">
            <w:pPr>
              <w:rPr>
                <w:rFonts w:asciiTheme="minorHAnsi" w:hAnsiTheme="minorHAnsi" w:cstheme="minorHAnsi"/>
                <w:sz w:val="22"/>
                <w:szCs w:val="22"/>
                <w:lang w:val="en-US"/>
              </w:rPr>
            </w:pPr>
            <w:r w:rsidRPr="009B53BC">
              <w:rPr>
                <w:rFonts w:asciiTheme="minorHAnsi" w:hAnsiTheme="minorHAnsi" w:cstheme="minorHAnsi"/>
                <w:bCs/>
                <w:sz w:val="22"/>
                <w:szCs w:val="22"/>
                <w:lang w:val="en-US"/>
              </w:rPr>
              <w:t>Compatibility with sustainable development objectives 2030</w:t>
            </w:r>
          </w:p>
        </w:tc>
        <w:tc>
          <w:tcPr>
            <w:tcW w:w="5845" w:type="dxa"/>
            <w:tcBorders>
              <w:bottom w:val="single" w:sz="4" w:space="0" w:color="auto"/>
            </w:tcBorders>
          </w:tcPr>
          <w:p w14:paraId="5DED00E4" w14:textId="333D2CA0" w:rsidR="00CA4DFE" w:rsidRPr="009B53BC" w:rsidRDefault="00CA4DFE" w:rsidP="00220D52">
            <w:pPr>
              <w:jc w:val="both"/>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 xml:space="preserve">Limit response to </w:t>
            </w:r>
            <w:r w:rsidR="00954FC4" w:rsidRPr="009B53BC">
              <w:rPr>
                <w:rFonts w:asciiTheme="minorHAnsi" w:eastAsia="Calibri" w:hAnsiTheme="minorHAnsi" w:cstheme="minorHAnsi"/>
                <w:color w:val="7F7F7F" w:themeColor="text1" w:themeTint="80"/>
                <w:sz w:val="22"/>
                <w:szCs w:val="22"/>
                <w:lang w:val="en-US" w:eastAsia="ar-SA"/>
              </w:rPr>
              <w:t>10</w:t>
            </w:r>
            <w:r w:rsidRPr="009B53BC">
              <w:rPr>
                <w:rFonts w:asciiTheme="minorHAnsi" w:eastAsia="Calibri" w:hAnsiTheme="minorHAnsi" w:cstheme="minorHAnsi"/>
                <w:color w:val="7F7F7F" w:themeColor="text1" w:themeTint="80"/>
                <w:sz w:val="22"/>
                <w:szCs w:val="22"/>
                <w:lang w:val="en-US" w:eastAsia="ar-SA"/>
              </w:rPr>
              <w:t>00 characters.</w:t>
            </w:r>
          </w:p>
          <w:p w14:paraId="68481706" w14:textId="54330EF0" w:rsidR="00CA4DFE" w:rsidRPr="009B53BC" w:rsidRDefault="00CA4DFE" w:rsidP="00220D52">
            <w:pPr>
              <w:jc w:val="both"/>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Does the project contribute to the achievement of other 2030 Sustainable Development Goals</w:t>
            </w:r>
            <w:r w:rsidRPr="009B53BC">
              <w:rPr>
                <w:rStyle w:val="FootnoteReference"/>
                <w:rFonts w:asciiTheme="minorHAnsi" w:eastAsia="Calibri" w:hAnsiTheme="minorHAnsi" w:cstheme="minorHAnsi"/>
                <w:color w:val="7F7F7F" w:themeColor="text1" w:themeTint="80"/>
                <w:sz w:val="22"/>
                <w:szCs w:val="22"/>
                <w:lang w:val="en-US" w:eastAsia="ar-SA"/>
              </w:rPr>
              <w:footnoteReference w:id="11"/>
            </w:r>
            <w:r w:rsidRPr="009B53BC">
              <w:rPr>
                <w:rFonts w:asciiTheme="minorHAnsi" w:eastAsia="Calibri" w:hAnsiTheme="minorHAnsi" w:cstheme="minorHAnsi"/>
                <w:color w:val="7F7F7F" w:themeColor="text1" w:themeTint="80"/>
                <w:sz w:val="22"/>
                <w:szCs w:val="22"/>
                <w:lang w:val="en-US" w:eastAsia="ar-SA"/>
              </w:rPr>
              <w:t xml:space="preserve"> (SD</w:t>
            </w:r>
            <w:r w:rsidR="00D45722" w:rsidRPr="009B53BC">
              <w:rPr>
                <w:rFonts w:asciiTheme="minorHAnsi" w:eastAsia="Calibri" w:hAnsiTheme="minorHAnsi" w:cstheme="minorHAnsi"/>
                <w:color w:val="7F7F7F" w:themeColor="text1" w:themeTint="80"/>
                <w:sz w:val="22"/>
                <w:szCs w:val="22"/>
                <w:lang w:val="en-US" w:eastAsia="ar-SA"/>
              </w:rPr>
              <w:t>G</w:t>
            </w:r>
            <w:r w:rsidRPr="009B53BC">
              <w:rPr>
                <w:rFonts w:asciiTheme="minorHAnsi" w:eastAsia="Calibri" w:hAnsiTheme="minorHAnsi" w:cstheme="minorHAnsi"/>
                <w:color w:val="7F7F7F" w:themeColor="text1" w:themeTint="80"/>
                <w:sz w:val="22"/>
                <w:szCs w:val="22"/>
                <w:lang w:val="en-US" w:eastAsia="ar-SA"/>
              </w:rPr>
              <w:t xml:space="preserve">s)? Describe them briefly. </w:t>
            </w:r>
          </w:p>
          <w:p w14:paraId="30A8261C" w14:textId="27330DA5" w:rsidR="00CA4DFE" w:rsidRPr="009B53BC" w:rsidRDefault="00CA4DFE" w:rsidP="00220D52">
            <w:pPr>
              <w:jc w:val="both"/>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 xml:space="preserve">On which target of objective 13 (climate) of the 2030 </w:t>
            </w:r>
            <w:r w:rsidR="00C66355" w:rsidRPr="009B53BC">
              <w:rPr>
                <w:rFonts w:asciiTheme="minorHAnsi" w:eastAsia="Calibri" w:hAnsiTheme="minorHAnsi" w:cstheme="minorHAnsi"/>
                <w:color w:val="7F7F7F" w:themeColor="text1" w:themeTint="80"/>
                <w:sz w:val="22"/>
                <w:szCs w:val="22"/>
                <w:lang w:val="en-US" w:eastAsia="ar-SA"/>
              </w:rPr>
              <w:t>SDG</w:t>
            </w:r>
            <w:r w:rsidR="00FE4632" w:rsidRPr="009B53BC">
              <w:rPr>
                <w:rFonts w:asciiTheme="minorHAnsi" w:eastAsia="Calibri" w:hAnsiTheme="minorHAnsi" w:cstheme="minorHAnsi"/>
                <w:color w:val="7F7F7F" w:themeColor="text1" w:themeTint="80"/>
                <w:sz w:val="22"/>
                <w:szCs w:val="22"/>
                <w:lang w:val="en-US" w:eastAsia="ar-SA"/>
              </w:rPr>
              <w:t>s</w:t>
            </w:r>
            <w:r w:rsidRPr="009B53BC">
              <w:rPr>
                <w:rFonts w:asciiTheme="minorHAnsi" w:eastAsia="Calibri" w:hAnsiTheme="minorHAnsi" w:cstheme="minorHAnsi"/>
                <w:color w:val="7F7F7F" w:themeColor="text1" w:themeTint="80"/>
                <w:sz w:val="22"/>
                <w:szCs w:val="22"/>
                <w:lang w:val="en-US" w:eastAsia="ar-SA"/>
              </w:rPr>
              <w:t xml:space="preserve"> will the project act</w:t>
            </w:r>
            <w:r w:rsidRPr="009B53BC">
              <w:rPr>
                <w:rStyle w:val="FootnoteReference"/>
                <w:rFonts w:asciiTheme="minorHAnsi" w:eastAsia="Calibri" w:hAnsiTheme="minorHAnsi" w:cstheme="minorHAnsi"/>
                <w:color w:val="7F7F7F" w:themeColor="text1" w:themeTint="80"/>
                <w:sz w:val="22"/>
                <w:szCs w:val="22"/>
                <w:lang w:val="en-US" w:eastAsia="ar-SA"/>
              </w:rPr>
              <w:footnoteReference w:id="12"/>
            </w:r>
            <w:r w:rsidRPr="009B53BC">
              <w:rPr>
                <w:rFonts w:asciiTheme="minorHAnsi" w:eastAsia="Calibri" w:hAnsiTheme="minorHAnsi" w:cstheme="minorHAnsi"/>
                <w:color w:val="7F7F7F" w:themeColor="text1" w:themeTint="80"/>
                <w:sz w:val="22"/>
                <w:szCs w:val="22"/>
                <w:lang w:val="en-US" w:eastAsia="ar-SA"/>
              </w:rPr>
              <w:t>?</w:t>
            </w:r>
          </w:p>
        </w:tc>
      </w:tr>
      <w:tr w:rsidR="00CA4DFE" w:rsidRPr="009B53BC" w14:paraId="2C8DE365" w14:textId="77777777" w:rsidTr="00603F3F">
        <w:tc>
          <w:tcPr>
            <w:tcW w:w="926" w:type="dxa"/>
            <w:tcBorders>
              <w:bottom w:val="single" w:sz="4" w:space="0" w:color="auto"/>
            </w:tcBorders>
            <w:shd w:val="clear" w:color="auto" w:fill="339966"/>
          </w:tcPr>
          <w:p w14:paraId="2834AC9F" w14:textId="77777777" w:rsidR="00CA4DFE" w:rsidRPr="009B53BC" w:rsidRDefault="00CA4DFE" w:rsidP="00220D52">
            <w:pPr>
              <w:rPr>
                <w:rFonts w:asciiTheme="minorHAnsi" w:hAnsiTheme="minorHAnsi" w:cstheme="minorHAnsi"/>
                <w:color w:val="FFFFFF" w:themeColor="background1"/>
                <w:sz w:val="22"/>
                <w:szCs w:val="22"/>
                <w:lang w:val="en-US"/>
              </w:rPr>
            </w:pPr>
            <w:r w:rsidRPr="009B53BC">
              <w:rPr>
                <w:rFonts w:asciiTheme="minorHAnsi" w:hAnsiTheme="minorHAnsi" w:cstheme="minorHAnsi"/>
                <w:color w:val="FFFFFF" w:themeColor="background1"/>
                <w:sz w:val="22"/>
                <w:szCs w:val="22"/>
                <w:lang w:val="en-US"/>
              </w:rPr>
              <w:t xml:space="preserve">3. </w:t>
            </w:r>
          </w:p>
        </w:tc>
        <w:tc>
          <w:tcPr>
            <w:tcW w:w="8588" w:type="dxa"/>
            <w:gridSpan w:val="3"/>
            <w:tcBorders>
              <w:bottom w:val="single" w:sz="4" w:space="0" w:color="auto"/>
            </w:tcBorders>
            <w:shd w:val="clear" w:color="auto" w:fill="339966"/>
          </w:tcPr>
          <w:p w14:paraId="07CF08B6" w14:textId="77777777" w:rsidR="00CA4DFE" w:rsidRPr="009B53BC" w:rsidRDefault="00CA4DFE" w:rsidP="00220D52">
            <w:pPr>
              <w:rPr>
                <w:rFonts w:asciiTheme="minorHAnsi" w:hAnsiTheme="minorHAnsi" w:cstheme="minorHAnsi"/>
                <w:color w:val="FFFFFF" w:themeColor="background1"/>
                <w:sz w:val="22"/>
                <w:szCs w:val="22"/>
                <w:lang w:val="en-US"/>
              </w:rPr>
            </w:pPr>
            <w:r w:rsidRPr="009B53BC">
              <w:rPr>
                <w:rFonts w:asciiTheme="minorHAnsi" w:hAnsiTheme="minorHAnsi" w:cstheme="minorHAnsi"/>
                <w:color w:val="FFFFFF" w:themeColor="background1"/>
                <w:sz w:val="22"/>
                <w:szCs w:val="22"/>
                <w:lang w:val="en-US"/>
              </w:rPr>
              <w:t>Project governance.</w:t>
            </w:r>
          </w:p>
        </w:tc>
      </w:tr>
      <w:tr w:rsidR="00CA4DFE" w:rsidRPr="009B53BC" w14:paraId="7401D4A5" w14:textId="77777777" w:rsidTr="00220D52">
        <w:trPr>
          <w:gridAfter w:val="1"/>
          <w:wAfter w:w="13" w:type="dxa"/>
        </w:trPr>
        <w:tc>
          <w:tcPr>
            <w:tcW w:w="926" w:type="dxa"/>
            <w:tcBorders>
              <w:bottom w:val="single" w:sz="4" w:space="0" w:color="auto"/>
            </w:tcBorders>
          </w:tcPr>
          <w:p w14:paraId="5A5952C9"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3.1</w:t>
            </w:r>
          </w:p>
        </w:tc>
        <w:tc>
          <w:tcPr>
            <w:tcW w:w="2730" w:type="dxa"/>
            <w:tcBorders>
              <w:bottom w:val="single" w:sz="4" w:space="0" w:color="auto"/>
            </w:tcBorders>
          </w:tcPr>
          <w:p w14:paraId="2FC9D298"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Role of the NGO requesting funds in the project</w:t>
            </w:r>
          </w:p>
        </w:tc>
        <w:tc>
          <w:tcPr>
            <w:tcW w:w="5845" w:type="dxa"/>
            <w:tcBorders>
              <w:bottom w:val="single" w:sz="4" w:space="0" w:color="auto"/>
            </w:tcBorders>
          </w:tcPr>
          <w:p w14:paraId="418A7466" w14:textId="14C44CAF" w:rsidR="0004082F" w:rsidRPr="009B53BC" w:rsidRDefault="00CA4DFE" w:rsidP="0004082F">
            <w:pPr>
              <w:jc w:val="both"/>
              <w:rPr>
                <w:rFonts w:asciiTheme="minorHAnsi" w:eastAsia="Calibri" w:hAnsiTheme="minorHAnsi" w:cstheme="minorHAnsi"/>
                <w:color w:val="7F7F7F" w:themeColor="text1" w:themeTint="80"/>
                <w:sz w:val="22"/>
                <w:szCs w:val="22"/>
                <w:lang w:val="en-US" w:eastAsia="ar-SA"/>
              </w:rPr>
            </w:pPr>
            <w:r w:rsidRPr="009B53BC">
              <w:rPr>
                <w:rFonts w:asciiTheme="minorHAnsi" w:hAnsiTheme="minorHAnsi" w:cstheme="minorHAnsi"/>
                <w:color w:val="7F7F7F" w:themeColor="text1" w:themeTint="80"/>
                <w:sz w:val="22"/>
                <w:szCs w:val="22"/>
                <w:lang w:val="en-US"/>
              </w:rPr>
              <w:t xml:space="preserve">Describe the specific roles for implementation, management and coordination. </w:t>
            </w:r>
            <w:r w:rsidR="0004082F" w:rsidRPr="009B53BC">
              <w:rPr>
                <w:rFonts w:asciiTheme="minorHAnsi" w:eastAsia="Calibri" w:hAnsiTheme="minorHAnsi" w:cstheme="minorHAnsi"/>
                <w:color w:val="7F7F7F" w:themeColor="text1" w:themeTint="80"/>
                <w:sz w:val="22"/>
                <w:szCs w:val="22"/>
                <w:lang w:val="en-US" w:eastAsia="ar-SA"/>
              </w:rPr>
              <w:t>Limit response to</w:t>
            </w:r>
            <w:r w:rsidR="00954FC4" w:rsidRPr="009B53BC">
              <w:rPr>
                <w:rFonts w:asciiTheme="minorHAnsi" w:eastAsia="Calibri" w:hAnsiTheme="minorHAnsi" w:cstheme="minorHAnsi"/>
                <w:color w:val="7F7F7F" w:themeColor="text1" w:themeTint="80"/>
                <w:sz w:val="22"/>
                <w:szCs w:val="22"/>
                <w:lang w:val="en-US" w:eastAsia="ar-SA"/>
              </w:rPr>
              <w:t xml:space="preserve"> 5</w:t>
            </w:r>
            <w:r w:rsidR="0004082F" w:rsidRPr="009B53BC">
              <w:rPr>
                <w:rFonts w:asciiTheme="minorHAnsi" w:eastAsia="Calibri" w:hAnsiTheme="minorHAnsi" w:cstheme="minorHAnsi"/>
                <w:color w:val="7F7F7F" w:themeColor="text1" w:themeTint="80"/>
                <w:sz w:val="22"/>
                <w:szCs w:val="22"/>
                <w:lang w:val="en-US" w:eastAsia="ar-SA"/>
              </w:rPr>
              <w:t>00 characters.</w:t>
            </w:r>
          </w:p>
          <w:p w14:paraId="6CA0E86F" w14:textId="77A03DE6" w:rsidR="00CA4DFE" w:rsidRPr="009B53BC" w:rsidRDefault="00CA4DFE" w:rsidP="00220D52">
            <w:pPr>
              <w:rPr>
                <w:rFonts w:asciiTheme="minorHAnsi" w:hAnsiTheme="minorHAnsi" w:cstheme="minorHAnsi"/>
                <w:color w:val="7F7F7F" w:themeColor="text1" w:themeTint="80"/>
                <w:sz w:val="22"/>
                <w:szCs w:val="22"/>
                <w:lang w:val="en-US"/>
              </w:rPr>
            </w:pPr>
          </w:p>
        </w:tc>
      </w:tr>
      <w:tr w:rsidR="00CA4DFE" w:rsidRPr="009B53BC" w14:paraId="4F680EE0" w14:textId="77777777" w:rsidTr="00220D52">
        <w:trPr>
          <w:gridAfter w:val="1"/>
          <w:wAfter w:w="13" w:type="dxa"/>
        </w:trPr>
        <w:tc>
          <w:tcPr>
            <w:tcW w:w="926" w:type="dxa"/>
            <w:tcBorders>
              <w:bottom w:val="single" w:sz="4" w:space="0" w:color="auto"/>
            </w:tcBorders>
          </w:tcPr>
          <w:p w14:paraId="0547B48F"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3.2</w:t>
            </w:r>
          </w:p>
        </w:tc>
        <w:tc>
          <w:tcPr>
            <w:tcW w:w="2730" w:type="dxa"/>
            <w:tcBorders>
              <w:bottom w:val="single" w:sz="4" w:space="0" w:color="auto"/>
            </w:tcBorders>
          </w:tcPr>
          <w:p w14:paraId="2AE673BE"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Name of the main NGO partner, responsible for implementation in the field</w:t>
            </w:r>
          </w:p>
        </w:tc>
        <w:tc>
          <w:tcPr>
            <w:tcW w:w="5845" w:type="dxa"/>
            <w:tcBorders>
              <w:bottom w:val="single" w:sz="4" w:space="0" w:color="auto"/>
            </w:tcBorders>
          </w:tcPr>
          <w:p w14:paraId="65F316CA" w14:textId="77777777" w:rsidR="00CA4DFE" w:rsidRPr="009B53BC" w:rsidRDefault="00CA4DFE" w:rsidP="00220D52">
            <w:pPr>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Name</w:t>
            </w:r>
          </w:p>
          <w:p w14:paraId="39BE2A43" w14:textId="77777777" w:rsidR="00CA4DFE" w:rsidRPr="009B53BC" w:rsidRDefault="00CA4DFE" w:rsidP="00220D52">
            <w:pPr>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Website (if available)</w:t>
            </w:r>
          </w:p>
        </w:tc>
      </w:tr>
      <w:tr w:rsidR="00CA4DFE" w:rsidRPr="009B53BC" w14:paraId="0784E3F0" w14:textId="77777777" w:rsidTr="00220D52">
        <w:trPr>
          <w:gridAfter w:val="1"/>
          <w:wAfter w:w="13" w:type="dxa"/>
        </w:trPr>
        <w:tc>
          <w:tcPr>
            <w:tcW w:w="926" w:type="dxa"/>
            <w:tcBorders>
              <w:bottom w:val="single" w:sz="4" w:space="0" w:color="auto"/>
            </w:tcBorders>
          </w:tcPr>
          <w:p w14:paraId="660F8C9A"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3.3</w:t>
            </w:r>
          </w:p>
        </w:tc>
        <w:tc>
          <w:tcPr>
            <w:tcW w:w="2730" w:type="dxa"/>
            <w:tcBorders>
              <w:bottom w:val="single" w:sz="4" w:space="0" w:color="auto"/>
            </w:tcBorders>
          </w:tcPr>
          <w:p w14:paraId="7D91D8FE" w14:textId="77777777" w:rsidR="00CA4DFE" w:rsidRPr="009B53BC" w:rsidRDefault="00CA4DFE" w:rsidP="00220D52">
            <w:pPr>
              <w:jc w:val="both"/>
              <w:rPr>
                <w:rFonts w:asciiTheme="minorHAnsi" w:hAnsiTheme="minorHAnsi" w:cstheme="minorHAnsi"/>
                <w:bCs/>
                <w:sz w:val="22"/>
                <w:szCs w:val="22"/>
                <w:lang w:val="en-US"/>
              </w:rPr>
            </w:pPr>
            <w:r w:rsidRPr="009B53BC">
              <w:rPr>
                <w:rFonts w:asciiTheme="minorHAnsi" w:hAnsiTheme="minorHAnsi" w:cstheme="minorHAnsi"/>
                <w:bCs/>
                <w:sz w:val="22"/>
                <w:szCs w:val="22"/>
                <w:lang w:val="en-US"/>
              </w:rPr>
              <w:t xml:space="preserve">Contact details of the main NGO partner and person(s) in charge </w:t>
            </w:r>
          </w:p>
          <w:p w14:paraId="5F3E7B70" w14:textId="77777777" w:rsidR="00CA4DFE" w:rsidRPr="009B53BC" w:rsidRDefault="00CA4DFE" w:rsidP="00220D52">
            <w:pPr>
              <w:rPr>
                <w:rFonts w:asciiTheme="minorHAnsi" w:hAnsiTheme="minorHAnsi" w:cstheme="minorHAnsi"/>
                <w:sz w:val="22"/>
                <w:szCs w:val="22"/>
                <w:lang w:val="en-US"/>
              </w:rPr>
            </w:pPr>
          </w:p>
        </w:tc>
        <w:tc>
          <w:tcPr>
            <w:tcW w:w="5845" w:type="dxa"/>
            <w:tcBorders>
              <w:bottom w:val="single" w:sz="4" w:space="0" w:color="auto"/>
            </w:tcBorders>
          </w:tcPr>
          <w:p w14:paraId="7B125891" w14:textId="6BC4C3F5" w:rsidR="00CA4DFE" w:rsidRPr="009B53BC" w:rsidRDefault="00A11DA3"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Address:</w:t>
            </w:r>
          </w:p>
          <w:p w14:paraId="09DCAD90" w14:textId="77777777"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Telephone number:</w:t>
            </w:r>
          </w:p>
          <w:p w14:paraId="71FB1C97" w14:textId="1E2F4967"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Fax number:</w:t>
            </w:r>
          </w:p>
          <w:p w14:paraId="4984BE4C" w14:textId="77777777"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E-mail:</w:t>
            </w:r>
          </w:p>
          <w:p w14:paraId="048543C1" w14:textId="77777777" w:rsidR="00CA4DFE" w:rsidRPr="009B53BC" w:rsidRDefault="00CA4DFE" w:rsidP="00220D52">
            <w:pPr>
              <w:ind w:left="1"/>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Name and contact of the person in charge</w:t>
            </w:r>
          </w:p>
        </w:tc>
      </w:tr>
      <w:tr w:rsidR="00CA4DFE" w:rsidRPr="009B53BC" w:rsidDel="002037C7" w14:paraId="307B1DE1" w14:textId="77777777" w:rsidTr="00220D52">
        <w:trPr>
          <w:gridAfter w:val="1"/>
          <w:wAfter w:w="13" w:type="dxa"/>
        </w:trPr>
        <w:tc>
          <w:tcPr>
            <w:tcW w:w="926" w:type="dxa"/>
            <w:tcBorders>
              <w:bottom w:val="single" w:sz="4" w:space="0" w:color="auto"/>
            </w:tcBorders>
          </w:tcPr>
          <w:p w14:paraId="102910BC" w14:textId="77777777" w:rsidR="00CA4DFE" w:rsidRPr="009B53BC" w:rsidDel="002037C7"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3.4</w:t>
            </w:r>
          </w:p>
        </w:tc>
        <w:tc>
          <w:tcPr>
            <w:tcW w:w="2730" w:type="dxa"/>
            <w:tcBorders>
              <w:bottom w:val="single" w:sz="4" w:space="0" w:color="auto"/>
            </w:tcBorders>
          </w:tcPr>
          <w:p w14:paraId="1273A5A9" w14:textId="77777777" w:rsidR="00CA4DFE" w:rsidRPr="009B53BC" w:rsidDel="002037C7"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Expertise of the main NGO partner</w:t>
            </w:r>
          </w:p>
        </w:tc>
        <w:tc>
          <w:tcPr>
            <w:tcW w:w="5845" w:type="dxa"/>
            <w:tcBorders>
              <w:bottom w:val="single" w:sz="4" w:space="0" w:color="auto"/>
            </w:tcBorders>
          </w:tcPr>
          <w:p w14:paraId="79A7020F" w14:textId="77777777" w:rsidR="00CA4DFE" w:rsidRPr="009B53BC" w:rsidRDefault="00CA4DFE" w:rsidP="00220D52">
            <w:pPr>
              <w:tabs>
                <w:tab w:val="left" w:pos="7230"/>
              </w:tabs>
              <w:spacing w:after="60"/>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Limit the response to 1000 characters</w:t>
            </w:r>
          </w:p>
          <w:p w14:paraId="1706E619" w14:textId="77777777" w:rsidR="00CA4DFE" w:rsidRPr="009B53BC" w:rsidRDefault="00CA4DFE" w:rsidP="00CA4DFE">
            <w:pPr>
              <w:pStyle w:val="ListParagraph"/>
              <w:numPr>
                <w:ilvl w:val="0"/>
                <w:numId w:val="14"/>
              </w:numPr>
              <w:tabs>
                <w:tab w:val="left" w:pos="7230"/>
              </w:tabs>
              <w:spacing w:after="60" w:line="240" w:lineRule="auto"/>
              <w:ind w:left="399" w:hanging="357"/>
              <w:contextualSpacing w:val="0"/>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Proof of previous activities in the climate field.</w:t>
            </w:r>
          </w:p>
          <w:p w14:paraId="7EB60F3D" w14:textId="77777777" w:rsidR="00CA4DFE" w:rsidRPr="009B53BC" w:rsidRDefault="00CA4DFE" w:rsidP="00CA4DFE">
            <w:pPr>
              <w:pStyle w:val="ListParagraph"/>
              <w:numPr>
                <w:ilvl w:val="0"/>
                <w:numId w:val="14"/>
              </w:numPr>
              <w:tabs>
                <w:tab w:val="left" w:pos="7230"/>
              </w:tabs>
              <w:spacing w:after="60" w:line="240" w:lineRule="auto"/>
              <w:ind w:left="399" w:hanging="357"/>
              <w:contextualSpacing w:val="0"/>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Field experience in the host country or association with local organizations, associations or experts.</w:t>
            </w:r>
          </w:p>
          <w:p w14:paraId="2973A646" w14:textId="77777777" w:rsidR="00CA4DFE" w:rsidRPr="009B53BC" w:rsidRDefault="00CA4DFE" w:rsidP="00CA4DFE">
            <w:pPr>
              <w:pStyle w:val="ListParagraph"/>
              <w:numPr>
                <w:ilvl w:val="0"/>
                <w:numId w:val="14"/>
              </w:numPr>
              <w:tabs>
                <w:tab w:val="left" w:pos="7230"/>
              </w:tabs>
              <w:spacing w:after="60" w:line="240" w:lineRule="auto"/>
              <w:ind w:left="399" w:hanging="357"/>
              <w:contextualSpacing w:val="0"/>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Capacity of the partner(s) in project management</w:t>
            </w:r>
          </w:p>
          <w:p w14:paraId="54BEA2DF" w14:textId="77777777" w:rsidR="00CA4DFE" w:rsidRPr="009B53BC" w:rsidDel="002037C7" w:rsidRDefault="00CA4DFE" w:rsidP="00CA4DFE">
            <w:pPr>
              <w:pStyle w:val="ListParagraph"/>
              <w:numPr>
                <w:ilvl w:val="0"/>
                <w:numId w:val="14"/>
              </w:numPr>
              <w:tabs>
                <w:tab w:val="left" w:pos="7230"/>
              </w:tabs>
              <w:spacing w:after="60" w:line="240" w:lineRule="auto"/>
              <w:ind w:left="399" w:hanging="357"/>
              <w:contextualSpacing w:val="0"/>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Previous collaboration with the NGO requesting the climate fund</w:t>
            </w:r>
          </w:p>
        </w:tc>
      </w:tr>
      <w:tr w:rsidR="00CA4DFE" w:rsidRPr="009B53BC" w:rsidDel="002037C7" w14:paraId="4EFD16FC" w14:textId="77777777" w:rsidTr="00220D52">
        <w:trPr>
          <w:gridAfter w:val="1"/>
          <w:wAfter w:w="13" w:type="dxa"/>
        </w:trPr>
        <w:tc>
          <w:tcPr>
            <w:tcW w:w="926" w:type="dxa"/>
            <w:tcBorders>
              <w:bottom w:val="single" w:sz="4" w:space="0" w:color="auto"/>
            </w:tcBorders>
          </w:tcPr>
          <w:p w14:paraId="7E36048B"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3.5</w:t>
            </w:r>
          </w:p>
        </w:tc>
        <w:tc>
          <w:tcPr>
            <w:tcW w:w="2730" w:type="dxa"/>
            <w:tcBorders>
              <w:bottom w:val="single" w:sz="4" w:space="0" w:color="auto"/>
            </w:tcBorders>
          </w:tcPr>
          <w:p w14:paraId="79595775" w14:textId="77777777" w:rsidR="00CA4DFE" w:rsidRPr="009B53BC" w:rsidDel="002037C7"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Role of the main NGO partner in the project and coordination</w:t>
            </w:r>
          </w:p>
        </w:tc>
        <w:tc>
          <w:tcPr>
            <w:tcW w:w="5845" w:type="dxa"/>
            <w:tcBorders>
              <w:bottom w:val="single" w:sz="4" w:space="0" w:color="auto"/>
            </w:tcBorders>
          </w:tcPr>
          <w:p w14:paraId="737D1338" w14:textId="77777777" w:rsidR="00CA4DFE" w:rsidRPr="009B53BC" w:rsidRDefault="00CA4DFE" w:rsidP="00220D52">
            <w:pPr>
              <w:tabs>
                <w:tab w:val="left" w:pos="7230"/>
              </w:tabs>
              <w:spacing w:after="60"/>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Limit the response to 500 characters.</w:t>
            </w:r>
          </w:p>
          <w:p w14:paraId="205744F4" w14:textId="77777777" w:rsidR="00CA4DFE" w:rsidRPr="009B53BC" w:rsidDel="002037C7" w:rsidRDefault="00CA4DFE" w:rsidP="00220D52">
            <w:pPr>
              <w:rPr>
                <w:rFonts w:asciiTheme="minorHAnsi" w:hAnsiTheme="minorHAnsi" w:cstheme="minorHAnsi"/>
                <w:color w:val="7F7F7F" w:themeColor="text1" w:themeTint="80"/>
                <w:sz w:val="22"/>
                <w:szCs w:val="22"/>
                <w:lang w:val="en-US"/>
              </w:rPr>
            </w:pPr>
          </w:p>
        </w:tc>
      </w:tr>
      <w:tr w:rsidR="00CA4DFE" w:rsidRPr="009B53BC" w:rsidDel="002037C7" w14:paraId="72498D37" w14:textId="77777777" w:rsidTr="00220D52">
        <w:trPr>
          <w:gridAfter w:val="1"/>
          <w:wAfter w:w="13" w:type="dxa"/>
        </w:trPr>
        <w:tc>
          <w:tcPr>
            <w:tcW w:w="926" w:type="dxa"/>
            <w:tcBorders>
              <w:bottom w:val="single" w:sz="4" w:space="0" w:color="auto"/>
            </w:tcBorders>
          </w:tcPr>
          <w:p w14:paraId="5E67B349"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3.6</w:t>
            </w:r>
          </w:p>
        </w:tc>
        <w:tc>
          <w:tcPr>
            <w:tcW w:w="2730" w:type="dxa"/>
            <w:tcBorders>
              <w:bottom w:val="single" w:sz="4" w:space="0" w:color="auto"/>
            </w:tcBorders>
          </w:tcPr>
          <w:p w14:paraId="4B55ED62"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Other partners involved in the implementation with respective roles</w:t>
            </w:r>
          </w:p>
        </w:tc>
        <w:tc>
          <w:tcPr>
            <w:tcW w:w="5845" w:type="dxa"/>
            <w:tcBorders>
              <w:bottom w:val="single" w:sz="4" w:space="0" w:color="auto"/>
            </w:tcBorders>
          </w:tcPr>
          <w:p w14:paraId="3A8097BA" w14:textId="77777777" w:rsidR="00CA4DFE" w:rsidRPr="009B53BC" w:rsidRDefault="00CA4DFE" w:rsidP="00220D52">
            <w:pPr>
              <w:jc w:val="both"/>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Limit the response to 1000 characters.</w:t>
            </w:r>
          </w:p>
        </w:tc>
      </w:tr>
      <w:tr w:rsidR="00CA4DFE" w:rsidRPr="009B53BC" w14:paraId="0F81D5EE" w14:textId="77777777" w:rsidTr="00220D52">
        <w:tc>
          <w:tcPr>
            <w:tcW w:w="926" w:type="dxa"/>
            <w:shd w:val="clear" w:color="auto" w:fill="339966"/>
          </w:tcPr>
          <w:p w14:paraId="0ABB5E3C" w14:textId="77777777" w:rsidR="00CA4DFE" w:rsidRPr="009B53BC" w:rsidRDefault="00CA4DFE" w:rsidP="00220D52">
            <w:pPr>
              <w:rPr>
                <w:rFonts w:asciiTheme="minorHAnsi" w:hAnsiTheme="minorHAnsi" w:cstheme="minorHAnsi"/>
                <w:color w:val="FFFFFF" w:themeColor="background1"/>
                <w:sz w:val="22"/>
                <w:szCs w:val="22"/>
                <w:lang w:val="en-US"/>
              </w:rPr>
            </w:pPr>
            <w:r w:rsidRPr="009B53BC">
              <w:rPr>
                <w:rFonts w:asciiTheme="minorHAnsi" w:hAnsiTheme="minorHAnsi" w:cstheme="minorHAnsi"/>
                <w:color w:val="FFFFFF" w:themeColor="background1"/>
                <w:sz w:val="22"/>
                <w:szCs w:val="22"/>
                <w:lang w:val="en-US"/>
              </w:rPr>
              <w:t>4</w:t>
            </w:r>
          </w:p>
        </w:tc>
        <w:tc>
          <w:tcPr>
            <w:tcW w:w="8588" w:type="dxa"/>
            <w:gridSpan w:val="3"/>
            <w:shd w:val="clear" w:color="auto" w:fill="339966"/>
          </w:tcPr>
          <w:p w14:paraId="511AE2F6" w14:textId="77777777" w:rsidR="00CA4DFE" w:rsidRPr="009B53BC" w:rsidRDefault="00CA4DFE" w:rsidP="00220D52">
            <w:pPr>
              <w:jc w:val="both"/>
              <w:rPr>
                <w:rFonts w:asciiTheme="minorHAnsi" w:hAnsiTheme="minorHAnsi" w:cstheme="minorHAnsi"/>
                <w:color w:val="FFFFFF" w:themeColor="background1"/>
                <w:sz w:val="22"/>
                <w:szCs w:val="22"/>
                <w:lang w:val="en-US"/>
              </w:rPr>
            </w:pPr>
            <w:r w:rsidRPr="009B53BC">
              <w:rPr>
                <w:rFonts w:asciiTheme="minorHAnsi" w:hAnsiTheme="minorHAnsi" w:cstheme="minorHAnsi"/>
                <w:color w:val="FFFFFF" w:themeColor="background1"/>
                <w:sz w:val="22"/>
                <w:szCs w:val="22"/>
                <w:lang w:val="en-US"/>
              </w:rPr>
              <w:t>Budget</w:t>
            </w:r>
          </w:p>
        </w:tc>
      </w:tr>
      <w:tr w:rsidR="00CA4DFE" w:rsidRPr="009B53BC" w14:paraId="5F318537" w14:textId="77777777" w:rsidTr="00220D52">
        <w:trPr>
          <w:gridAfter w:val="1"/>
          <w:wAfter w:w="13" w:type="dxa"/>
        </w:trPr>
        <w:tc>
          <w:tcPr>
            <w:tcW w:w="926" w:type="dxa"/>
          </w:tcPr>
          <w:p w14:paraId="02F8C7C8"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4.1</w:t>
            </w:r>
          </w:p>
        </w:tc>
        <w:tc>
          <w:tcPr>
            <w:tcW w:w="2730" w:type="dxa"/>
          </w:tcPr>
          <w:p w14:paraId="1D14FF9A"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Budget for the proposed activities</w:t>
            </w:r>
          </w:p>
        </w:tc>
        <w:tc>
          <w:tcPr>
            <w:tcW w:w="5845" w:type="dxa"/>
          </w:tcPr>
          <w:p w14:paraId="499E7669" w14:textId="77777777"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eastAsia="Calibri" w:hAnsiTheme="minorHAnsi" w:cstheme="minorHAnsi"/>
                <w:color w:val="7F7F7F" w:themeColor="text1" w:themeTint="80"/>
                <w:sz w:val="22"/>
                <w:szCs w:val="22"/>
                <w:lang w:val="en-US" w:eastAsia="ar-SA"/>
              </w:rPr>
              <w:t xml:space="preserve">Demonstrate that the budget is appropriate for the implementation of the activities. Structure the budget </w:t>
            </w:r>
            <w:r w:rsidRPr="009B53BC">
              <w:rPr>
                <w:rFonts w:asciiTheme="minorHAnsi" w:eastAsia="Calibri" w:hAnsiTheme="minorHAnsi" w:cstheme="minorHAnsi"/>
                <w:color w:val="7F7F7F" w:themeColor="text1" w:themeTint="80"/>
                <w:sz w:val="22"/>
                <w:szCs w:val="22"/>
                <w:lang w:val="en-US" w:eastAsia="ar-SA"/>
              </w:rPr>
              <w:lastRenderedPageBreak/>
              <w:t>according to the proposed activities. Provide the necessary information to justify the budget.</w:t>
            </w:r>
          </w:p>
        </w:tc>
      </w:tr>
      <w:tr w:rsidR="00CA4DFE" w:rsidRPr="009B53BC" w14:paraId="4F5FE24D" w14:textId="77777777" w:rsidTr="00220D52">
        <w:trPr>
          <w:gridAfter w:val="1"/>
          <w:wAfter w:w="13" w:type="dxa"/>
        </w:trPr>
        <w:tc>
          <w:tcPr>
            <w:tcW w:w="926" w:type="dxa"/>
            <w:tcBorders>
              <w:bottom w:val="single" w:sz="4" w:space="0" w:color="auto"/>
            </w:tcBorders>
          </w:tcPr>
          <w:p w14:paraId="09D07E7A"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lastRenderedPageBreak/>
              <w:t>4.2</w:t>
            </w:r>
          </w:p>
        </w:tc>
        <w:tc>
          <w:tcPr>
            <w:tcW w:w="2730" w:type="dxa"/>
            <w:tcBorders>
              <w:bottom w:val="single" w:sz="4" w:space="0" w:color="auto"/>
            </w:tcBorders>
          </w:tcPr>
          <w:p w14:paraId="1E90CC97"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Co-financing</w:t>
            </w:r>
          </w:p>
        </w:tc>
        <w:tc>
          <w:tcPr>
            <w:tcW w:w="5845" w:type="dxa"/>
            <w:tcBorders>
              <w:bottom w:val="single" w:sz="4" w:space="0" w:color="auto"/>
            </w:tcBorders>
          </w:tcPr>
          <w:p w14:paraId="34056E29" w14:textId="6F1DA400" w:rsidR="00CA4DFE" w:rsidRPr="009B53BC" w:rsidRDefault="00CA4DFE" w:rsidP="00220D52">
            <w:pPr>
              <w:jc w:val="both"/>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 xml:space="preserve">Mitigation projects: Can the NGO or local partner mobilize co-financing? Justify the answer. If so, the local contribution must not come from a </w:t>
            </w:r>
            <w:r w:rsidR="008C5036" w:rsidRPr="009B53BC">
              <w:rPr>
                <w:rFonts w:asciiTheme="minorHAnsi" w:hAnsiTheme="minorHAnsi" w:cstheme="minorHAnsi"/>
                <w:color w:val="7F7F7F" w:themeColor="text1" w:themeTint="80"/>
                <w:sz w:val="22"/>
                <w:szCs w:val="22"/>
                <w:lang w:val="en-US"/>
              </w:rPr>
              <w:t xml:space="preserve">developed country </w:t>
            </w:r>
            <w:r w:rsidR="00DE416E" w:rsidRPr="009B53BC">
              <w:rPr>
                <w:rFonts w:asciiTheme="minorHAnsi" w:hAnsiTheme="minorHAnsi" w:cstheme="minorHAnsi"/>
                <w:color w:val="7F7F7F" w:themeColor="text1" w:themeTint="80"/>
                <w:sz w:val="22"/>
                <w:szCs w:val="22"/>
                <w:lang w:val="en-US"/>
              </w:rPr>
              <w:t>donor</w:t>
            </w:r>
            <w:r w:rsidRPr="009B53BC">
              <w:rPr>
                <w:rFonts w:asciiTheme="minorHAnsi" w:hAnsiTheme="minorHAnsi" w:cstheme="minorHAnsi"/>
                <w:color w:val="7F7F7F" w:themeColor="text1" w:themeTint="80"/>
                <w:sz w:val="22"/>
                <w:szCs w:val="22"/>
                <w:lang w:val="en-US"/>
              </w:rPr>
              <w:t>.</w:t>
            </w:r>
          </w:p>
        </w:tc>
      </w:tr>
      <w:tr w:rsidR="00CA4DFE" w:rsidRPr="009B53BC" w14:paraId="4013CB69" w14:textId="77777777" w:rsidTr="00220D52">
        <w:trPr>
          <w:gridAfter w:val="1"/>
          <w:wAfter w:w="13" w:type="dxa"/>
        </w:trPr>
        <w:tc>
          <w:tcPr>
            <w:tcW w:w="926" w:type="dxa"/>
          </w:tcPr>
          <w:p w14:paraId="2C7981C9"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4.3</w:t>
            </w:r>
          </w:p>
        </w:tc>
        <w:tc>
          <w:tcPr>
            <w:tcW w:w="2730" w:type="dxa"/>
          </w:tcPr>
          <w:p w14:paraId="4C74BF61"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Financial arrangement</w:t>
            </w:r>
          </w:p>
        </w:tc>
        <w:tc>
          <w:tcPr>
            <w:tcW w:w="5845" w:type="dxa"/>
          </w:tcPr>
          <w:p w14:paraId="35DED164" w14:textId="4867AF9F" w:rsidR="00CA4DFE" w:rsidRPr="009B53BC" w:rsidRDefault="00CA4DFE" w:rsidP="000A5085">
            <w:pPr>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 xml:space="preserve">Describe the financial package (budget, financing plan) in Annex </w:t>
            </w:r>
            <w:r w:rsidR="000A5085">
              <w:rPr>
                <w:rFonts w:asciiTheme="minorHAnsi" w:hAnsiTheme="minorHAnsi" w:cstheme="minorHAnsi"/>
                <w:color w:val="7F7F7F" w:themeColor="text1" w:themeTint="80"/>
                <w:sz w:val="22"/>
                <w:szCs w:val="22"/>
                <w:lang w:val="en-US"/>
              </w:rPr>
              <w:t>4</w:t>
            </w:r>
            <w:r w:rsidRPr="009B53BC">
              <w:rPr>
                <w:rFonts w:asciiTheme="minorHAnsi" w:hAnsiTheme="minorHAnsi" w:cstheme="minorHAnsi"/>
                <w:color w:val="7F7F7F" w:themeColor="text1" w:themeTint="80"/>
                <w:sz w:val="22"/>
                <w:szCs w:val="22"/>
                <w:lang w:val="en-US"/>
              </w:rPr>
              <w:t xml:space="preserve">. </w:t>
            </w:r>
          </w:p>
        </w:tc>
      </w:tr>
      <w:tr w:rsidR="00CA4DFE" w:rsidRPr="009B53BC" w14:paraId="524519BE" w14:textId="77777777" w:rsidTr="00220D52">
        <w:tc>
          <w:tcPr>
            <w:tcW w:w="926" w:type="dxa"/>
            <w:shd w:val="clear" w:color="auto" w:fill="339966"/>
          </w:tcPr>
          <w:p w14:paraId="526F4C11"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5</w:t>
            </w:r>
          </w:p>
        </w:tc>
        <w:tc>
          <w:tcPr>
            <w:tcW w:w="8588" w:type="dxa"/>
            <w:gridSpan w:val="3"/>
            <w:shd w:val="clear" w:color="auto" w:fill="339966"/>
          </w:tcPr>
          <w:p w14:paraId="12C6089D" w14:textId="77777777" w:rsidR="00CA4DFE" w:rsidRPr="009B53BC" w:rsidRDefault="00CA4DFE" w:rsidP="00220D52">
            <w:pPr>
              <w:jc w:val="both"/>
              <w:rPr>
                <w:rFonts w:asciiTheme="minorHAnsi" w:hAnsiTheme="minorHAnsi" w:cstheme="minorHAnsi"/>
                <w:color w:val="F2F2F2" w:themeColor="background1" w:themeShade="F2"/>
                <w:sz w:val="22"/>
                <w:szCs w:val="22"/>
                <w:lang w:val="en-US"/>
              </w:rPr>
            </w:pPr>
            <w:r w:rsidRPr="009B53BC">
              <w:rPr>
                <w:rFonts w:asciiTheme="minorHAnsi" w:hAnsiTheme="minorHAnsi" w:cstheme="minorHAnsi"/>
                <w:bCs/>
                <w:color w:val="F2F2F2" w:themeColor="background1" w:themeShade="F2"/>
                <w:sz w:val="22"/>
                <w:szCs w:val="22"/>
                <w:lang w:val="en-US"/>
              </w:rPr>
              <w:t>Monitoring and evaluation</w:t>
            </w:r>
          </w:p>
        </w:tc>
      </w:tr>
      <w:tr w:rsidR="00CA4DFE" w:rsidRPr="009B53BC" w14:paraId="6B44AF4F" w14:textId="77777777" w:rsidTr="00220D52">
        <w:trPr>
          <w:gridAfter w:val="1"/>
          <w:wAfter w:w="13" w:type="dxa"/>
        </w:trPr>
        <w:tc>
          <w:tcPr>
            <w:tcW w:w="926" w:type="dxa"/>
          </w:tcPr>
          <w:p w14:paraId="3FF97C65"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5.1</w:t>
            </w:r>
          </w:p>
        </w:tc>
        <w:tc>
          <w:tcPr>
            <w:tcW w:w="2730" w:type="dxa"/>
          </w:tcPr>
          <w:p w14:paraId="6125F785"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Monitoring of project implementation and reporting to the MECDD</w:t>
            </w:r>
          </w:p>
          <w:p w14:paraId="08959870" w14:textId="77777777" w:rsidR="00CA4DFE" w:rsidRPr="009B53BC" w:rsidRDefault="00CA4DFE" w:rsidP="00220D52">
            <w:pPr>
              <w:rPr>
                <w:rFonts w:asciiTheme="minorHAnsi" w:hAnsiTheme="minorHAnsi" w:cstheme="minorHAnsi"/>
                <w:bCs/>
                <w:sz w:val="22"/>
                <w:szCs w:val="22"/>
                <w:lang w:val="en-US"/>
              </w:rPr>
            </w:pPr>
          </w:p>
        </w:tc>
        <w:tc>
          <w:tcPr>
            <w:tcW w:w="5845" w:type="dxa"/>
          </w:tcPr>
          <w:p w14:paraId="6E05C279" w14:textId="77777777" w:rsidR="00CA4DFE" w:rsidRPr="009B53BC" w:rsidRDefault="00CA4DFE" w:rsidP="00220D52">
            <w:pPr>
              <w:ind w:left="15"/>
              <w:rPr>
                <w:rFonts w:asciiTheme="minorHAnsi" w:eastAsia="Calibri" w:hAnsiTheme="minorHAnsi" w:cstheme="minorHAnsi"/>
                <w:color w:val="7F7F7F" w:themeColor="text1" w:themeTint="80"/>
                <w:sz w:val="22"/>
                <w:szCs w:val="22"/>
                <w:lang w:val="en-US" w:eastAsia="ar-SA"/>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Limit the response to 1000 characters.</w:t>
            </w:r>
          </w:p>
          <w:p w14:paraId="6E02883A" w14:textId="613254D8" w:rsidR="00CA4DFE" w:rsidRPr="009B53BC" w:rsidRDefault="00CA4DFE" w:rsidP="00220D52">
            <w:pPr>
              <w:rPr>
                <w:rFonts w:asciiTheme="minorHAnsi" w:hAnsiTheme="minorHAnsi" w:cstheme="minorHAnsi"/>
                <w:color w:val="7F7F7F" w:themeColor="text1" w:themeTint="80"/>
                <w:sz w:val="22"/>
                <w:szCs w:val="22"/>
                <w:lang w:val="en-US"/>
              </w:rPr>
            </w:pPr>
            <w:r w:rsidRPr="009B53BC">
              <w:rPr>
                <w:rFonts w:asciiTheme="minorHAnsi" w:hAnsiTheme="minorHAnsi" w:cstheme="minorHAnsi"/>
                <w:color w:val="7F7F7F" w:themeColor="text1" w:themeTint="80"/>
                <w:sz w:val="22"/>
                <w:szCs w:val="22"/>
                <w:lang w:val="en-US"/>
              </w:rPr>
              <w:t>How will monitoring be implemented?</w:t>
            </w:r>
          </w:p>
          <w:p w14:paraId="7231050A" w14:textId="56C82413" w:rsidR="00CA4DFE" w:rsidRPr="009B53BC" w:rsidRDefault="00CA4DFE" w:rsidP="00220D52">
            <w:pPr>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 xml:space="preserve">How and by whom is on-site monitoring </w:t>
            </w:r>
            <w:r w:rsidR="00923221" w:rsidRPr="009B53BC">
              <w:rPr>
                <w:rFonts w:asciiTheme="minorHAnsi" w:hAnsiTheme="minorHAnsi" w:cstheme="minorHAnsi"/>
                <w:iCs/>
                <w:color w:val="7F7F7F" w:themeColor="text1" w:themeTint="80"/>
                <w:sz w:val="22"/>
                <w:szCs w:val="22"/>
                <w:lang w:val="en-US"/>
              </w:rPr>
              <w:t>organized</w:t>
            </w:r>
            <w:r w:rsidRPr="009B53BC">
              <w:rPr>
                <w:rFonts w:asciiTheme="minorHAnsi" w:hAnsiTheme="minorHAnsi" w:cstheme="minorHAnsi"/>
                <w:iCs/>
                <w:color w:val="7F7F7F" w:themeColor="text1" w:themeTint="80"/>
                <w:sz w:val="22"/>
                <w:szCs w:val="22"/>
                <w:lang w:val="en-US"/>
              </w:rPr>
              <w:t xml:space="preserve"> (by the local partner and/or the </w:t>
            </w:r>
            <w:r w:rsidR="00923221" w:rsidRPr="009B53BC">
              <w:rPr>
                <w:rFonts w:asciiTheme="minorHAnsi" w:hAnsiTheme="minorHAnsi" w:cstheme="minorHAnsi"/>
                <w:iCs/>
                <w:color w:val="7F7F7F" w:themeColor="text1" w:themeTint="80"/>
                <w:sz w:val="22"/>
                <w:szCs w:val="22"/>
                <w:lang w:val="en-US"/>
              </w:rPr>
              <w:t>decentralized</w:t>
            </w:r>
            <w:r w:rsidRPr="009B53BC">
              <w:rPr>
                <w:rFonts w:asciiTheme="minorHAnsi" w:hAnsiTheme="minorHAnsi" w:cstheme="minorHAnsi"/>
                <w:iCs/>
                <w:color w:val="7F7F7F" w:themeColor="text1" w:themeTint="80"/>
                <w:sz w:val="22"/>
                <w:szCs w:val="22"/>
                <w:lang w:val="en-US"/>
              </w:rPr>
              <w:t xml:space="preserve"> structure of the Luxembourg NGO)?</w:t>
            </w:r>
          </w:p>
          <w:p w14:paraId="5D9B4718" w14:textId="089C1AB2" w:rsidR="00CA4DFE" w:rsidRPr="009B53BC" w:rsidRDefault="00CA4DFE" w:rsidP="00220D52">
            <w:pPr>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How many visits are planned during the duration of the project? (1 visit/year with a maximum of 2 people is eligible)</w:t>
            </w:r>
          </w:p>
          <w:p w14:paraId="2903444E" w14:textId="38C43C5B" w:rsidR="00CA4DFE" w:rsidRPr="009B53BC" w:rsidRDefault="00CA4DFE" w:rsidP="00220D52">
            <w:pPr>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Is any external monitoring being considered?</w:t>
            </w:r>
          </w:p>
          <w:p w14:paraId="7D601CFA" w14:textId="14C41D33" w:rsidR="00CA4DFE" w:rsidRPr="009B53BC" w:rsidRDefault="00CA4DFE" w:rsidP="00220D52">
            <w:pPr>
              <w:rPr>
                <w:rFonts w:asciiTheme="minorHAnsi" w:hAnsiTheme="minorHAnsi" w:cstheme="minorHAnsi"/>
                <w: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What is the frequency agreed with the partner for the submission of reports</w:t>
            </w:r>
            <w:r w:rsidRPr="009B53BC">
              <w:rPr>
                <w:rFonts w:asciiTheme="minorHAnsi" w:hAnsiTheme="minorHAnsi" w:cstheme="minorHAnsi"/>
                <w:i/>
                <w:iCs/>
                <w:color w:val="7F7F7F" w:themeColor="text1" w:themeTint="80"/>
                <w:sz w:val="22"/>
                <w:szCs w:val="22"/>
                <w:lang w:val="en-US"/>
              </w:rPr>
              <w:t>?</w:t>
            </w:r>
          </w:p>
        </w:tc>
      </w:tr>
      <w:tr w:rsidR="00CA4DFE" w:rsidRPr="009B53BC" w14:paraId="53234DC9" w14:textId="77777777" w:rsidTr="00220D52">
        <w:trPr>
          <w:gridAfter w:val="1"/>
          <w:wAfter w:w="13" w:type="dxa"/>
        </w:trPr>
        <w:tc>
          <w:tcPr>
            <w:tcW w:w="926" w:type="dxa"/>
          </w:tcPr>
          <w:p w14:paraId="450659B8"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5.2</w:t>
            </w:r>
          </w:p>
        </w:tc>
        <w:tc>
          <w:tcPr>
            <w:tcW w:w="2730" w:type="dxa"/>
          </w:tcPr>
          <w:p w14:paraId="1FACB09A"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Analysis of the climate impact of the project and report of the impacts carried out at the MECDD</w:t>
            </w:r>
          </w:p>
        </w:tc>
        <w:tc>
          <w:tcPr>
            <w:tcW w:w="5845" w:type="dxa"/>
          </w:tcPr>
          <w:p w14:paraId="3EFFC5BC" w14:textId="77777777" w:rsidR="00CA4DFE" w:rsidRPr="009B53BC" w:rsidRDefault="00CA4DFE" w:rsidP="00220D52">
            <w:pPr>
              <w:ind w:left="15"/>
              <w:rPr>
                <w:rFonts w:asciiTheme="minorHAnsi" w:eastAsia="Calibri" w:hAnsiTheme="minorHAnsi" w:cstheme="minorHAnsi"/>
                <w:color w:val="7F7F7F" w:themeColor="text1" w:themeTint="80"/>
                <w:sz w:val="22"/>
                <w:szCs w:val="22"/>
                <w:lang w:val="en-US" w:eastAsia="ar-SA"/>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Limit the response to 1000 characters.</w:t>
            </w:r>
          </w:p>
          <w:p w14:paraId="75518334" w14:textId="09BA1E3F" w:rsidR="00CA4DFE" w:rsidRPr="009B53BC" w:rsidRDefault="00CA4DFE" w:rsidP="00220D52">
            <w:pPr>
              <w:ind w:left="15"/>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Describe the ev</w:t>
            </w:r>
            <w:r w:rsidR="00E46B2C" w:rsidRPr="009B53BC">
              <w:rPr>
                <w:rFonts w:asciiTheme="minorHAnsi" w:eastAsia="Calibri" w:hAnsiTheme="minorHAnsi" w:cstheme="minorHAnsi"/>
                <w:color w:val="7F7F7F" w:themeColor="text1" w:themeTint="80"/>
                <w:sz w:val="22"/>
                <w:szCs w:val="22"/>
                <w:lang w:val="en-US" w:eastAsia="ar-SA"/>
              </w:rPr>
              <w:t>aluation</w:t>
            </w:r>
            <w:r w:rsidRPr="009B53BC">
              <w:rPr>
                <w:rFonts w:asciiTheme="minorHAnsi" w:eastAsia="Calibri" w:hAnsiTheme="minorHAnsi" w:cstheme="minorHAnsi"/>
                <w:color w:val="7F7F7F" w:themeColor="text1" w:themeTint="80"/>
                <w:sz w:val="22"/>
                <w:szCs w:val="22"/>
                <w:lang w:val="en-US" w:eastAsia="ar-SA"/>
              </w:rPr>
              <w:t xml:space="preserve"> of the project's climate impacts in relation to the indicators (see section 2.7). How will monitoring the evolution of climate impacts be organized and integrated into MECDD reporting? </w:t>
            </w:r>
          </w:p>
        </w:tc>
      </w:tr>
      <w:tr w:rsidR="00CA4DFE" w:rsidRPr="009B53BC" w14:paraId="0584935E" w14:textId="77777777" w:rsidTr="00220D52">
        <w:trPr>
          <w:gridAfter w:val="1"/>
          <w:wAfter w:w="13" w:type="dxa"/>
        </w:trPr>
        <w:tc>
          <w:tcPr>
            <w:tcW w:w="926" w:type="dxa"/>
          </w:tcPr>
          <w:p w14:paraId="0C6C0771"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5.3</w:t>
            </w:r>
          </w:p>
        </w:tc>
        <w:tc>
          <w:tcPr>
            <w:tcW w:w="2730" w:type="dxa"/>
          </w:tcPr>
          <w:p w14:paraId="2766315A"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Evaluation and audit</w:t>
            </w:r>
          </w:p>
        </w:tc>
        <w:tc>
          <w:tcPr>
            <w:tcW w:w="5845" w:type="dxa"/>
          </w:tcPr>
          <w:p w14:paraId="167FFF1F" w14:textId="77777777" w:rsidR="00CA4DFE" w:rsidRPr="009B53BC" w:rsidRDefault="00CA4DFE" w:rsidP="00220D52">
            <w:pPr>
              <w:ind w:left="15"/>
              <w:rPr>
                <w:rFonts w:asciiTheme="minorHAnsi" w:eastAsia="Calibri" w:hAnsiTheme="minorHAnsi" w:cstheme="minorHAnsi"/>
                <w:color w:val="7F7F7F" w:themeColor="text1" w:themeTint="80"/>
                <w:sz w:val="22"/>
                <w:szCs w:val="22"/>
                <w:lang w:val="en-US" w:eastAsia="ar-SA"/>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Limit the response to 500 characters.</w:t>
            </w:r>
          </w:p>
          <w:p w14:paraId="376A277A" w14:textId="30226B01" w:rsidR="00FB1095" w:rsidRPr="009B53BC" w:rsidRDefault="00CA4DFE" w:rsidP="00220D52">
            <w:pPr>
              <w:ind w:left="15"/>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 xml:space="preserve">Is an internal evaluation planned for this project? </w:t>
            </w:r>
          </w:p>
          <w:p w14:paraId="5A38213C" w14:textId="31FD65E6" w:rsidR="00FB1095" w:rsidRPr="009B53BC" w:rsidRDefault="00CA4DFE" w:rsidP="00220D52">
            <w:pPr>
              <w:ind w:left="15"/>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Is this evaluation conducted jointly by the NGO and the local NGO partner in the field?</w:t>
            </w:r>
          </w:p>
          <w:p w14:paraId="63364623" w14:textId="2A5F206F" w:rsidR="00FB1095" w:rsidRPr="009B53BC" w:rsidRDefault="00CA4DFE" w:rsidP="00220D52">
            <w:pPr>
              <w:ind w:left="15"/>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 xml:space="preserve">Is a peer review (i.e. other NGOs) considered? </w:t>
            </w:r>
          </w:p>
          <w:p w14:paraId="476B0F4B" w14:textId="6C703F9D" w:rsidR="00CA4DFE" w:rsidRPr="009B53BC" w:rsidRDefault="00CA4DFE" w:rsidP="00220D52">
            <w:pPr>
              <w:ind w:left="15"/>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 xml:space="preserve">It should be noted that for projects lasting more than three years, a mid-term evaluation is mandatory. (For the mid-term evaluation, the NGO may choose the type of evaluation and the modalities of its implementation: internal participatory evaluation, evaluation with external consultant, peer evaluation. </w:t>
            </w:r>
            <w:r w:rsidR="00104EF7" w:rsidRPr="009B53BC">
              <w:rPr>
                <w:rFonts w:asciiTheme="minorHAnsi" w:eastAsia="Calibri" w:hAnsiTheme="minorHAnsi" w:cstheme="minorHAnsi"/>
                <w:color w:val="7F7F7F" w:themeColor="text1" w:themeTint="80"/>
                <w:sz w:val="22"/>
                <w:szCs w:val="22"/>
                <w:lang w:val="en-US" w:eastAsia="ar-SA"/>
              </w:rPr>
              <w:t>A</w:t>
            </w:r>
            <w:r w:rsidRPr="009B53BC">
              <w:rPr>
                <w:rFonts w:asciiTheme="minorHAnsi" w:eastAsia="Calibri" w:hAnsiTheme="minorHAnsi" w:cstheme="minorHAnsi"/>
                <w:color w:val="7F7F7F" w:themeColor="text1" w:themeTint="80"/>
                <w:sz w:val="22"/>
                <w:szCs w:val="22"/>
                <w:lang w:val="en-US" w:eastAsia="ar-SA"/>
              </w:rPr>
              <w:t xml:space="preserve"> detailed analysis of the project's progress </w:t>
            </w:r>
            <w:r w:rsidR="00104EF7" w:rsidRPr="009B53BC">
              <w:rPr>
                <w:rFonts w:asciiTheme="minorHAnsi" w:eastAsia="Calibri" w:hAnsiTheme="minorHAnsi" w:cstheme="minorHAnsi"/>
                <w:color w:val="7F7F7F" w:themeColor="text1" w:themeTint="80"/>
                <w:sz w:val="22"/>
                <w:szCs w:val="22"/>
                <w:lang w:val="en-US" w:eastAsia="ar-SA"/>
              </w:rPr>
              <w:t xml:space="preserve">must be </w:t>
            </w:r>
            <w:r w:rsidRPr="009B53BC">
              <w:rPr>
                <w:rFonts w:asciiTheme="minorHAnsi" w:eastAsia="Calibri" w:hAnsiTheme="minorHAnsi" w:cstheme="minorHAnsi"/>
                <w:color w:val="7F7F7F" w:themeColor="text1" w:themeTint="80"/>
                <w:sz w:val="22"/>
                <w:szCs w:val="22"/>
                <w:lang w:val="en-US" w:eastAsia="ar-SA"/>
              </w:rPr>
              <w:t xml:space="preserve">carried out (more in-depth than a normal monitoring mission) and quality information </w:t>
            </w:r>
            <w:r w:rsidR="00084131" w:rsidRPr="009B53BC">
              <w:rPr>
                <w:rFonts w:asciiTheme="minorHAnsi" w:eastAsia="Calibri" w:hAnsiTheme="minorHAnsi" w:cstheme="minorHAnsi"/>
                <w:color w:val="7F7F7F" w:themeColor="text1" w:themeTint="80"/>
                <w:sz w:val="22"/>
                <w:szCs w:val="22"/>
                <w:lang w:val="en-US" w:eastAsia="ar-SA"/>
              </w:rPr>
              <w:t>should be</w:t>
            </w:r>
            <w:r w:rsidRPr="009B53BC">
              <w:rPr>
                <w:rFonts w:asciiTheme="minorHAnsi" w:eastAsia="Calibri" w:hAnsiTheme="minorHAnsi" w:cstheme="minorHAnsi"/>
                <w:color w:val="7F7F7F" w:themeColor="text1" w:themeTint="80"/>
                <w:sz w:val="22"/>
                <w:szCs w:val="22"/>
                <w:lang w:val="en-US" w:eastAsia="ar-SA"/>
              </w:rPr>
              <w:t xml:space="preserve"> produced to enable decisions to improve the implementation of the project's continuation.</w:t>
            </w:r>
          </w:p>
          <w:p w14:paraId="71369193" w14:textId="77777777" w:rsidR="00CA4DFE" w:rsidRPr="009B53BC" w:rsidRDefault="00CA4DFE" w:rsidP="00220D52">
            <w:pPr>
              <w:ind w:left="15"/>
              <w:rPr>
                <w:rFonts w:asciiTheme="minorHAnsi" w:eastAsia="Calibri" w:hAnsiTheme="minorHAnsi" w:cstheme="minorHAnsi"/>
                <w:color w:val="7F7F7F" w:themeColor="text1" w:themeTint="80"/>
                <w:sz w:val="22"/>
                <w:szCs w:val="22"/>
                <w:lang w:val="en-US" w:eastAsia="ar-SA"/>
              </w:rPr>
            </w:pPr>
          </w:p>
          <w:p w14:paraId="557BB2BB" w14:textId="008D22DD" w:rsidR="00CA4DFE" w:rsidRPr="009B53BC" w:rsidRDefault="00CA4DFE" w:rsidP="00220D52">
            <w:pPr>
              <w:ind w:left="15"/>
              <w:rPr>
                <w:rFonts w:asciiTheme="minorHAnsi" w:hAnsiTheme="minorHAnsi" w:cstheme="minorHAnsi"/>
                <w:iCs/>
                <w:color w:val="7F7F7F" w:themeColor="text1" w:themeTint="80"/>
                <w:sz w:val="22"/>
                <w:szCs w:val="22"/>
                <w:lang w:val="en-US"/>
              </w:rPr>
            </w:pPr>
            <w:r w:rsidRPr="009B53BC">
              <w:rPr>
                <w:rFonts w:asciiTheme="minorHAnsi" w:eastAsia="Calibri" w:hAnsiTheme="minorHAnsi" w:cstheme="minorHAnsi"/>
                <w:color w:val="7F7F7F" w:themeColor="text1" w:themeTint="80"/>
                <w:sz w:val="22"/>
                <w:szCs w:val="22"/>
                <w:lang w:val="en-US" w:eastAsia="ar-SA"/>
              </w:rPr>
              <w:t xml:space="preserve">Is an external evaluation and audit of the project planned for projects with a scope of more than </w:t>
            </w:r>
            <w:r w:rsidR="00923221" w:rsidRPr="009B53BC">
              <w:rPr>
                <w:rFonts w:asciiTheme="minorHAnsi" w:eastAsia="Calibri" w:hAnsiTheme="minorHAnsi" w:cstheme="minorHAnsi"/>
                <w:color w:val="7F7F7F" w:themeColor="text1" w:themeTint="80"/>
                <w:sz w:val="22"/>
                <w:szCs w:val="22"/>
                <w:lang w:val="en-US" w:eastAsia="ar-SA"/>
              </w:rPr>
              <w:t>100,000, -</w:t>
            </w:r>
            <w:r w:rsidRPr="009B53BC">
              <w:rPr>
                <w:rFonts w:asciiTheme="minorHAnsi" w:eastAsia="Calibri" w:hAnsiTheme="minorHAnsi" w:cstheme="minorHAnsi"/>
                <w:color w:val="7F7F7F" w:themeColor="text1" w:themeTint="80"/>
                <w:sz w:val="22"/>
                <w:szCs w:val="22"/>
                <w:lang w:val="en-US" w:eastAsia="ar-SA"/>
              </w:rPr>
              <w:t xml:space="preserve"> EUR/year? Attach details.</w:t>
            </w:r>
          </w:p>
        </w:tc>
      </w:tr>
      <w:tr w:rsidR="00CA4DFE" w:rsidRPr="009B53BC" w14:paraId="79C0B66B" w14:textId="77777777" w:rsidTr="00220D52">
        <w:tc>
          <w:tcPr>
            <w:tcW w:w="926" w:type="dxa"/>
            <w:shd w:val="clear" w:color="auto" w:fill="339966"/>
          </w:tcPr>
          <w:p w14:paraId="4A16320C" w14:textId="77777777" w:rsidR="00CA4DFE" w:rsidRPr="009B53BC" w:rsidRDefault="00CA4DFE" w:rsidP="00220D52">
            <w:pPr>
              <w:rPr>
                <w:rFonts w:asciiTheme="minorHAnsi" w:hAnsiTheme="minorHAnsi" w:cstheme="minorHAnsi"/>
                <w:color w:val="FFFFFF" w:themeColor="background1"/>
                <w:sz w:val="22"/>
                <w:szCs w:val="22"/>
                <w:lang w:val="en-US"/>
              </w:rPr>
            </w:pPr>
            <w:r w:rsidRPr="009B53BC">
              <w:rPr>
                <w:rFonts w:asciiTheme="minorHAnsi" w:hAnsiTheme="minorHAnsi" w:cstheme="minorHAnsi"/>
                <w:color w:val="FFFFFF" w:themeColor="background1"/>
                <w:sz w:val="22"/>
                <w:szCs w:val="22"/>
                <w:lang w:val="en-US"/>
              </w:rPr>
              <w:lastRenderedPageBreak/>
              <w:t>6</w:t>
            </w:r>
          </w:p>
        </w:tc>
        <w:tc>
          <w:tcPr>
            <w:tcW w:w="8588" w:type="dxa"/>
            <w:gridSpan w:val="3"/>
            <w:shd w:val="clear" w:color="auto" w:fill="339966"/>
          </w:tcPr>
          <w:p w14:paraId="508AD957" w14:textId="77777777" w:rsidR="00CA4DFE" w:rsidRPr="009B53BC" w:rsidRDefault="00CA4DFE" w:rsidP="00220D52">
            <w:pPr>
              <w:jc w:val="both"/>
              <w:rPr>
                <w:rFonts w:asciiTheme="minorHAnsi" w:eastAsia="Calibri" w:hAnsiTheme="minorHAnsi" w:cstheme="minorHAnsi"/>
                <w:sz w:val="22"/>
                <w:szCs w:val="22"/>
                <w:lang w:val="en-US" w:eastAsia="ar-SA"/>
              </w:rPr>
            </w:pPr>
            <w:r w:rsidRPr="009B53BC">
              <w:rPr>
                <w:rFonts w:asciiTheme="minorHAnsi" w:hAnsiTheme="minorHAnsi" w:cstheme="minorHAnsi"/>
                <w:bCs/>
                <w:color w:val="FFFFFF" w:themeColor="background1"/>
                <w:sz w:val="22"/>
                <w:szCs w:val="22"/>
                <w:lang w:val="en-US"/>
              </w:rPr>
              <w:t>Transformation and sustainability</w:t>
            </w:r>
          </w:p>
        </w:tc>
      </w:tr>
      <w:tr w:rsidR="00CA4DFE" w:rsidRPr="009B53BC" w14:paraId="3A82FA09" w14:textId="77777777" w:rsidTr="00220D52">
        <w:tc>
          <w:tcPr>
            <w:tcW w:w="926" w:type="dxa"/>
          </w:tcPr>
          <w:p w14:paraId="71232293"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6.1</w:t>
            </w:r>
          </w:p>
        </w:tc>
        <w:tc>
          <w:tcPr>
            <w:tcW w:w="2730" w:type="dxa"/>
          </w:tcPr>
          <w:p w14:paraId="6BF25D68"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Appropriate technologies</w:t>
            </w:r>
          </w:p>
        </w:tc>
        <w:tc>
          <w:tcPr>
            <w:tcW w:w="5858" w:type="dxa"/>
            <w:gridSpan w:val="2"/>
          </w:tcPr>
          <w:p w14:paraId="4BF6504C" w14:textId="77777777" w:rsidR="00CA4DFE" w:rsidRPr="009B53BC" w:rsidRDefault="00CA4DFE" w:rsidP="00220D52">
            <w:pPr>
              <w:ind w:left="15"/>
              <w:rPr>
                <w:rFonts w:asciiTheme="minorHAnsi" w:eastAsia="Calibri" w:hAnsiTheme="minorHAnsi" w:cstheme="minorHAnsi"/>
                <w:color w:val="7F7F7F" w:themeColor="text1" w:themeTint="80"/>
                <w:sz w:val="22"/>
                <w:szCs w:val="22"/>
                <w:lang w:val="en-US" w:eastAsia="ar-SA"/>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Limit the response to 500 characters.</w:t>
            </w:r>
          </w:p>
          <w:p w14:paraId="437354A4" w14:textId="77777777" w:rsidR="00CA4DFE" w:rsidRPr="009B53BC" w:rsidRDefault="00CA4DFE" w:rsidP="00220D52">
            <w:pPr>
              <w:jc w:val="both"/>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Does the project implement technologies appropriate to the local context?</w:t>
            </w:r>
          </w:p>
        </w:tc>
      </w:tr>
      <w:tr w:rsidR="00CA4DFE" w:rsidRPr="009B53BC" w14:paraId="798A174D" w14:textId="77777777" w:rsidTr="00220D52">
        <w:trPr>
          <w:gridAfter w:val="1"/>
          <w:wAfter w:w="13" w:type="dxa"/>
        </w:trPr>
        <w:tc>
          <w:tcPr>
            <w:tcW w:w="926" w:type="dxa"/>
          </w:tcPr>
          <w:p w14:paraId="4DBEF8AC"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6.2</w:t>
            </w:r>
          </w:p>
        </w:tc>
        <w:tc>
          <w:tcPr>
            <w:tcW w:w="2730" w:type="dxa"/>
          </w:tcPr>
          <w:p w14:paraId="3256AA50"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Capacity building and knowledge dissemination</w:t>
            </w:r>
          </w:p>
        </w:tc>
        <w:tc>
          <w:tcPr>
            <w:tcW w:w="5845" w:type="dxa"/>
          </w:tcPr>
          <w:p w14:paraId="41D09202" w14:textId="77777777" w:rsidR="00CA4DFE" w:rsidRPr="009B53BC" w:rsidRDefault="00CA4DFE" w:rsidP="00220D52">
            <w:pPr>
              <w:ind w:left="15"/>
              <w:rPr>
                <w:rFonts w:asciiTheme="minorHAnsi" w:eastAsia="Calibri" w:hAnsiTheme="minorHAnsi" w:cstheme="minorHAnsi"/>
                <w:color w:val="7F7F7F" w:themeColor="text1" w:themeTint="80"/>
                <w:sz w:val="22"/>
                <w:szCs w:val="22"/>
                <w:lang w:val="en-US" w:eastAsia="ar-SA"/>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Limit the response to 1000 characters.</w:t>
            </w:r>
          </w:p>
          <w:p w14:paraId="797E337C" w14:textId="77777777" w:rsidR="00CA4DFE" w:rsidRPr="009B53BC" w:rsidRDefault="00CA4DFE" w:rsidP="00220D52">
            <w:pPr>
              <w:jc w:val="both"/>
              <w:rPr>
                <w:rFonts w:asciiTheme="minorHAnsi" w:eastAsia="Calibri" w:hAnsiTheme="minorHAnsi" w:cstheme="minorHAnsi"/>
                <w:color w:val="7F7F7F" w:themeColor="text1" w:themeTint="80"/>
                <w:sz w:val="22"/>
                <w:szCs w:val="22"/>
                <w:lang w:val="en-US" w:eastAsia="ar-SA"/>
              </w:rPr>
            </w:pPr>
            <w:r w:rsidRPr="009B53BC">
              <w:rPr>
                <w:rFonts w:asciiTheme="minorHAnsi" w:eastAsia="Calibri" w:hAnsiTheme="minorHAnsi" w:cstheme="minorHAnsi"/>
                <w:color w:val="7F7F7F" w:themeColor="text1" w:themeTint="80"/>
                <w:sz w:val="22"/>
                <w:szCs w:val="22"/>
                <w:lang w:val="en-US" w:eastAsia="ar-SA"/>
              </w:rPr>
              <w:t>Does the project include capacity building and</w:t>
            </w:r>
            <w:r w:rsidRPr="009B53BC">
              <w:rPr>
                <w:rFonts w:asciiTheme="minorHAnsi" w:eastAsia="Calibri" w:hAnsiTheme="minorHAnsi" w:cstheme="minorHAnsi"/>
                <w:i/>
                <w:color w:val="7F7F7F" w:themeColor="text1" w:themeTint="80"/>
                <w:sz w:val="22"/>
                <w:szCs w:val="22"/>
                <w:lang w:val="en-US" w:eastAsia="ar-SA"/>
              </w:rPr>
              <w:t xml:space="preserve"> knowledge</w:t>
            </w:r>
            <w:r w:rsidRPr="009B53BC">
              <w:rPr>
                <w:rFonts w:asciiTheme="minorHAnsi" w:eastAsia="Calibri" w:hAnsiTheme="minorHAnsi" w:cstheme="minorHAnsi"/>
                <w:color w:val="7F7F7F" w:themeColor="text1" w:themeTint="80"/>
                <w:sz w:val="22"/>
                <w:szCs w:val="22"/>
                <w:lang w:val="en-US" w:eastAsia="ar-SA"/>
              </w:rPr>
              <w:t xml:space="preserve"> and/or awareness raising activities at the level of beneficiaries as well as at the level of ministerial institutions and/or government authorities and/or other activities that aim to encourage an enabling environment?</w:t>
            </w:r>
          </w:p>
        </w:tc>
      </w:tr>
      <w:tr w:rsidR="00CA4DFE" w:rsidRPr="009B53BC" w14:paraId="66C0D378" w14:textId="77777777" w:rsidTr="00220D52">
        <w:trPr>
          <w:gridAfter w:val="1"/>
          <w:wAfter w:w="13" w:type="dxa"/>
        </w:trPr>
        <w:tc>
          <w:tcPr>
            <w:tcW w:w="926" w:type="dxa"/>
          </w:tcPr>
          <w:p w14:paraId="41ACDD88" w14:textId="7777777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6.3</w:t>
            </w:r>
          </w:p>
        </w:tc>
        <w:tc>
          <w:tcPr>
            <w:tcW w:w="2730" w:type="dxa"/>
          </w:tcPr>
          <w:p w14:paraId="1FBB8E4A"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Durability</w:t>
            </w:r>
          </w:p>
          <w:p w14:paraId="794E653A" w14:textId="77777777" w:rsidR="00CA4DFE" w:rsidRPr="009B53BC" w:rsidRDefault="00CA4DFE" w:rsidP="00220D52">
            <w:pPr>
              <w:rPr>
                <w:rFonts w:asciiTheme="minorHAnsi" w:hAnsiTheme="minorHAnsi" w:cstheme="minorHAnsi"/>
                <w:bCs/>
                <w:i/>
                <w:sz w:val="22"/>
                <w:szCs w:val="22"/>
                <w:lang w:val="en-US"/>
              </w:rPr>
            </w:pPr>
            <w:r w:rsidRPr="009B53BC">
              <w:rPr>
                <w:rFonts w:asciiTheme="minorHAnsi" w:hAnsiTheme="minorHAnsi" w:cstheme="minorHAnsi"/>
                <w:bCs/>
                <w:i/>
                <w:sz w:val="22"/>
                <w:szCs w:val="22"/>
                <w:lang w:val="en-US"/>
              </w:rPr>
              <w:t>Social sustainability</w:t>
            </w:r>
          </w:p>
          <w:p w14:paraId="4F8E52B0" w14:textId="77777777" w:rsidR="00CA4DFE" w:rsidRPr="009B53BC" w:rsidRDefault="00CA4DFE" w:rsidP="00220D52">
            <w:pPr>
              <w:rPr>
                <w:rFonts w:asciiTheme="minorHAnsi" w:hAnsiTheme="minorHAnsi" w:cstheme="minorHAnsi"/>
                <w:bCs/>
                <w:i/>
                <w:sz w:val="22"/>
                <w:szCs w:val="22"/>
                <w:lang w:val="en-US"/>
              </w:rPr>
            </w:pPr>
            <w:r w:rsidRPr="009B53BC">
              <w:rPr>
                <w:rFonts w:asciiTheme="minorHAnsi" w:hAnsiTheme="minorHAnsi" w:cstheme="minorHAnsi"/>
                <w:bCs/>
                <w:i/>
                <w:sz w:val="22"/>
                <w:szCs w:val="22"/>
                <w:lang w:val="en-US"/>
              </w:rPr>
              <w:t>Economic sustainability</w:t>
            </w:r>
          </w:p>
          <w:p w14:paraId="22070414" w14:textId="77777777" w:rsidR="00CA4DFE" w:rsidRPr="009B53BC" w:rsidRDefault="00CA4DFE" w:rsidP="00CA4DFE">
            <w:pPr>
              <w:pStyle w:val="ListParagraph"/>
              <w:numPr>
                <w:ilvl w:val="0"/>
                <w:numId w:val="14"/>
              </w:numPr>
              <w:spacing w:after="0" w:line="240" w:lineRule="auto"/>
              <w:ind w:left="-708"/>
              <w:rPr>
                <w:rFonts w:asciiTheme="minorHAnsi" w:hAnsiTheme="minorHAnsi" w:cstheme="minorHAnsi"/>
                <w:bCs/>
                <w:sz w:val="22"/>
                <w:szCs w:val="22"/>
                <w:lang w:val="en-US"/>
              </w:rPr>
            </w:pPr>
            <w:r w:rsidRPr="009B53BC">
              <w:rPr>
                <w:rFonts w:asciiTheme="minorHAnsi" w:hAnsiTheme="minorHAnsi" w:cstheme="minorHAnsi"/>
                <w:bCs/>
                <w:sz w:val="22"/>
                <w:szCs w:val="22"/>
                <w:lang w:val="en-US"/>
              </w:rPr>
              <w:t>Dura</w:t>
            </w:r>
          </w:p>
        </w:tc>
        <w:tc>
          <w:tcPr>
            <w:tcW w:w="5845" w:type="dxa"/>
          </w:tcPr>
          <w:p w14:paraId="02343A74" w14:textId="77777777" w:rsidR="00CA4DFE" w:rsidRPr="009B53BC" w:rsidRDefault="00CA4DFE" w:rsidP="00220D52">
            <w:pPr>
              <w:ind w:left="15"/>
              <w:rPr>
                <w:rFonts w:asciiTheme="minorHAnsi" w:eastAsia="Calibri" w:hAnsiTheme="minorHAnsi" w:cstheme="minorHAnsi"/>
                <w:color w:val="7F7F7F" w:themeColor="text1" w:themeTint="80"/>
                <w:sz w:val="22"/>
                <w:szCs w:val="22"/>
                <w:lang w:val="en-US" w:eastAsia="ar-SA"/>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Limit the response to 1000 characters.</w:t>
            </w:r>
          </w:p>
          <w:p w14:paraId="28B316AF" w14:textId="77777777" w:rsidR="00CA4DFE" w:rsidRPr="009B53BC" w:rsidRDefault="00CA4DFE" w:rsidP="00220D52">
            <w:pPr>
              <w:jc w:val="both"/>
              <w:rPr>
                <w:rFonts w:asciiTheme="minorHAnsi" w:eastAsia="MS Mincho" w:hAnsiTheme="minorHAnsi" w:cstheme="minorHAnsi"/>
                <w:color w:val="7F7F7F" w:themeColor="text1" w:themeTint="80"/>
                <w:sz w:val="22"/>
                <w:szCs w:val="22"/>
                <w:lang w:val="en-US"/>
              </w:rPr>
            </w:pPr>
            <w:r w:rsidRPr="009B53BC">
              <w:rPr>
                <w:rFonts w:asciiTheme="minorHAnsi" w:eastAsia="MS Mincho" w:hAnsiTheme="minorHAnsi" w:cstheme="minorHAnsi"/>
                <w:color w:val="7F7F7F" w:themeColor="text1" w:themeTint="80"/>
                <w:sz w:val="22"/>
                <w:szCs w:val="22"/>
                <w:lang w:val="en-US"/>
              </w:rPr>
              <w:t>How does the project plan to make the results contributing to its objective sustainable? How does the project demonstrate that it is sustainable in the long term?</w:t>
            </w:r>
          </w:p>
          <w:p w14:paraId="797A074C" w14:textId="77777777"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Does the project take into account the local socio-cultural environment?</w:t>
            </w:r>
          </w:p>
          <w:p w14:paraId="5976E9A4" w14:textId="6B683A6D" w:rsidR="00CA4DFE" w:rsidRPr="009B53BC" w:rsidRDefault="00CA4DFE" w:rsidP="00EB4BE2">
            <w:pPr>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Does</w:t>
            </w:r>
            <w:r w:rsidR="00EB4BE2" w:rsidRPr="009B53BC">
              <w:rPr>
                <w:rFonts w:asciiTheme="minorHAnsi" w:hAnsiTheme="minorHAnsi" w:cstheme="minorHAnsi"/>
                <w:iCs/>
                <w:color w:val="7F7F7F" w:themeColor="text1" w:themeTint="80"/>
                <w:sz w:val="22"/>
                <w:szCs w:val="22"/>
                <w:lang w:val="en-US"/>
              </w:rPr>
              <w:t xml:space="preserve"> </w:t>
            </w:r>
            <w:r w:rsidRPr="009B53BC">
              <w:rPr>
                <w:rFonts w:asciiTheme="minorHAnsi" w:hAnsiTheme="minorHAnsi" w:cstheme="minorHAnsi"/>
                <w:iCs/>
                <w:color w:val="7F7F7F" w:themeColor="text1" w:themeTint="80"/>
                <w:sz w:val="22"/>
                <w:szCs w:val="22"/>
                <w:lang w:val="en-US"/>
              </w:rPr>
              <w:t>the project generate recurring cost</w:t>
            </w:r>
            <w:r w:rsidR="00C54276" w:rsidRPr="009B53BC">
              <w:rPr>
                <w:rFonts w:asciiTheme="minorHAnsi" w:hAnsiTheme="minorHAnsi" w:cstheme="minorHAnsi"/>
                <w:iCs/>
                <w:color w:val="7F7F7F" w:themeColor="text1" w:themeTint="80"/>
                <w:sz w:val="22"/>
                <w:szCs w:val="22"/>
                <w:lang w:val="en-US"/>
              </w:rPr>
              <w:t xml:space="preserve"> </w:t>
            </w:r>
            <w:r w:rsidRPr="009B53BC">
              <w:rPr>
                <w:rFonts w:asciiTheme="minorHAnsi" w:hAnsiTheme="minorHAnsi" w:cstheme="minorHAnsi"/>
                <w:iCs/>
                <w:color w:val="7F7F7F" w:themeColor="text1" w:themeTint="80"/>
                <w:sz w:val="22"/>
                <w:szCs w:val="22"/>
                <w:lang w:val="en-US"/>
              </w:rPr>
              <w:t>(operation/maintenance costs)? If so, who pays for these costs?</w:t>
            </w:r>
          </w:p>
          <w:p w14:paraId="41EE1C4F" w14:textId="77777777"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 xml:space="preserve">Is the project likely to produce sustainable economic and financial benefits? If so, will these benefits be so sustainable as to allow the project (partially or fully) to continue to produce the expected benefits for a reasonable period after the end of the project? </w:t>
            </w:r>
          </w:p>
        </w:tc>
      </w:tr>
      <w:tr w:rsidR="00E46B2C" w:rsidRPr="009B53BC" w14:paraId="01B7C7D1" w14:textId="77777777" w:rsidTr="00220D52">
        <w:trPr>
          <w:gridAfter w:val="1"/>
          <w:wAfter w:w="13" w:type="dxa"/>
        </w:trPr>
        <w:tc>
          <w:tcPr>
            <w:tcW w:w="926" w:type="dxa"/>
          </w:tcPr>
          <w:p w14:paraId="478A51D0" w14:textId="41B8867D" w:rsidR="00E46B2C" w:rsidRPr="009B53BC" w:rsidRDefault="00E46B2C"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6.4</w:t>
            </w:r>
          </w:p>
        </w:tc>
        <w:tc>
          <w:tcPr>
            <w:tcW w:w="2730" w:type="dxa"/>
          </w:tcPr>
          <w:p w14:paraId="7E8627A7" w14:textId="77777777" w:rsidR="00E46B2C" w:rsidRPr="009B53BC" w:rsidRDefault="00E46B2C"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 xml:space="preserve">Gender integration </w:t>
            </w:r>
          </w:p>
          <w:p w14:paraId="207179E6" w14:textId="155140FF" w:rsidR="00E46B2C" w:rsidRPr="009B53BC" w:rsidRDefault="00E46B2C" w:rsidP="00220D52">
            <w:pPr>
              <w:rPr>
                <w:rFonts w:asciiTheme="minorHAnsi" w:hAnsiTheme="minorHAnsi" w:cstheme="minorHAnsi"/>
                <w:bCs/>
                <w:sz w:val="22"/>
                <w:szCs w:val="22"/>
                <w:lang w:val="en-US"/>
              </w:rPr>
            </w:pPr>
          </w:p>
        </w:tc>
        <w:tc>
          <w:tcPr>
            <w:tcW w:w="5845" w:type="dxa"/>
          </w:tcPr>
          <w:p w14:paraId="75953EB8" w14:textId="77777777" w:rsidR="00E46B2C" w:rsidRPr="009B53BC" w:rsidRDefault="00E46B2C" w:rsidP="00E46B2C">
            <w:pPr>
              <w:rPr>
                <w:rFonts w:asciiTheme="minorHAnsi" w:hAnsiTheme="minorHAnsi" w:cstheme="minorHAnsi"/>
                <w:i/>
                <w:iCs/>
                <w:color w:val="767171" w:themeColor="background2" w:themeShade="80"/>
                <w:sz w:val="20"/>
                <w:szCs w:val="20"/>
                <w:lang w:val="en-US"/>
              </w:rPr>
            </w:pPr>
            <w:r w:rsidRPr="009B53BC">
              <w:rPr>
                <w:rFonts w:asciiTheme="minorHAnsi" w:hAnsiTheme="minorHAnsi" w:cstheme="minorHAnsi"/>
                <w:i/>
                <w:iCs/>
                <w:color w:val="767171" w:themeColor="background2" w:themeShade="80"/>
                <w:sz w:val="20"/>
                <w:szCs w:val="20"/>
                <w:lang w:val="en-US"/>
              </w:rPr>
              <w:t>Limit response to 800 characters.</w:t>
            </w:r>
          </w:p>
          <w:p w14:paraId="3C5E1E28" w14:textId="11012FD8" w:rsidR="00E46B2C" w:rsidRPr="009B53BC" w:rsidRDefault="00E46B2C" w:rsidP="00E46B2C">
            <w:pPr>
              <w:rPr>
                <w:rFonts w:asciiTheme="minorHAnsi" w:hAnsiTheme="minorHAnsi" w:cstheme="minorHAnsi"/>
                <w:i/>
                <w:iCs/>
                <w:color w:val="767171" w:themeColor="background2" w:themeShade="80"/>
                <w:sz w:val="22"/>
                <w:szCs w:val="22"/>
                <w:lang w:val="en-US"/>
              </w:rPr>
            </w:pPr>
            <w:r w:rsidRPr="009B53BC">
              <w:rPr>
                <w:rFonts w:asciiTheme="minorHAnsi" w:hAnsiTheme="minorHAnsi" w:cstheme="minorHAnsi"/>
                <w:color w:val="808080" w:themeColor="background1" w:themeShade="80"/>
                <w:sz w:val="22"/>
                <w:szCs w:val="22"/>
                <w:lang w:val="en-US"/>
              </w:rPr>
              <w:t>Briefly describe how gender responsiveness considerations are integrated within the proposed activities and how the intervention actively contributes to gender equality.</w:t>
            </w:r>
          </w:p>
        </w:tc>
      </w:tr>
      <w:tr w:rsidR="00CA4DFE" w:rsidRPr="009B53BC" w14:paraId="46BBDF08" w14:textId="77777777" w:rsidTr="00220D52">
        <w:trPr>
          <w:gridAfter w:val="1"/>
          <w:wAfter w:w="13" w:type="dxa"/>
        </w:trPr>
        <w:tc>
          <w:tcPr>
            <w:tcW w:w="926" w:type="dxa"/>
          </w:tcPr>
          <w:p w14:paraId="0E7D9B75" w14:textId="0D62FAC7" w:rsidR="00CA4DFE" w:rsidRPr="009B53BC" w:rsidRDefault="00CA4DFE" w:rsidP="00220D52">
            <w:pPr>
              <w:rPr>
                <w:rFonts w:asciiTheme="minorHAnsi" w:hAnsiTheme="minorHAnsi" w:cstheme="minorHAnsi"/>
                <w:sz w:val="22"/>
                <w:szCs w:val="22"/>
                <w:lang w:val="en-US"/>
              </w:rPr>
            </w:pPr>
            <w:r w:rsidRPr="009B53BC">
              <w:rPr>
                <w:rFonts w:asciiTheme="minorHAnsi" w:hAnsiTheme="minorHAnsi" w:cstheme="minorHAnsi"/>
                <w:sz w:val="22"/>
                <w:szCs w:val="22"/>
                <w:lang w:val="en-US"/>
              </w:rPr>
              <w:t>6.</w:t>
            </w:r>
            <w:r w:rsidR="00E46B2C" w:rsidRPr="009B53BC">
              <w:rPr>
                <w:rFonts w:asciiTheme="minorHAnsi" w:hAnsiTheme="minorHAnsi" w:cstheme="minorHAnsi"/>
                <w:sz w:val="22"/>
                <w:szCs w:val="22"/>
                <w:lang w:val="en-US"/>
              </w:rPr>
              <w:t>5</w:t>
            </w:r>
          </w:p>
        </w:tc>
        <w:tc>
          <w:tcPr>
            <w:tcW w:w="2730" w:type="dxa"/>
          </w:tcPr>
          <w:p w14:paraId="03C18A76" w14:textId="77777777" w:rsidR="00CA4DFE" w:rsidRPr="009B53BC" w:rsidRDefault="00CA4DFE" w:rsidP="00220D52">
            <w:pPr>
              <w:rPr>
                <w:rFonts w:asciiTheme="minorHAnsi" w:hAnsiTheme="minorHAnsi" w:cstheme="minorHAnsi"/>
                <w:bCs/>
                <w:sz w:val="22"/>
                <w:szCs w:val="22"/>
                <w:lang w:val="en-US"/>
              </w:rPr>
            </w:pPr>
            <w:r w:rsidRPr="009B53BC">
              <w:rPr>
                <w:rFonts w:asciiTheme="minorHAnsi" w:hAnsiTheme="minorHAnsi" w:cstheme="minorHAnsi"/>
                <w:bCs/>
                <w:sz w:val="22"/>
                <w:szCs w:val="22"/>
                <w:lang w:val="en-US"/>
              </w:rPr>
              <w:t>Exit strategy</w:t>
            </w:r>
          </w:p>
        </w:tc>
        <w:tc>
          <w:tcPr>
            <w:tcW w:w="5845" w:type="dxa"/>
          </w:tcPr>
          <w:p w14:paraId="32E971C3" w14:textId="77777777" w:rsidR="00CA4DFE" w:rsidRPr="009B53BC" w:rsidRDefault="00CA4DFE" w:rsidP="00220D52">
            <w:pPr>
              <w:ind w:left="15"/>
              <w:rPr>
                <w:rFonts w:asciiTheme="minorHAnsi" w:eastAsia="Calibri" w:hAnsiTheme="minorHAnsi" w:cstheme="minorHAnsi"/>
                <w:color w:val="7F7F7F" w:themeColor="text1" w:themeTint="80"/>
                <w:sz w:val="22"/>
                <w:szCs w:val="22"/>
                <w:lang w:val="en-US" w:eastAsia="ar-SA"/>
              </w:rPr>
            </w:pPr>
            <w:r w:rsidRPr="009B53BC">
              <w:rPr>
                <w:rFonts w:asciiTheme="minorHAnsi" w:hAnsiTheme="minorHAnsi" w:cstheme="minorHAnsi"/>
                <w:color w:val="7F7F7F" w:themeColor="text1" w:themeTint="80"/>
                <w:sz w:val="22"/>
                <w:szCs w:val="22"/>
                <w:lang w:val="en-US"/>
                <w14:textOutline w14:w="9525" w14:cap="rnd" w14:cmpd="sng" w14:algn="ctr">
                  <w14:noFill/>
                  <w14:prstDash w14:val="solid"/>
                  <w14:bevel/>
                </w14:textOutline>
              </w:rPr>
              <w:t>Limit the response to 1000 characters.</w:t>
            </w:r>
          </w:p>
          <w:p w14:paraId="40BE15B7" w14:textId="77777777"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Is there a funding strategy beyond prolonged NGO support (e.g. handing over parts or all of the project to local authorities, finding other donors, integrating the project into an existing mechanism)?</w:t>
            </w:r>
          </w:p>
          <w:p w14:paraId="5753D915" w14:textId="77777777" w:rsidR="00CA4DFE" w:rsidRPr="009B53BC" w:rsidRDefault="00CA4DFE" w:rsidP="00220D52">
            <w:pPr>
              <w:jc w:val="both"/>
              <w:rPr>
                <w:rFonts w:asciiTheme="minorHAnsi" w:hAnsiTheme="minorHAnsi" w:cstheme="minorHAnsi"/>
                <w:iCs/>
                <w:color w:val="7F7F7F" w:themeColor="text1" w:themeTint="80"/>
                <w:sz w:val="22"/>
                <w:szCs w:val="22"/>
                <w:lang w:val="en-US"/>
              </w:rPr>
            </w:pPr>
            <w:r w:rsidRPr="009B53BC">
              <w:rPr>
                <w:rFonts w:asciiTheme="minorHAnsi" w:hAnsiTheme="minorHAnsi" w:cstheme="minorHAnsi"/>
                <w:iCs/>
                <w:color w:val="7F7F7F" w:themeColor="text1" w:themeTint="80"/>
                <w:sz w:val="22"/>
                <w:szCs w:val="22"/>
                <w:lang w:val="en-US"/>
              </w:rPr>
              <w:t>Is there an exit strategy at the NGO and/or partner level?</w:t>
            </w:r>
          </w:p>
        </w:tc>
      </w:tr>
    </w:tbl>
    <w:p w14:paraId="1D761FAF" w14:textId="410A7205" w:rsidR="001D5101" w:rsidRPr="009B53BC" w:rsidRDefault="001D5101" w:rsidP="001D5101">
      <w:pPr>
        <w:spacing w:line="360" w:lineRule="auto"/>
        <w:jc w:val="center"/>
        <w:rPr>
          <w:rFonts w:asciiTheme="minorHAnsi" w:hAnsiTheme="minorHAnsi" w:cstheme="minorHAnsi"/>
          <w:b/>
          <w:bCs/>
          <w:color w:val="339966"/>
          <w:szCs w:val="22"/>
          <w:lang w:val="gsw-FR"/>
        </w:rPr>
      </w:pPr>
      <w:bookmarkStart w:id="3" w:name="_Hlk25330106"/>
      <w:r w:rsidRPr="009B53BC">
        <w:rPr>
          <w:rFonts w:asciiTheme="minorHAnsi" w:hAnsiTheme="minorHAnsi" w:cstheme="minorHAnsi"/>
          <w:b/>
          <w:bCs/>
          <w:color w:val="339966"/>
          <w:szCs w:val="22"/>
          <w:lang w:val="gsw-FR"/>
        </w:rPr>
        <w:lastRenderedPageBreak/>
        <w:t xml:space="preserve">Annex 3: </w:t>
      </w:r>
      <w:r w:rsidR="00903BBF" w:rsidRPr="009B53BC">
        <w:rPr>
          <w:rFonts w:asciiTheme="minorHAnsi" w:hAnsiTheme="minorHAnsi" w:cstheme="minorHAnsi"/>
          <w:b/>
          <w:bCs/>
          <w:color w:val="339966"/>
          <w:szCs w:val="22"/>
          <w:lang w:val="gsw-FR"/>
        </w:rPr>
        <w:t>RISK ASSESSMENT AND MANAGEMENT TEMPLATE</w:t>
      </w:r>
    </w:p>
    <w:bookmarkEnd w:id="3"/>
    <w:p w14:paraId="25EDC1F8" w14:textId="121688B2" w:rsidR="009D24FA" w:rsidRPr="009B53BC" w:rsidRDefault="009D24FA" w:rsidP="0054562B">
      <w:pPr>
        <w:spacing w:line="360" w:lineRule="auto"/>
        <w:jc w:val="center"/>
        <w:rPr>
          <w:rFonts w:asciiTheme="minorHAnsi" w:hAnsiTheme="minorHAnsi" w:cstheme="minorHAnsi"/>
          <w:sz w:val="22"/>
          <w:szCs w:val="22"/>
          <w:lang w:val="gsw-FR"/>
        </w:rPr>
      </w:pPr>
    </w:p>
    <w:tbl>
      <w:tblPr>
        <w:tblStyle w:val="GridTable4-Accent6"/>
        <w:tblW w:w="11241" w:type="dxa"/>
        <w:tblInd w:w="-10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540"/>
        <w:gridCol w:w="3540"/>
        <w:gridCol w:w="4161"/>
      </w:tblGrid>
      <w:tr w:rsidR="00E33392" w:rsidRPr="009B53BC" w14:paraId="644BC52E" w14:textId="77777777" w:rsidTr="00DA3966">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1241" w:type="dxa"/>
            <w:gridSpan w:val="3"/>
            <w:tcBorders>
              <w:top w:val="none" w:sz="0" w:space="0" w:color="auto"/>
              <w:left w:val="none" w:sz="0" w:space="0" w:color="auto"/>
              <w:bottom w:val="none" w:sz="0" w:space="0" w:color="auto"/>
              <w:right w:val="none" w:sz="0" w:space="0" w:color="auto"/>
            </w:tcBorders>
            <w:shd w:val="clear" w:color="auto" w:fill="339966"/>
          </w:tcPr>
          <w:p w14:paraId="265C3C50" w14:textId="77777777" w:rsidR="002C1DBE" w:rsidRPr="009B53BC" w:rsidRDefault="002C1DBE" w:rsidP="002C1DBE">
            <w:pPr>
              <w:spacing w:after="0"/>
              <w:jc w:val="center"/>
              <w:rPr>
                <w:rFonts w:asciiTheme="minorHAnsi" w:hAnsiTheme="minorHAnsi" w:cstheme="minorHAnsi"/>
                <w:b w:val="0"/>
                <w:bCs w:val="0"/>
                <w:sz w:val="22"/>
                <w:szCs w:val="22"/>
                <w:lang w:val="en-US" w:eastAsia="ja-JP"/>
              </w:rPr>
            </w:pPr>
          </w:p>
          <w:p w14:paraId="602771F6" w14:textId="2DE78814" w:rsidR="00E33392" w:rsidRPr="009B53BC" w:rsidRDefault="002C1DBE" w:rsidP="002C1DBE">
            <w:pPr>
              <w:spacing w:after="0"/>
              <w:jc w:val="center"/>
              <w:rPr>
                <w:rStyle w:val="IntenseReference"/>
                <w:rFonts w:asciiTheme="minorHAnsi" w:hAnsiTheme="minorHAnsi" w:cstheme="minorHAnsi"/>
                <w:bCs/>
                <w:smallCaps w:val="0"/>
                <w:sz w:val="22"/>
                <w:szCs w:val="22"/>
                <w:lang w:val="en-US" w:eastAsia="ja-JP"/>
              </w:rPr>
            </w:pPr>
            <w:r w:rsidRPr="009B53BC">
              <w:rPr>
                <w:rFonts w:asciiTheme="minorHAnsi" w:hAnsiTheme="minorHAnsi" w:cstheme="minorHAnsi"/>
                <w:color w:val="auto"/>
                <w:sz w:val="22"/>
                <w:szCs w:val="22"/>
                <w:lang w:val="en-US" w:eastAsia="ja-JP"/>
              </w:rPr>
              <w:t>RISK FACTORS AND MITIGATION MEASURES</w:t>
            </w:r>
          </w:p>
        </w:tc>
      </w:tr>
      <w:tr w:rsidR="00E33392" w:rsidRPr="009B53BC" w14:paraId="723B0380" w14:textId="77777777" w:rsidTr="00DA396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241" w:type="dxa"/>
            <w:gridSpan w:val="3"/>
            <w:shd w:val="clear" w:color="auto" w:fill="auto"/>
          </w:tcPr>
          <w:p w14:paraId="49D8553F" w14:textId="3E762D63" w:rsidR="00E33392" w:rsidRPr="009B53BC" w:rsidRDefault="00E33392" w:rsidP="001D5101">
            <w:pPr>
              <w:spacing w:after="0"/>
              <w:rPr>
                <w:rFonts w:asciiTheme="minorHAnsi" w:hAnsiTheme="minorHAnsi" w:cstheme="minorHAnsi"/>
                <w:b w:val="0"/>
                <w:bCs w:val="0"/>
                <w:iCs/>
                <w:sz w:val="22"/>
                <w:szCs w:val="22"/>
                <w:lang w:val="en-US" w:eastAsia="ja-JP"/>
              </w:rPr>
            </w:pPr>
            <w:r w:rsidRPr="009B53BC">
              <w:rPr>
                <w:rFonts w:asciiTheme="minorHAnsi" w:hAnsiTheme="minorHAnsi" w:cstheme="minorHAnsi"/>
                <w:b w:val="0"/>
                <w:bCs w:val="0"/>
                <w:iCs/>
                <w:sz w:val="22"/>
                <w:szCs w:val="22"/>
                <w:lang w:val="en-US" w:eastAsia="ja-JP"/>
              </w:rPr>
              <w:t xml:space="preserve">Please describe financial, technical, operational, </w:t>
            </w:r>
            <w:r w:rsidR="002C67F9" w:rsidRPr="009B53BC">
              <w:rPr>
                <w:rFonts w:asciiTheme="minorHAnsi" w:hAnsiTheme="minorHAnsi" w:cstheme="minorHAnsi"/>
                <w:b w:val="0"/>
                <w:bCs w:val="0"/>
                <w:iCs/>
                <w:sz w:val="22"/>
                <w:szCs w:val="22"/>
                <w:lang w:val="en-US" w:eastAsia="ja-JP"/>
              </w:rPr>
              <w:t xml:space="preserve">and </w:t>
            </w:r>
            <w:r w:rsidRPr="009B53BC">
              <w:rPr>
                <w:rFonts w:asciiTheme="minorHAnsi" w:hAnsiTheme="minorHAnsi" w:cstheme="minorHAnsi"/>
                <w:b w:val="0"/>
                <w:bCs w:val="0"/>
                <w:iCs/>
                <w:sz w:val="22"/>
                <w:szCs w:val="22"/>
                <w:lang w:val="en-US" w:eastAsia="ja-JP"/>
              </w:rPr>
              <w:t>macroeconomic/political</w:t>
            </w:r>
            <w:r w:rsidR="002C67F9" w:rsidRPr="009B53BC">
              <w:rPr>
                <w:rFonts w:asciiTheme="minorHAnsi" w:hAnsiTheme="minorHAnsi" w:cstheme="minorHAnsi"/>
                <w:b w:val="0"/>
                <w:bCs w:val="0"/>
                <w:iCs/>
                <w:sz w:val="22"/>
                <w:szCs w:val="22"/>
                <w:lang w:val="en-US" w:eastAsia="ja-JP"/>
              </w:rPr>
              <w:t xml:space="preserve"> risks, </w:t>
            </w:r>
            <w:r w:rsidR="00EC0B3C" w:rsidRPr="009B53BC">
              <w:rPr>
                <w:rFonts w:asciiTheme="minorHAnsi" w:hAnsiTheme="minorHAnsi" w:cstheme="minorHAnsi"/>
                <w:b w:val="0"/>
                <w:bCs w:val="0"/>
                <w:iCs/>
                <w:sz w:val="22"/>
                <w:szCs w:val="22"/>
                <w:lang w:val="en-US" w:eastAsia="ja-JP"/>
              </w:rPr>
              <w:t xml:space="preserve">environmental and social risks, gender discrimination risks, </w:t>
            </w:r>
            <w:r w:rsidR="00A44C3C" w:rsidRPr="009B53BC">
              <w:rPr>
                <w:rFonts w:asciiTheme="minorHAnsi" w:hAnsiTheme="minorHAnsi" w:cstheme="minorHAnsi"/>
                <w:b w:val="0"/>
                <w:bCs w:val="0"/>
                <w:iCs/>
                <w:sz w:val="22"/>
                <w:szCs w:val="22"/>
                <w:lang w:val="en-US" w:eastAsia="ja-JP"/>
              </w:rPr>
              <w:t xml:space="preserve">child labor risks and working condition risks, human rights risks </w:t>
            </w:r>
            <w:r w:rsidR="002C67F9" w:rsidRPr="009B53BC">
              <w:rPr>
                <w:rFonts w:asciiTheme="minorHAnsi" w:hAnsiTheme="minorHAnsi" w:cstheme="minorHAnsi"/>
                <w:b w:val="0"/>
                <w:bCs w:val="0"/>
                <w:iCs/>
                <w:sz w:val="22"/>
                <w:szCs w:val="22"/>
                <w:lang w:val="en-US" w:eastAsia="ja-JP"/>
              </w:rPr>
              <w:t>as well as potential exposure to</w:t>
            </w:r>
            <w:r w:rsidRPr="009B53BC">
              <w:rPr>
                <w:rFonts w:asciiTheme="minorHAnsi" w:hAnsiTheme="minorHAnsi" w:cstheme="minorHAnsi"/>
                <w:b w:val="0"/>
                <w:bCs w:val="0"/>
                <w:iCs/>
                <w:sz w:val="22"/>
                <w:szCs w:val="22"/>
                <w:lang w:val="en-US" w:eastAsia="ja-JP"/>
              </w:rPr>
              <w:t xml:space="preserve"> money laundering/terrorist financing (ML/TF), sanctions, prohibited practices, and other risks </w:t>
            </w:r>
            <w:r w:rsidR="00A44C3C" w:rsidRPr="009B53BC">
              <w:rPr>
                <w:rFonts w:asciiTheme="minorHAnsi" w:hAnsiTheme="minorHAnsi" w:cstheme="minorHAnsi"/>
                <w:b w:val="0"/>
                <w:bCs w:val="0"/>
                <w:iCs/>
                <w:sz w:val="22"/>
                <w:szCs w:val="22"/>
                <w:lang w:val="en-US" w:eastAsia="ja-JP"/>
              </w:rPr>
              <w:t xml:space="preserve">that might occur as part of implementing the project and </w:t>
            </w:r>
            <w:r w:rsidRPr="009B53BC">
              <w:rPr>
                <w:rFonts w:asciiTheme="minorHAnsi" w:hAnsiTheme="minorHAnsi" w:cstheme="minorHAnsi"/>
                <w:b w:val="0"/>
                <w:bCs w:val="0"/>
                <w:iCs/>
                <w:sz w:val="22"/>
                <w:szCs w:val="22"/>
                <w:lang w:val="en-US" w:eastAsia="ja-JP"/>
              </w:rPr>
              <w:t xml:space="preserve">that might prevent the project/program objectives from being achieved. Also describe the proposed risk mitigation measures. Insert additional rows if necessary. </w:t>
            </w:r>
          </w:p>
          <w:p w14:paraId="59CEEBDB" w14:textId="605A99D9" w:rsidR="00E33392" w:rsidRPr="009B53BC" w:rsidRDefault="00E33392" w:rsidP="001D5101">
            <w:pPr>
              <w:spacing w:after="0"/>
              <w:rPr>
                <w:rFonts w:asciiTheme="minorHAnsi" w:hAnsiTheme="minorHAnsi" w:cstheme="minorHAnsi"/>
                <w:b w:val="0"/>
                <w:bCs w:val="0"/>
                <w:sz w:val="22"/>
                <w:szCs w:val="22"/>
                <w:lang w:val="en-US" w:eastAsia="ja-JP"/>
              </w:rPr>
            </w:pPr>
          </w:p>
        </w:tc>
      </w:tr>
      <w:tr w:rsidR="00E33392" w:rsidRPr="009B53BC" w14:paraId="3BA8F72B" w14:textId="77777777" w:rsidTr="00DA3966">
        <w:trPr>
          <w:trHeight w:val="377"/>
        </w:trPr>
        <w:tc>
          <w:tcPr>
            <w:cnfStyle w:val="001000000000" w:firstRow="0" w:lastRow="0" w:firstColumn="1" w:lastColumn="0" w:oddVBand="0" w:evenVBand="0" w:oddHBand="0" w:evenHBand="0" w:firstRowFirstColumn="0" w:firstRowLastColumn="0" w:lastRowFirstColumn="0" w:lastRowLastColumn="0"/>
            <w:tcW w:w="11241" w:type="dxa"/>
            <w:gridSpan w:val="3"/>
            <w:shd w:val="clear" w:color="auto" w:fill="auto"/>
          </w:tcPr>
          <w:p w14:paraId="5D0248A0" w14:textId="77777777" w:rsidR="00E33392" w:rsidRPr="009B53BC" w:rsidRDefault="00E33392" w:rsidP="001D5101">
            <w:pPr>
              <w:tabs>
                <w:tab w:val="left" w:pos="2540"/>
              </w:tabs>
              <w:spacing w:after="0"/>
              <w:rPr>
                <w:rFonts w:asciiTheme="minorHAnsi" w:hAnsiTheme="minorHAnsi" w:cstheme="minorHAnsi"/>
                <w:b w:val="0"/>
                <w:bCs w:val="0"/>
                <w:sz w:val="22"/>
                <w:szCs w:val="22"/>
                <w:lang w:val="en-US" w:eastAsia="ja-JP"/>
              </w:rPr>
            </w:pPr>
            <w:bookmarkStart w:id="4" w:name="_Hlk504236929"/>
            <w:r w:rsidRPr="009B53BC">
              <w:rPr>
                <w:rFonts w:asciiTheme="minorHAnsi" w:hAnsiTheme="minorHAnsi" w:cstheme="minorHAnsi"/>
                <w:sz w:val="22"/>
                <w:szCs w:val="22"/>
                <w:lang w:val="en-US" w:eastAsia="ja-JP"/>
              </w:rPr>
              <w:t>Selected Risk Factor 1</w:t>
            </w:r>
            <w:r w:rsidRPr="009B53BC">
              <w:rPr>
                <w:rFonts w:asciiTheme="minorHAnsi" w:hAnsiTheme="minorHAnsi" w:cstheme="minorHAnsi"/>
                <w:sz w:val="22"/>
                <w:szCs w:val="22"/>
                <w:lang w:val="en-US" w:eastAsia="ja-JP"/>
              </w:rPr>
              <w:tab/>
            </w:r>
          </w:p>
        </w:tc>
      </w:tr>
      <w:tr w:rsidR="00E33392" w:rsidRPr="009B53BC" w14:paraId="4CD48CBC" w14:textId="77777777" w:rsidTr="00DA396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40" w:type="dxa"/>
            <w:shd w:val="clear" w:color="auto" w:fill="auto"/>
          </w:tcPr>
          <w:p w14:paraId="5C1F0CAE" w14:textId="77777777" w:rsidR="00E33392" w:rsidRPr="009B53BC" w:rsidRDefault="00E33392" w:rsidP="001D5101">
            <w:pPr>
              <w:spacing w:after="0"/>
              <w:jc w:val="center"/>
              <w:rPr>
                <w:rFonts w:asciiTheme="minorHAnsi" w:hAnsiTheme="minorHAnsi" w:cstheme="minorHAnsi"/>
                <w:bCs w:val="0"/>
                <w:sz w:val="22"/>
                <w:szCs w:val="22"/>
                <w:lang w:val="en-US" w:eastAsia="ja-JP"/>
              </w:rPr>
            </w:pPr>
            <w:bookmarkStart w:id="5" w:name="_Hlk504239161"/>
            <w:r w:rsidRPr="009B53BC">
              <w:rPr>
                <w:rFonts w:asciiTheme="minorHAnsi" w:hAnsiTheme="minorHAnsi" w:cstheme="minorHAnsi"/>
                <w:sz w:val="22"/>
                <w:szCs w:val="22"/>
                <w:lang w:val="en-US" w:eastAsia="ja-JP"/>
              </w:rPr>
              <w:t>Category</w:t>
            </w:r>
          </w:p>
        </w:tc>
        <w:tc>
          <w:tcPr>
            <w:tcW w:w="3540" w:type="dxa"/>
            <w:shd w:val="clear" w:color="auto" w:fill="auto"/>
          </w:tcPr>
          <w:p w14:paraId="2E3643CE" w14:textId="77777777" w:rsidR="00E33392" w:rsidRPr="009B53BC" w:rsidRDefault="00E33392" w:rsidP="001D510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en-US" w:eastAsia="ja-JP"/>
              </w:rPr>
            </w:pPr>
            <w:r w:rsidRPr="009B53BC">
              <w:rPr>
                <w:rFonts w:asciiTheme="minorHAnsi" w:hAnsiTheme="minorHAnsi" w:cstheme="minorHAnsi"/>
                <w:bCs/>
                <w:sz w:val="22"/>
                <w:szCs w:val="22"/>
                <w:lang w:val="en-US" w:eastAsia="ja-JP"/>
              </w:rPr>
              <w:t>Probability</w:t>
            </w:r>
          </w:p>
        </w:tc>
        <w:tc>
          <w:tcPr>
            <w:tcW w:w="4161" w:type="dxa"/>
            <w:shd w:val="clear" w:color="auto" w:fill="auto"/>
          </w:tcPr>
          <w:p w14:paraId="72D41272" w14:textId="77777777" w:rsidR="00E33392" w:rsidRPr="009B53BC" w:rsidRDefault="00E33392" w:rsidP="001D510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en-US" w:eastAsia="ja-JP"/>
              </w:rPr>
            </w:pPr>
            <w:r w:rsidRPr="009B53BC">
              <w:rPr>
                <w:rFonts w:asciiTheme="minorHAnsi" w:hAnsiTheme="minorHAnsi" w:cstheme="minorHAnsi"/>
                <w:bCs/>
                <w:sz w:val="22"/>
                <w:szCs w:val="22"/>
                <w:lang w:val="en-US" w:eastAsia="ja-JP"/>
              </w:rPr>
              <w:t>Impact</w:t>
            </w:r>
          </w:p>
        </w:tc>
      </w:tr>
      <w:tr w:rsidR="00E33392" w:rsidRPr="009B53BC" w14:paraId="75DB7FE7" w14:textId="77777777" w:rsidTr="00DA3966">
        <w:trPr>
          <w:trHeight w:val="377"/>
        </w:trPr>
        <w:sdt>
          <w:sdtPr>
            <w:rPr>
              <w:rFonts w:asciiTheme="minorHAnsi" w:hAnsiTheme="minorHAnsi" w:cstheme="minorHAnsi"/>
              <w:sz w:val="22"/>
              <w:szCs w:val="22"/>
              <w:lang w:val="en-US" w:eastAsia="ja-JP"/>
            </w:rPr>
            <w:alias w:val="Risk category"/>
            <w:tag w:val="Risk category"/>
            <w:id w:val="-1333372608"/>
            <w:placeholder>
              <w:docPart w:val="6AC1D798DE4D4BB0B82EAEE7394970EC"/>
            </w:placeholder>
            <w:showingPlcHdr/>
            <w:dropDownList>
              <w:listItem w:value="Choose an item."/>
              <w:listItem w:displayText="Technical and operational" w:value="Technical and operational"/>
              <w:listItem w:displayText="Credit" w:value="Credit"/>
              <w:listItem w:displayText="Forex" w:value="Forex"/>
              <w:listItem w:displayText="Governance" w:value="Governance"/>
              <w:listItem w:displayText="Legal" w:value="Legal"/>
              <w:listItem w:displayText="Reputational" w:value="Reputational"/>
              <w:listItem w:displayText="ML/FT" w:value="ML/FT"/>
              <w:listItem w:displayText="Sanctions" w:value="Sanctions"/>
              <w:listItem w:displayText="Prohibited practices" w:value="Prohibited practices"/>
              <w:listItem w:displayText="Other" w:value="Other"/>
            </w:dropDownList>
          </w:sdtPr>
          <w:sdtEndPr/>
          <w:sdtContent>
            <w:tc>
              <w:tcPr>
                <w:cnfStyle w:val="001000000000" w:firstRow="0" w:lastRow="0" w:firstColumn="1" w:lastColumn="0" w:oddVBand="0" w:evenVBand="0" w:oddHBand="0" w:evenHBand="0" w:firstRowFirstColumn="0" w:firstRowLastColumn="0" w:lastRowFirstColumn="0" w:lastRowLastColumn="0"/>
                <w:tcW w:w="3540" w:type="dxa"/>
                <w:shd w:val="clear" w:color="auto" w:fill="auto"/>
              </w:tcPr>
              <w:p w14:paraId="1127E2BD" w14:textId="77777777" w:rsidR="00E33392" w:rsidRPr="009B53BC" w:rsidRDefault="00E33392" w:rsidP="001D5101">
                <w:pPr>
                  <w:spacing w:after="0"/>
                  <w:jc w:val="center"/>
                  <w:rPr>
                    <w:rFonts w:asciiTheme="minorHAnsi" w:hAnsiTheme="minorHAnsi" w:cstheme="minorHAnsi"/>
                    <w:bCs w:val="0"/>
                    <w:sz w:val="22"/>
                    <w:szCs w:val="22"/>
                    <w:lang w:val="en-US" w:eastAsia="ja-JP"/>
                  </w:rPr>
                </w:pPr>
                <w:r w:rsidRPr="009B53BC">
                  <w:rPr>
                    <w:rStyle w:val="PlaceholderText"/>
                    <w:rFonts w:asciiTheme="minorHAnsi" w:hAnsiTheme="minorHAnsi" w:cstheme="minorHAnsi"/>
                    <w:color w:val="auto"/>
                    <w:sz w:val="22"/>
                    <w:szCs w:val="22"/>
                    <w:lang w:val="en-US"/>
                  </w:rPr>
                  <w:t>Select</w:t>
                </w:r>
              </w:p>
            </w:tc>
          </w:sdtContent>
        </w:sdt>
        <w:sdt>
          <w:sdtPr>
            <w:rPr>
              <w:rFonts w:asciiTheme="minorHAnsi" w:hAnsiTheme="minorHAnsi" w:cstheme="minorHAnsi"/>
              <w:sz w:val="22"/>
              <w:szCs w:val="22"/>
              <w:lang w:val="en-US" w:eastAsia="ja-JP"/>
            </w:rPr>
            <w:id w:val="1704140497"/>
            <w:placeholder>
              <w:docPart w:val="AB9FDE5099AF45DE8F31ECBEC7D2332D"/>
            </w:placeholder>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auto"/>
              </w:tcPr>
              <w:p w14:paraId="4232295A" w14:textId="77777777" w:rsidR="00E33392" w:rsidRPr="009B53BC" w:rsidRDefault="00E33392" w:rsidP="001D510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n-US" w:eastAsia="ja-JP"/>
                  </w:rPr>
                </w:pPr>
                <w:r w:rsidRPr="009B53BC">
                  <w:rPr>
                    <w:rStyle w:val="PlaceholderText"/>
                    <w:rFonts w:asciiTheme="minorHAnsi" w:hAnsiTheme="minorHAnsi" w:cstheme="minorHAnsi"/>
                    <w:color w:val="auto"/>
                    <w:sz w:val="22"/>
                    <w:szCs w:val="22"/>
                    <w:lang w:val="en-US"/>
                  </w:rPr>
                  <w:t>Select</w:t>
                </w:r>
              </w:p>
            </w:tc>
          </w:sdtContent>
        </w:sdt>
        <w:sdt>
          <w:sdtPr>
            <w:rPr>
              <w:rFonts w:asciiTheme="minorHAnsi" w:hAnsiTheme="minorHAnsi" w:cstheme="minorHAnsi"/>
              <w:sz w:val="22"/>
              <w:szCs w:val="22"/>
              <w:lang w:val="en-US" w:eastAsia="ja-JP"/>
            </w:rPr>
            <w:id w:val="354081419"/>
            <w:placeholder>
              <w:docPart w:val="870366B06DA645F1B49929A7AFDC5000"/>
            </w:placeholder>
            <w:showingPlcHdr/>
            <w:dropDownList>
              <w:listItem w:value="High"/>
              <w:listItem w:displayText="Medium" w:value="Medium"/>
              <w:listItem w:displayText="Low" w:value="Low"/>
            </w:dropDownList>
          </w:sdtPr>
          <w:sdtEndPr/>
          <w:sdtContent>
            <w:tc>
              <w:tcPr>
                <w:tcW w:w="4161" w:type="dxa"/>
                <w:shd w:val="clear" w:color="auto" w:fill="auto"/>
              </w:tcPr>
              <w:p w14:paraId="1969407B" w14:textId="77777777" w:rsidR="00E33392" w:rsidRPr="009B53BC" w:rsidRDefault="00E33392" w:rsidP="001D510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n-US" w:eastAsia="ja-JP"/>
                  </w:rPr>
                </w:pPr>
                <w:r w:rsidRPr="009B53BC">
                  <w:rPr>
                    <w:rStyle w:val="PlaceholderText"/>
                    <w:rFonts w:asciiTheme="minorHAnsi" w:hAnsiTheme="minorHAnsi" w:cstheme="minorHAnsi"/>
                    <w:color w:val="auto"/>
                    <w:sz w:val="22"/>
                    <w:szCs w:val="22"/>
                    <w:lang w:val="en-US"/>
                  </w:rPr>
                  <w:t>Select</w:t>
                </w:r>
              </w:p>
            </w:tc>
          </w:sdtContent>
        </w:sdt>
      </w:tr>
      <w:tr w:rsidR="00E33392" w:rsidRPr="009B53BC" w14:paraId="63561ABB" w14:textId="77777777" w:rsidTr="00DA396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241" w:type="dxa"/>
            <w:gridSpan w:val="3"/>
            <w:shd w:val="clear" w:color="auto" w:fill="auto"/>
          </w:tcPr>
          <w:p w14:paraId="00C6BD3A" w14:textId="77777777" w:rsidR="00E33392" w:rsidRPr="009B53BC" w:rsidRDefault="00E33392" w:rsidP="001D5101">
            <w:pPr>
              <w:spacing w:after="0"/>
              <w:jc w:val="center"/>
              <w:rPr>
                <w:rFonts w:asciiTheme="minorHAnsi" w:hAnsiTheme="minorHAnsi" w:cstheme="minorHAnsi"/>
                <w:bCs w:val="0"/>
                <w:sz w:val="22"/>
                <w:szCs w:val="22"/>
                <w:lang w:val="en-US" w:eastAsia="ja-JP"/>
              </w:rPr>
            </w:pPr>
            <w:r w:rsidRPr="009B53BC">
              <w:rPr>
                <w:rFonts w:asciiTheme="minorHAnsi" w:hAnsiTheme="minorHAnsi" w:cstheme="minorHAnsi"/>
                <w:sz w:val="22"/>
                <w:szCs w:val="22"/>
                <w:lang w:val="en-US" w:eastAsia="ja-JP"/>
              </w:rPr>
              <w:t>Description</w:t>
            </w:r>
          </w:p>
        </w:tc>
      </w:tr>
      <w:tr w:rsidR="00E33392" w:rsidRPr="009B53BC" w14:paraId="0203CF63" w14:textId="77777777" w:rsidTr="00DA3966">
        <w:trPr>
          <w:trHeight w:val="377"/>
        </w:trPr>
        <w:tc>
          <w:tcPr>
            <w:cnfStyle w:val="001000000000" w:firstRow="0" w:lastRow="0" w:firstColumn="1" w:lastColumn="0" w:oddVBand="0" w:evenVBand="0" w:oddHBand="0" w:evenHBand="0" w:firstRowFirstColumn="0" w:firstRowLastColumn="0" w:lastRowFirstColumn="0" w:lastRowLastColumn="0"/>
            <w:tcW w:w="11241" w:type="dxa"/>
            <w:gridSpan w:val="3"/>
            <w:shd w:val="clear" w:color="auto" w:fill="auto"/>
          </w:tcPr>
          <w:p w14:paraId="794C6EC5" w14:textId="6EE2D433" w:rsidR="00E33392" w:rsidRPr="009B53BC" w:rsidRDefault="006C3AAA" w:rsidP="001D5101">
            <w:pPr>
              <w:spacing w:after="0"/>
              <w:rPr>
                <w:rFonts w:asciiTheme="minorHAnsi" w:hAnsiTheme="minorHAnsi" w:cstheme="minorHAnsi"/>
                <w:b w:val="0"/>
                <w:iCs/>
                <w:sz w:val="22"/>
                <w:szCs w:val="22"/>
                <w:lang w:val="en-US" w:eastAsia="ja-JP"/>
              </w:rPr>
            </w:pPr>
            <w:r w:rsidRPr="009B53BC">
              <w:rPr>
                <w:rFonts w:asciiTheme="minorHAnsi" w:hAnsiTheme="minorHAnsi" w:cstheme="minorHAnsi"/>
                <w:b w:val="0"/>
                <w:iCs/>
                <w:sz w:val="22"/>
                <w:szCs w:val="22"/>
                <w:lang w:val="en-US" w:eastAsia="ja-JP"/>
              </w:rPr>
              <w:t>Describe the risk.</w:t>
            </w:r>
          </w:p>
          <w:p w14:paraId="04426405" w14:textId="77777777" w:rsidR="00E33392" w:rsidRPr="009B53BC" w:rsidRDefault="00E33392" w:rsidP="001D5101">
            <w:pPr>
              <w:spacing w:after="0"/>
              <w:jc w:val="center"/>
              <w:rPr>
                <w:rFonts w:asciiTheme="minorHAnsi" w:hAnsiTheme="minorHAnsi" w:cstheme="minorHAnsi"/>
                <w:bCs w:val="0"/>
                <w:sz w:val="22"/>
                <w:szCs w:val="22"/>
                <w:lang w:val="en-US" w:eastAsia="ja-JP"/>
              </w:rPr>
            </w:pPr>
          </w:p>
        </w:tc>
      </w:tr>
      <w:bookmarkEnd w:id="5"/>
      <w:tr w:rsidR="00E33392" w:rsidRPr="009B53BC" w14:paraId="629811F4" w14:textId="77777777" w:rsidTr="00DA396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241" w:type="dxa"/>
            <w:gridSpan w:val="3"/>
            <w:shd w:val="clear" w:color="auto" w:fill="auto"/>
          </w:tcPr>
          <w:p w14:paraId="6737CBF3" w14:textId="77777777" w:rsidR="00E33392" w:rsidRPr="009B53BC" w:rsidRDefault="00E33392" w:rsidP="001D5101">
            <w:pPr>
              <w:spacing w:after="0"/>
              <w:jc w:val="center"/>
              <w:rPr>
                <w:rFonts w:asciiTheme="minorHAnsi" w:hAnsiTheme="minorHAnsi" w:cstheme="minorHAnsi"/>
                <w:bCs w:val="0"/>
                <w:sz w:val="22"/>
                <w:szCs w:val="22"/>
                <w:lang w:val="en-US" w:eastAsia="ja-JP"/>
              </w:rPr>
            </w:pPr>
            <w:r w:rsidRPr="009B53BC">
              <w:rPr>
                <w:rFonts w:asciiTheme="minorHAnsi" w:hAnsiTheme="minorHAnsi" w:cstheme="minorHAnsi"/>
                <w:sz w:val="22"/>
                <w:szCs w:val="22"/>
                <w:lang w:val="en-US" w:eastAsia="ja-JP"/>
              </w:rPr>
              <w:t>Mitigation Measure(s)</w:t>
            </w:r>
          </w:p>
        </w:tc>
      </w:tr>
      <w:tr w:rsidR="00E33392" w:rsidRPr="009B53BC" w14:paraId="30C68414" w14:textId="77777777" w:rsidTr="00DA3966">
        <w:tc>
          <w:tcPr>
            <w:cnfStyle w:val="001000000000" w:firstRow="0" w:lastRow="0" w:firstColumn="1" w:lastColumn="0" w:oddVBand="0" w:evenVBand="0" w:oddHBand="0" w:evenHBand="0" w:firstRowFirstColumn="0" w:firstRowLastColumn="0" w:lastRowFirstColumn="0" w:lastRowLastColumn="0"/>
            <w:tcW w:w="11241" w:type="dxa"/>
            <w:gridSpan w:val="3"/>
            <w:shd w:val="clear" w:color="auto" w:fill="auto"/>
          </w:tcPr>
          <w:p w14:paraId="7EF5A4F7" w14:textId="77777777" w:rsidR="00E33392" w:rsidRPr="009B53BC" w:rsidRDefault="00E33392" w:rsidP="001D5101">
            <w:pPr>
              <w:spacing w:before="40" w:after="40"/>
              <w:rPr>
                <w:rFonts w:asciiTheme="minorHAnsi" w:hAnsiTheme="minorHAnsi" w:cstheme="minorHAnsi"/>
                <w:b w:val="0"/>
                <w:bCs w:val="0"/>
                <w:iCs/>
                <w:sz w:val="22"/>
                <w:szCs w:val="22"/>
                <w:lang w:val="en-US" w:eastAsia="ja-JP"/>
              </w:rPr>
            </w:pPr>
            <w:r w:rsidRPr="009B53BC">
              <w:rPr>
                <w:rFonts w:asciiTheme="minorHAnsi" w:hAnsiTheme="minorHAnsi" w:cstheme="minorHAnsi"/>
                <w:b w:val="0"/>
                <w:bCs w:val="0"/>
                <w:iCs/>
                <w:sz w:val="22"/>
                <w:szCs w:val="22"/>
                <w:lang w:val="en-US" w:eastAsia="ja-JP"/>
              </w:rPr>
              <w:t xml:space="preserve">Please describe how the identified risk will be mitigated or managed. Do the mitigation measures lower the probability of risk occurring? If so, to what level? </w:t>
            </w:r>
          </w:p>
        </w:tc>
      </w:tr>
      <w:bookmarkEnd w:id="4"/>
      <w:tr w:rsidR="00E33392" w:rsidRPr="009B53BC" w14:paraId="1F606D3E" w14:textId="77777777" w:rsidTr="00DA396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241" w:type="dxa"/>
            <w:gridSpan w:val="3"/>
            <w:shd w:val="clear" w:color="auto" w:fill="auto"/>
          </w:tcPr>
          <w:p w14:paraId="4AC5BFEB" w14:textId="77777777" w:rsidR="00E33392" w:rsidRPr="009B53BC" w:rsidRDefault="00E33392" w:rsidP="001D5101">
            <w:pPr>
              <w:tabs>
                <w:tab w:val="left" w:pos="2540"/>
              </w:tabs>
              <w:spacing w:after="0"/>
              <w:rPr>
                <w:rFonts w:asciiTheme="minorHAnsi" w:hAnsiTheme="minorHAnsi" w:cstheme="minorHAnsi"/>
                <w:b w:val="0"/>
                <w:bCs w:val="0"/>
                <w:sz w:val="22"/>
                <w:szCs w:val="22"/>
                <w:lang w:val="en-US" w:eastAsia="ja-JP"/>
              </w:rPr>
            </w:pPr>
            <w:r w:rsidRPr="009B53BC">
              <w:rPr>
                <w:rFonts w:asciiTheme="minorHAnsi" w:hAnsiTheme="minorHAnsi" w:cstheme="minorHAnsi"/>
                <w:sz w:val="22"/>
                <w:szCs w:val="22"/>
                <w:lang w:val="en-US" w:eastAsia="ja-JP"/>
              </w:rPr>
              <w:t>Selected Risk Factor 2</w:t>
            </w:r>
            <w:r w:rsidRPr="009B53BC">
              <w:rPr>
                <w:rFonts w:asciiTheme="minorHAnsi" w:hAnsiTheme="minorHAnsi" w:cstheme="minorHAnsi"/>
                <w:sz w:val="22"/>
                <w:szCs w:val="22"/>
                <w:lang w:val="en-US" w:eastAsia="ja-JP"/>
              </w:rPr>
              <w:tab/>
            </w:r>
          </w:p>
        </w:tc>
      </w:tr>
      <w:tr w:rsidR="00E33392" w:rsidRPr="009B53BC" w14:paraId="5626AB77" w14:textId="77777777" w:rsidTr="00DA3966">
        <w:trPr>
          <w:trHeight w:val="377"/>
        </w:trPr>
        <w:tc>
          <w:tcPr>
            <w:cnfStyle w:val="001000000000" w:firstRow="0" w:lastRow="0" w:firstColumn="1" w:lastColumn="0" w:oddVBand="0" w:evenVBand="0" w:oddHBand="0" w:evenHBand="0" w:firstRowFirstColumn="0" w:firstRowLastColumn="0" w:lastRowFirstColumn="0" w:lastRowLastColumn="0"/>
            <w:tcW w:w="3540" w:type="dxa"/>
            <w:shd w:val="clear" w:color="auto" w:fill="auto"/>
          </w:tcPr>
          <w:p w14:paraId="514BB951" w14:textId="77777777" w:rsidR="00E33392" w:rsidRPr="009B53BC" w:rsidRDefault="00E33392" w:rsidP="001D5101">
            <w:pPr>
              <w:spacing w:after="0"/>
              <w:jc w:val="center"/>
              <w:rPr>
                <w:rFonts w:asciiTheme="minorHAnsi" w:hAnsiTheme="minorHAnsi" w:cstheme="minorHAnsi"/>
                <w:bCs w:val="0"/>
                <w:sz w:val="22"/>
                <w:szCs w:val="22"/>
                <w:lang w:val="en-US" w:eastAsia="ja-JP"/>
              </w:rPr>
            </w:pPr>
            <w:r w:rsidRPr="009B53BC">
              <w:rPr>
                <w:rFonts w:asciiTheme="minorHAnsi" w:hAnsiTheme="minorHAnsi" w:cstheme="minorHAnsi"/>
                <w:sz w:val="22"/>
                <w:szCs w:val="22"/>
                <w:lang w:val="en-US" w:eastAsia="ja-JP"/>
              </w:rPr>
              <w:t>Category</w:t>
            </w:r>
          </w:p>
        </w:tc>
        <w:tc>
          <w:tcPr>
            <w:tcW w:w="3540" w:type="dxa"/>
            <w:shd w:val="clear" w:color="auto" w:fill="auto"/>
          </w:tcPr>
          <w:p w14:paraId="61113170" w14:textId="77777777" w:rsidR="00E33392" w:rsidRPr="009B53BC" w:rsidRDefault="00E33392" w:rsidP="001D510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n-US" w:eastAsia="ja-JP"/>
              </w:rPr>
            </w:pPr>
            <w:r w:rsidRPr="009B53BC">
              <w:rPr>
                <w:rFonts w:asciiTheme="minorHAnsi" w:hAnsiTheme="minorHAnsi" w:cstheme="minorHAnsi"/>
                <w:bCs/>
                <w:sz w:val="22"/>
                <w:szCs w:val="22"/>
                <w:lang w:val="en-US" w:eastAsia="ja-JP"/>
              </w:rPr>
              <w:t>Probability</w:t>
            </w:r>
          </w:p>
        </w:tc>
        <w:tc>
          <w:tcPr>
            <w:tcW w:w="4161" w:type="dxa"/>
            <w:shd w:val="clear" w:color="auto" w:fill="auto"/>
          </w:tcPr>
          <w:p w14:paraId="6BA28DCC" w14:textId="77777777" w:rsidR="00E33392" w:rsidRPr="009B53BC" w:rsidRDefault="00E33392" w:rsidP="001D510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n-US" w:eastAsia="ja-JP"/>
              </w:rPr>
            </w:pPr>
            <w:r w:rsidRPr="009B53BC">
              <w:rPr>
                <w:rFonts w:asciiTheme="minorHAnsi" w:hAnsiTheme="minorHAnsi" w:cstheme="minorHAnsi"/>
                <w:bCs/>
                <w:sz w:val="22"/>
                <w:szCs w:val="22"/>
                <w:lang w:val="en-US" w:eastAsia="ja-JP"/>
              </w:rPr>
              <w:t>Impact</w:t>
            </w:r>
          </w:p>
        </w:tc>
      </w:tr>
      <w:tr w:rsidR="00E33392" w:rsidRPr="009B53BC" w14:paraId="29608F98" w14:textId="77777777" w:rsidTr="00DA3966">
        <w:trPr>
          <w:cnfStyle w:val="000000100000" w:firstRow="0" w:lastRow="0" w:firstColumn="0" w:lastColumn="0" w:oddVBand="0" w:evenVBand="0" w:oddHBand="1" w:evenHBand="0" w:firstRowFirstColumn="0" w:firstRowLastColumn="0" w:lastRowFirstColumn="0" w:lastRowLastColumn="0"/>
          <w:trHeight w:val="377"/>
        </w:trPr>
        <w:sdt>
          <w:sdtPr>
            <w:rPr>
              <w:rFonts w:asciiTheme="minorHAnsi" w:hAnsiTheme="minorHAnsi" w:cstheme="minorHAnsi"/>
              <w:sz w:val="22"/>
              <w:szCs w:val="22"/>
              <w:lang w:val="en-US" w:eastAsia="ja-JP"/>
            </w:rPr>
            <w:alias w:val="Risk category"/>
            <w:tag w:val="Risk category"/>
            <w:id w:val="1888987134"/>
            <w:placeholder>
              <w:docPart w:val="0CCDC003830B4595B09E788551003CD4"/>
            </w:placeholder>
            <w:showingPlcHdr/>
            <w:dropDownList>
              <w:listItem w:value="Choose an item."/>
              <w:listItem w:displayText="Technical and operational" w:value="Technical and operational"/>
              <w:listItem w:displayText="Credit" w:value="Credit"/>
              <w:listItem w:displayText="Forex" w:value="Forex"/>
              <w:listItem w:displayText="Governance" w:value="Governance"/>
              <w:listItem w:displayText="Legal" w:value="Legal"/>
              <w:listItem w:displayText="Reputational" w:value="Reputational"/>
              <w:listItem w:displayText="ML/FT" w:value="ML/FT"/>
              <w:listItem w:displayText="Sanctions" w:value="Sanctions"/>
              <w:listItem w:displayText="Prohibited practices" w:value="Prohibited practices"/>
              <w:listItem w:displayText="Other" w:value="Other"/>
            </w:dropDownList>
          </w:sdtPr>
          <w:sdtEndPr/>
          <w:sdtContent>
            <w:tc>
              <w:tcPr>
                <w:cnfStyle w:val="001000000000" w:firstRow="0" w:lastRow="0" w:firstColumn="1" w:lastColumn="0" w:oddVBand="0" w:evenVBand="0" w:oddHBand="0" w:evenHBand="0" w:firstRowFirstColumn="0" w:firstRowLastColumn="0" w:lastRowFirstColumn="0" w:lastRowLastColumn="0"/>
                <w:tcW w:w="3540" w:type="dxa"/>
                <w:shd w:val="clear" w:color="auto" w:fill="auto"/>
              </w:tcPr>
              <w:p w14:paraId="248CE4DA" w14:textId="77777777" w:rsidR="00E33392" w:rsidRPr="009B53BC" w:rsidRDefault="00E33392" w:rsidP="001D5101">
                <w:pPr>
                  <w:spacing w:after="0"/>
                  <w:jc w:val="center"/>
                  <w:rPr>
                    <w:rFonts w:asciiTheme="minorHAnsi" w:hAnsiTheme="minorHAnsi" w:cstheme="minorHAnsi"/>
                    <w:b w:val="0"/>
                    <w:bCs w:val="0"/>
                    <w:sz w:val="22"/>
                    <w:szCs w:val="22"/>
                    <w:lang w:val="en-US" w:eastAsia="ja-JP"/>
                  </w:rPr>
                </w:pPr>
                <w:r w:rsidRPr="009B53BC">
                  <w:rPr>
                    <w:rStyle w:val="PlaceholderText"/>
                    <w:rFonts w:asciiTheme="minorHAnsi" w:hAnsiTheme="minorHAnsi" w:cstheme="minorHAnsi"/>
                    <w:color w:val="auto"/>
                    <w:sz w:val="22"/>
                    <w:szCs w:val="22"/>
                    <w:lang w:val="en-US"/>
                  </w:rPr>
                  <w:t>Select</w:t>
                </w:r>
              </w:p>
            </w:tc>
          </w:sdtContent>
        </w:sdt>
        <w:sdt>
          <w:sdtPr>
            <w:rPr>
              <w:rFonts w:asciiTheme="minorHAnsi" w:hAnsiTheme="minorHAnsi" w:cstheme="minorHAnsi"/>
              <w:sz w:val="22"/>
              <w:szCs w:val="22"/>
              <w:lang w:val="en-US" w:eastAsia="ja-JP"/>
            </w:rPr>
            <w:id w:val="-2116822614"/>
            <w:placeholder>
              <w:docPart w:val="870929E8D7C0420CAAA08B204EF5BABF"/>
            </w:placeholder>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auto"/>
              </w:tcPr>
              <w:p w14:paraId="4C3432E5" w14:textId="77777777" w:rsidR="00E33392" w:rsidRPr="009B53BC" w:rsidRDefault="00E33392" w:rsidP="001D510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en-US" w:eastAsia="ja-JP"/>
                  </w:rPr>
                </w:pPr>
                <w:r w:rsidRPr="009B53BC">
                  <w:rPr>
                    <w:rStyle w:val="PlaceholderText"/>
                    <w:rFonts w:asciiTheme="minorHAnsi" w:hAnsiTheme="minorHAnsi" w:cstheme="minorHAnsi"/>
                    <w:color w:val="auto"/>
                    <w:sz w:val="22"/>
                    <w:szCs w:val="22"/>
                    <w:lang w:val="en-US"/>
                  </w:rPr>
                  <w:t>Select</w:t>
                </w:r>
              </w:p>
            </w:tc>
          </w:sdtContent>
        </w:sdt>
        <w:sdt>
          <w:sdtPr>
            <w:rPr>
              <w:rFonts w:asciiTheme="minorHAnsi" w:hAnsiTheme="minorHAnsi" w:cstheme="minorHAnsi"/>
              <w:sz w:val="22"/>
              <w:szCs w:val="22"/>
              <w:lang w:val="en-US" w:eastAsia="ja-JP"/>
            </w:rPr>
            <w:id w:val="1230657290"/>
            <w:placeholder>
              <w:docPart w:val="DF0841E4B0EA4621AB31576C9A9932E6"/>
            </w:placeholder>
            <w:showingPlcHdr/>
            <w:dropDownList>
              <w:listItem w:value="High"/>
              <w:listItem w:displayText="Medium" w:value="Medium"/>
              <w:listItem w:displayText="Low" w:value="Low"/>
            </w:dropDownList>
          </w:sdtPr>
          <w:sdtEndPr/>
          <w:sdtContent>
            <w:tc>
              <w:tcPr>
                <w:tcW w:w="4161" w:type="dxa"/>
                <w:shd w:val="clear" w:color="auto" w:fill="auto"/>
              </w:tcPr>
              <w:p w14:paraId="099161C6" w14:textId="77777777" w:rsidR="00E33392" w:rsidRPr="009B53BC" w:rsidRDefault="00E33392" w:rsidP="001D510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en-US" w:eastAsia="ja-JP"/>
                  </w:rPr>
                </w:pPr>
                <w:r w:rsidRPr="009B53BC">
                  <w:rPr>
                    <w:rStyle w:val="PlaceholderText"/>
                    <w:rFonts w:asciiTheme="minorHAnsi" w:hAnsiTheme="minorHAnsi" w:cstheme="minorHAnsi"/>
                    <w:color w:val="auto"/>
                    <w:sz w:val="22"/>
                    <w:szCs w:val="22"/>
                    <w:lang w:val="en-US"/>
                  </w:rPr>
                  <w:t>Select</w:t>
                </w:r>
              </w:p>
            </w:tc>
          </w:sdtContent>
        </w:sdt>
      </w:tr>
      <w:tr w:rsidR="00E33392" w:rsidRPr="009B53BC" w14:paraId="36B7673A" w14:textId="77777777" w:rsidTr="00DA3966">
        <w:trPr>
          <w:trHeight w:val="377"/>
        </w:trPr>
        <w:tc>
          <w:tcPr>
            <w:cnfStyle w:val="001000000000" w:firstRow="0" w:lastRow="0" w:firstColumn="1" w:lastColumn="0" w:oddVBand="0" w:evenVBand="0" w:oddHBand="0" w:evenHBand="0" w:firstRowFirstColumn="0" w:firstRowLastColumn="0" w:lastRowFirstColumn="0" w:lastRowLastColumn="0"/>
            <w:tcW w:w="11241" w:type="dxa"/>
            <w:gridSpan w:val="3"/>
            <w:shd w:val="clear" w:color="auto" w:fill="auto"/>
          </w:tcPr>
          <w:p w14:paraId="78718991" w14:textId="77777777" w:rsidR="00E33392" w:rsidRPr="009B53BC" w:rsidRDefault="00E33392" w:rsidP="001D5101">
            <w:pPr>
              <w:spacing w:after="0"/>
              <w:jc w:val="center"/>
              <w:rPr>
                <w:rFonts w:asciiTheme="minorHAnsi" w:hAnsiTheme="minorHAnsi" w:cstheme="minorHAnsi"/>
                <w:bCs w:val="0"/>
                <w:sz w:val="22"/>
                <w:szCs w:val="22"/>
                <w:lang w:val="en-US" w:eastAsia="ja-JP"/>
              </w:rPr>
            </w:pPr>
            <w:r w:rsidRPr="009B53BC">
              <w:rPr>
                <w:rFonts w:asciiTheme="minorHAnsi" w:hAnsiTheme="minorHAnsi" w:cstheme="minorHAnsi"/>
                <w:sz w:val="22"/>
                <w:szCs w:val="22"/>
                <w:lang w:val="en-US" w:eastAsia="ja-JP"/>
              </w:rPr>
              <w:t>Description</w:t>
            </w:r>
          </w:p>
        </w:tc>
      </w:tr>
      <w:tr w:rsidR="00E33392" w:rsidRPr="009B53BC" w14:paraId="55974411" w14:textId="77777777" w:rsidTr="00DA396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241" w:type="dxa"/>
            <w:gridSpan w:val="3"/>
            <w:shd w:val="clear" w:color="auto" w:fill="auto"/>
          </w:tcPr>
          <w:p w14:paraId="00C9A63C" w14:textId="77777777" w:rsidR="006C3AAA" w:rsidRPr="009B53BC" w:rsidRDefault="006C3AAA" w:rsidP="006C3AAA">
            <w:pPr>
              <w:spacing w:after="0"/>
              <w:rPr>
                <w:rFonts w:asciiTheme="minorHAnsi" w:hAnsiTheme="minorHAnsi" w:cstheme="minorHAnsi"/>
                <w:b w:val="0"/>
                <w:iCs/>
                <w:sz w:val="22"/>
                <w:szCs w:val="22"/>
                <w:lang w:val="en-US" w:eastAsia="ja-JP"/>
              </w:rPr>
            </w:pPr>
            <w:r w:rsidRPr="009B53BC">
              <w:rPr>
                <w:rFonts w:asciiTheme="minorHAnsi" w:hAnsiTheme="minorHAnsi" w:cstheme="minorHAnsi"/>
                <w:b w:val="0"/>
                <w:iCs/>
                <w:sz w:val="22"/>
                <w:szCs w:val="22"/>
                <w:lang w:val="en-US" w:eastAsia="ja-JP"/>
              </w:rPr>
              <w:t>Describe the risk.</w:t>
            </w:r>
          </w:p>
          <w:p w14:paraId="34FFF71C" w14:textId="5A7976A6" w:rsidR="00E33392" w:rsidRPr="009B53BC" w:rsidRDefault="00E33392" w:rsidP="001D5101">
            <w:pPr>
              <w:spacing w:after="0"/>
              <w:rPr>
                <w:rFonts w:asciiTheme="minorHAnsi" w:hAnsiTheme="minorHAnsi" w:cstheme="minorHAnsi"/>
                <w:bCs w:val="0"/>
                <w:i/>
                <w:sz w:val="22"/>
                <w:szCs w:val="22"/>
                <w:lang w:val="en-US" w:eastAsia="ja-JP"/>
              </w:rPr>
            </w:pPr>
          </w:p>
          <w:p w14:paraId="5AB7BB3F" w14:textId="77777777" w:rsidR="00E33392" w:rsidRPr="009B53BC" w:rsidRDefault="00E33392" w:rsidP="001D5101">
            <w:pPr>
              <w:spacing w:after="0"/>
              <w:rPr>
                <w:rFonts w:asciiTheme="minorHAnsi" w:hAnsiTheme="minorHAnsi" w:cstheme="minorHAnsi"/>
                <w:bCs w:val="0"/>
                <w:i/>
                <w:sz w:val="22"/>
                <w:szCs w:val="22"/>
                <w:lang w:val="en-US" w:eastAsia="ja-JP"/>
              </w:rPr>
            </w:pPr>
          </w:p>
        </w:tc>
      </w:tr>
    </w:tbl>
    <w:p w14:paraId="02EA98A0" w14:textId="77777777" w:rsidR="006C3AAA" w:rsidRPr="009B53BC" w:rsidRDefault="006C3AAA" w:rsidP="00815FCC">
      <w:pPr>
        <w:spacing w:after="0"/>
        <w:rPr>
          <w:rFonts w:asciiTheme="minorHAnsi" w:hAnsiTheme="minorHAnsi" w:cstheme="minorHAnsi"/>
          <w:i/>
          <w:iCs/>
          <w:sz w:val="22"/>
          <w:szCs w:val="22"/>
          <w:lang w:val="en-US"/>
        </w:rPr>
      </w:pPr>
    </w:p>
    <w:p w14:paraId="1DA5FB09" w14:textId="7401C4DF" w:rsidR="00815FCC" w:rsidRPr="009B53BC" w:rsidRDefault="00815FCC" w:rsidP="0056338E">
      <w:pPr>
        <w:spacing w:after="0"/>
        <w:ind w:left="-900"/>
        <w:rPr>
          <w:rFonts w:asciiTheme="minorHAnsi" w:hAnsiTheme="minorHAnsi" w:cstheme="minorHAnsi"/>
          <w:bCs/>
          <w:i/>
          <w:iCs/>
          <w:color w:val="808080" w:themeColor="background1" w:themeShade="80"/>
          <w:sz w:val="22"/>
          <w:szCs w:val="22"/>
          <w:lang w:val="en-US" w:eastAsia="ja-JP"/>
        </w:rPr>
      </w:pPr>
      <w:r w:rsidRPr="009B53BC">
        <w:rPr>
          <w:rFonts w:asciiTheme="minorHAnsi" w:hAnsiTheme="minorHAnsi" w:cstheme="minorHAnsi"/>
          <w:i/>
          <w:iCs/>
          <w:sz w:val="22"/>
          <w:szCs w:val="22"/>
          <w:lang w:val="en-US"/>
        </w:rPr>
        <w:t xml:space="preserve">Note: </w:t>
      </w:r>
      <w:r w:rsidRPr="009B53BC">
        <w:rPr>
          <w:rFonts w:asciiTheme="minorHAnsi" w:hAnsiTheme="minorHAnsi" w:cstheme="minorHAnsi"/>
          <w:bCs/>
          <w:i/>
          <w:iCs/>
          <w:color w:val="808080" w:themeColor="background1" w:themeShade="80"/>
          <w:sz w:val="22"/>
          <w:szCs w:val="22"/>
          <w:lang w:val="en-US" w:eastAsia="ja-JP"/>
        </w:rPr>
        <w:t xml:space="preserve">For probability: High has significant probability, Medium has moderate probability, </w:t>
      </w:r>
      <w:proofErr w:type="gramStart"/>
      <w:r w:rsidRPr="009B53BC">
        <w:rPr>
          <w:rFonts w:asciiTheme="minorHAnsi" w:hAnsiTheme="minorHAnsi" w:cstheme="minorHAnsi"/>
          <w:bCs/>
          <w:i/>
          <w:iCs/>
          <w:color w:val="808080" w:themeColor="background1" w:themeShade="80"/>
          <w:sz w:val="22"/>
          <w:szCs w:val="22"/>
          <w:lang w:val="en-US" w:eastAsia="ja-JP"/>
        </w:rPr>
        <w:t>Low</w:t>
      </w:r>
      <w:proofErr w:type="gramEnd"/>
      <w:r w:rsidRPr="009B53BC">
        <w:rPr>
          <w:rFonts w:asciiTheme="minorHAnsi" w:hAnsiTheme="minorHAnsi" w:cstheme="minorHAnsi"/>
          <w:bCs/>
          <w:i/>
          <w:iCs/>
          <w:color w:val="808080" w:themeColor="background1" w:themeShade="80"/>
          <w:sz w:val="22"/>
          <w:szCs w:val="22"/>
          <w:lang w:val="en-US" w:eastAsia="ja-JP"/>
        </w:rPr>
        <w:t xml:space="preserve"> has negligible probability</w:t>
      </w:r>
    </w:p>
    <w:p w14:paraId="039C3E39" w14:textId="77777777" w:rsidR="00815FCC" w:rsidRPr="009B53BC" w:rsidRDefault="00815FCC" w:rsidP="003E7236">
      <w:pPr>
        <w:spacing w:after="0" w:line="240" w:lineRule="auto"/>
        <w:ind w:left="-900"/>
        <w:rPr>
          <w:rFonts w:asciiTheme="minorHAnsi" w:hAnsiTheme="minorHAnsi" w:cstheme="minorHAnsi"/>
          <w:bCs/>
          <w:i/>
          <w:iCs/>
          <w:color w:val="808080" w:themeColor="background1" w:themeShade="80"/>
          <w:sz w:val="22"/>
          <w:szCs w:val="22"/>
          <w:lang w:val="en-US" w:eastAsia="ja-JP"/>
        </w:rPr>
      </w:pPr>
      <w:r w:rsidRPr="009B53BC">
        <w:rPr>
          <w:rFonts w:asciiTheme="minorHAnsi" w:hAnsiTheme="minorHAnsi" w:cstheme="minorHAnsi"/>
          <w:bCs/>
          <w:i/>
          <w:iCs/>
          <w:color w:val="808080" w:themeColor="background1" w:themeShade="80"/>
          <w:sz w:val="22"/>
          <w:szCs w:val="22"/>
          <w:lang w:val="en-US" w:eastAsia="ja-JP"/>
        </w:rPr>
        <w:t xml:space="preserve">For impact: High has significant impact, Medium has moderate impact, </w:t>
      </w:r>
      <w:proofErr w:type="gramStart"/>
      <w:r w:rsidRPr="009B53BC">
        <w:rPr>
          <w:rFonts w:asciiTheme="minorHAnsi" w:hAnsiTheme="minorHAnsi" w:cstheme="minorHAnsi"/>
          <w:bCs/>
          <w:i/>
          <w:iCs/>
          <w:color w:val="808080" w:themeColor="background1" w:themeShade="80"/>
          <w:sz w:val="22"/>
          <w:szCs w:val="22"/>
          <w:lang w:val="en-US" w:eastAsia="ja-JP"/>
        </w:rPr>
        <w:t>Low</w:t>
      </w:r>
      <w:proofErr w:type="gramEnd"/>
      <w:r w:rsidRPr="009B53BC">
        <w:rPr>
          <w:rFonts w:asciiTheme="minorHAnsi" w:hAnsiTheme="minorHAnsi" w:cstheme="minorHAnsi"/>
          <w:bCs/>
          <w:i/>
          <w:iCs/>
          <w:color w:val="808080" w:themeColor="background1" w:themeShade="80"/>
          <w:sz w:val="22"/>
          <w:szCs w:val="22"/>
          <w:lang w:val="en-US" w:eastAsia="ja-JP"/>
        </w:rPr>
        <w:t xml:space="preserve"> has negligible impact</w:t>
      </w:r>
    </w:p>
    <w:p w14:paraId="3D3F2CB7" w14:textId="4023E8B8" w:rsidR="00E33392" w:rsidRPr="009B53BC" w:rsidRDefault="00815FCC" w:rsidP="003E7236">
      <w:pPr>
        <w:spacing w:line="240" w:lineRule="auto"/>
        <w:ind w:left="-900"/>
        <w:rPr>
          <w:rFonts w:asciiTheme="minorHAnsi" w:hAnsiTheme="minorHAnsi" w:cstheme="minorHAnsi"/>
          <w:i/>
          <w:iCs/>
          <w:sz w:val="22"/>
          <w:szCs w:val="22"/>
          <w:lang w:val="en-US"/>
        </w:rPr>
      </w:pPr>
      <w:r w:rsidRPr="009B53BC">
        <w:rPr>
          <w:rFonts w:asciiTheme="minorHAnsi" w:hAnsiTheme="minorHAnsi" w:cstheme="minorHAnsi"/>
          <w:bCs/>
          <w:i/>
          <w:iCs/>
          <w:color w:val="808080" w:themeColor="background1" w:themeShade="80"/>
          <w:sz w:val="22"/>
          <w:szCs w:val="22"/>
          <w:lang w:val="en-US" w:eastAsia="ja-JP"/>
        </w:rPr>
        <w:t>Prohibited practices include abuse, conflict of interest, corruption, retaliation against whistleblowers or</w:t>
      </w:r>
      <w:r w:rsidR="003E7236" w:rsidRPr="009B53BC">
        <w:rPr>
          <w:rFonts w:asciiTheme="minorHAnsi" w:hAnsiTheme="minorHAnsi" w:cstheme="minorHAnsi"/>
          <w:bCs/>
          <w:i/>
          <w:iCs/>
          <w:color w:val="808080" w:themeColor="background1" w:themeShade="80"/>
          <w:sz w:val="22"/>
          <w:szCs w:val="22"/>
          <w:lang w:val="en-US" w:eastAsia="ja-JP"/>
        </w:rPr>
        <w:t xml:space="preserve"> </w:t>
      </w:r>
      <w:r w:rsidRPr="009B53BC">
        <w:rPr>
          <w:rFonts w:asciiTheme="minorHAnsi" w:hAnsiTheme="minorHAnsi" w:cstheme="minorHAnsi"/>
          <w:bCs/>
          <w:i/>
          <w:iCs/>
          <w:color w:val="808080" w:themeColor="background1" w:themeShade="80"/>
          <w:sz w:val="22"/>
          <w:szCs w:val="22"/>
          <w:lang w:val="en-US" w:eastAsia="ja-JP"/>
        </w:rPr>
        <w:t>witnesses, as well as fraudulent, coercive, collusive, and obstructive practices</w:t>
      </w:r>
      <w:r w:rsidR="00014939" w:rsidRPr="009B53BC">
        <w:rPr>
          <w:rFonts w:asciiTheme="minorHAnsi" w:hAnsiTheme="minorHAnsi" w:cstheme="minorHAnsi"/>
          <w:bCs/>
          <w:i/>
          <w:iCs/>
          <w:color w:val="808080" w:themeColor="background1" w:themeShade="80"/>
          <w:sz w:val="22"/>
          <w:szCs w:val="22"/>
          <w:lang w:val="en-US" w:eastAsia="ja-JP"/>
        </w:rPr>
        <w:t xml:space="preserve">, as well as those activities </w:t>
      </w:r>
      <w:r w:rsidR="00B200F2" w:rsidRPr="009B53BC">
        <w:rPr>
          <w:rFonts w:asciiTheme="minorHAnsi" w:hAnsiTheme="minorHAnsi" w:cstheme="minorHAnsi"/>
          <w:bCs/>
          <w:i/>
          <w:iCs/>
          <w:color w:val="808080" w:themeColor="background1" w:themeShade="80"/>
          <w:sz w:val="22"/>
          <w:szCs w:val="22"/>
          <w:lang w:val="en-US" w:eastAsia="ja-JP"/>
        </w:rPr>
        <w:t>that would fall within the Exclusion List as specified by Luxembourg’s ICF Strategy 2021-2025.</w:t>
      </w:r>
    </w:p>
    <w:p w14:paraId="02594846" w14:textId="36365A1B" w:rsidR="00E33392" w:rsidRPr="009B53BC" w:rsidRDefault="00E33392" w:rsidP="003E7236">
      <w:pPr>
        <w:spacing w:line="240" w:lineRule="auto"/>
        <w:jc w:val="center"/>
        <w:rPr>
          <w:rFonts w:asciiTheme="minorHAnsi" w:hAnsiTheme="minorHAnsi" w:cstheme="minorHAnsi"/>
          <w:sz w:val="22"/>
          <w:szCs w:val="22"/>
          <w:lang w:val="en-US"/>
        </w:rPr>
      </w:pPr>
    </w:p>
    <w:p w14:paraId="5E2B8BE2" w14:textId="47A25849" w:rsidR="00E33392" w:rsidRPr="009B53BC" w:rsidRDefault="00E33392" w:rsidP="0054562B">
      <w:pPr>
        <w:spacing w:line="360" w:lineRule="auto"/>
        <w:jc w:val="center"/>
        <w:rPr>
          <w:rFonts w:asciiTheme="minorHAnsi" w:hAnsiTheme="minorHAnsi" w:cstheme="minorHAnsi"/>
          <w:sz w:val="22"/>
          <w:szCs w:val="22"/>
          <w:lang w:val="en-US"/>
        </w:rPr>
      </w:pPr>
    </w:p>
    <w:p w14:paraId="3A21B3AC" w14:textId="39F6AE71" w:rsidR="00E33392" w:rsidRPr="009B53BC" w:rsidRDefault="00E33392" w:rsidP="0054562B">
      <w:pPr>
        <w:spacing w:line="360" w:lineRule="auto"/>
        <w:jc w:val="center"/>
        <w:rPr>
          <w:rFonts w:asciiTheme="minorHAnsi" w:hAnsiTheme="minorHAnsi" w:cstheme="minorHAnsi"/>
          <w:sz w:val="22"/>
          <w:szCs w:val="22"/>
          <w:lang w:val="en-US"/>
        </w:rPr>
      </w:pPr>
    </w:p>
    <w:p w14:paraId="478F008A" w14:textId="2A0B0610" w:rsidR="00E33392" w:rsidRPr="009B53BC" w:rsidRDefault="00E33392" w:rsidP="0054562B">
      <w:pPr>
        <w:spacing w:line="360" w:lineRule="auto"/>
        <w:jc w:val="center"/>
        <w:rPr>
          <w:rFonts w:asciiTheme="minorHAnsi" w:hAnsiTheme="minorHAnsi" w:cstheme="minorHAnsi"/>
          <w:sz w:val="22"/>
          <w:szCs w:val="22"/>
          <w:lang w:val="en-US"/>
        </w:rPr>
      </w:pPr>
    </w:p>
    <w:p w14:paraId="03F468C9" w14:textId="13868F9A" w:rsidR="00357102" w:rsidRPr="009B53BC" w:rsidRDefault="00357102" w:rsidP="0054562B">
      <w:pPr>
        <w:spacing w:line="360" w:lineRule="auto"/>
        <w:jc w:val="center"/>
        <w:rPr>
          <w:rFonts w:asciiTheme="minorHAnsi" w:hAnsiTheme="minorHAnsi" w:cstheme="minorHAnsi"/>
          <w:sz w:val="22"/>
          <w:szCs w:val="22"/>
          <w:lang w:val="en-US"/>
        </w:rPr>
      </w:pPr>
    </w:p>
    <w:p w14:paraId="2A95D08A" w14:textId="36A17A63" w:rsidR="0054562B" w:rsidRPr="009B53BC" w:rsidRDefault="000E6C8D" w:rsidP="0054562B">
      <w:pPr>
        <w:spacing w:line="360" w:lineRule="auto"/>
        <w:jc w:val="center"/>
        <w:rPr>
          <w:rFonts w:asciiTheme="minorHAnsi" w:hAnsiTheme="minorHAnsi" w:cstheme="minorHAnsi"/>
          <w:b/>
          <w:bCs/>
          <w:color w:val="339966"/>
          <w:szCs w:val="22"/>
          <w:lang w:val="gsw-FR"/>
        </w:rPr>
      </w:pPr>
      <w:r w:rsidRPr="009B53BC">
        <w:rPr>
          <w:rFonts w:asciiTheme="minorHAnsi" w:hAnsiTheme="minorHAnsi" w:cstheme="minorHAnsi"/>
          <w:b/>
          <w:bCs/>
          <w:color w:val="339966"/>
          <w:szCs w:val="22"/>
          <w:lang w:val="gsw-FR"/>
        </w:rPr>
        <w:lastRenderedPageBreak/>
        <w:t>A</w:t>
      </w:r>
      <w:r w:rsidR="0054562B" w:rsidRPr="009B53BC">
        <w:rPr>
          <w:rFonts w:asciiTheme="minorHAnsi" w:hAnsiTheme="minorHAnsi" w:cstheme="minorHAnsi"/>
          <w:b/>
          <w:bCs/>
          <w:color w:val="339966"/>
          <w:szCs w:val="22"/>
          <w:lang w:val="gsw-FR"/>
        </w:rPr>
        <w:t xml:space="preserve">nnex </w:t>
      </w:r>
      <w:r w:rsidRPr="009B53BC">
        <w:rPr>
          <w:rFonts w:asciiTheme="minorHAnsi" w:hAnsiTheme="minorHAnsi" w:cstheme="minorHAnsi"/>
          <w:b/>
          <w:bCs/>
          <w:color w:val="339966"/>
          <w:szCs w:val="22"/>
          <w:lang w:val="gsw-FR"/>
        </w:rPr>
        <w:t>4</w:t>
      </w:r>
      <w:r w:rsidR="0054562B" w:rsidRPr="009B53BC">
        <w:rPr>
          <w:rFonts w:asciiTheme="minorHAnsi" w:hAnsiTheme="minorHAnsi" w:cstheme="minorHAnsi"/>
          <w:b/>
          <w:bCs/>
          <w:color w:val="339966"/>
          <w:szCs w:val="22"/>
          <w:lang w:val="gsw-FR"/>
        </w:rPr>
        <w:t>: PRESENTATION SCHEME FOR BUDGET</w:t>
      </w:r>
    </w:p>
    <w:p w14:paraId="45772AD3" w14:textId="506E1653" w:rsidR="00680E3D" w:rsidRPr="009B53BC" w:rsidRDefault="00680E3D" w:rsidP="00680E3D">
      <w:pPr>
        <w:tabs>
          <w:tab w:val="left" w:pos="2398"/>
        </w:tabs>
        <w:rPr>
          <w:rFonts w:asciiTheme="minorHAnsi" w:hAnsiTheme="minorHAnsi" w:cstheme="minorHAnsi"/>
          <w:color w:val="FFFFFF" w:themeColor="background1"/>
          <w:sz w:val="22"/>
          <w:szCs w:val="22"/>
          <w:lang w:val="gsw-FR"/>
        </w:rPr>
      </w:pPr>
    </w:p>
    <w:tbl>
      <w:tblPr>
        <w:tblStyle w:val="TableGrid"/>
        <w:tblW w:w="9634" w:type="dxa"/>
        <w:shd w:val="clear" w:color="auto" w:fill="339966"/>
        <w:tblLook w:val="04A0" w:firstRow="1" w:lastRow="0" w:firstColumn="1" w:lastColumn="0" w:noHBand="0" w:noVBand="1"/>
      </w:tblPr>
      <w:tblGrid>
        <w:gridCol w:w="9634"/>
      </w:tblGrid>
      <w:tr w:rsidR="00680E3D" w:rsidRPr="009B53BC" w14:paraId="6DD48F03" w14:textId="77777777" w:rsidTr="001E2B78">
        <w:tc>
          <w:tcPr>
            <w:tcW w:w="9634" w:type="dxa"/>
            <w:shd w:val="clear" w:color="auto" w:fill="339966"/>
          </w:tcPr>
          <w:p w14:paraId="07B2B4F3" w14:textId="77777777" w:rsidR="00680E3D" w:rsidRPr="009B53BC" w:rsidRDefault="00680E3D" w:rsidP="001D5101">
            <w:pPr>
              <w:jc w:val="center"/>
              <w:rPr>
                <w:rFonts w:asciiTheme="minorHAnsi" w:hAnsiTheme="minorHAnsi" w:cstheme="minorHAnsi"/>
                <w:b/>
                <w:bCs/>
                <w:sz w:val="22"/>
                <w:szCs w:val="22"/>
                <w:lang w:val="en-US"/>
              </w:rPr>
            </w:pPr>
            <w:r w:rsidRPr="009B53BC">
              <w:rPr>
                <w:rFonts w:asciiTheme="minorHAnsi" w:hAnsiTheme="minorHAnsi" w:cstheme="minorHAnsi"/>
                <w:b/>
                <w:bCs/>
                <w:color w:val="FFFFFF" w:themeColor="background1"/>
                <w:sz w:val="22"/>
                <w:szCs w:val="22"/>
                <w:lang w:val="en-US"/>
              </w:rPr>
              <w:t xml:space="preserve">FINANCIAL ARRANGEMENT </w:t>
            </w:r>
          </w:p>
        </w:tc>
      </w:tr>
    </w:tbl>
    <w:p w14:paraId="0E7F63E6" w14:textId="77777777" w:rsidR="00680E3D" w:rsidRPr="009B53BC" w:rsidRDefault="00680E3D" w:rsidP="00680E3D">
      <w:pPr>
        <w:rPr>
          <w:rFonts w:asciiTheme="minorHAnsi" w:hAnsiTheme="minorHAnsi" w:cstheme="minorHAnsi"/>
          <w:sz w:val="22"/>
          <w:szCs w:val="22"/>
          <w:lang w:val="en-US"/>
        </w:rPr>
      </w:pPr>
    </w:p>
    <w:p w14:paraId="48282122" w14:textId="3E9CD4FE" w:rsidR="00680E3D" w:rsidRPr="009B53BC" w:rsidRDefault="00680E3D" w:rsidP="00680E3D">
      <w:pPr>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The applicant </w:t>
      </w:r>
      <w:r w:rsidR="00493F90" w:rsidRPr="009B53BC">
        <w:rPr>
          <w:rFonts w:asciiTheme="minorHAnsi" w:hAnsiTheme="minorHAnsi" w:cstheme="minorHAnsi"/>
          <w:sz w:val="22"/>
          <w:szCs w:val="22"/>
          <w:lang w:val="en-US"/>
        </w:rPr>
        <w:t>needs to</w:t>
      </w:r>
      <w:r w:rsidRPr="009B53BC">
        <w:rPr>
          <w:rFonts w:asciiTheme="minorHAnsi" w:hAnsiTheme="minorHAnsi" w:cstheme="minorHAnsi"/>
          <w:sz w:val="22"/>
          <w:szCs w:val="22"/>
          <w:lang w:val="en-US"/>
        </w:rPr>
        <w:t xml:space="preserve"> complete the </w:t>
      </w:r>
      <w:r w:rsidRPr="009B53BC">
        <w:rPr>
          <w:rFonts w:asciiTheme="minorHAnsi" w:hAnsiTheme="minorHAnsi" w:cstheme="minorHAnsi"/>
          <w:i/>
          <w:sz w:val="22"/>
          <w:szCs w:val="22"/>
          <w:lang w:val="en-US"/>
        </w:rPr>
        <w:t>budget outline</w:t>
      </w:r>
      <w:r w:rsidRPr="009B53BC">
        <w:rPr>
          <w:rFonts w:asciiTheme="minorHAnsi" w:hAnsiTheme="minorHAnsi" w:cstheme="minorHAnsi"/>
          <w:sz w:val="22"/>
          <w:szCs w:val="22"/>
          <w:lang w:val="en-US"/>
        </w:rPr>
        <w:t xml:space="preserve"> and </w:t>
      </w:r>
      <w:r w:rsidRPr="009B53BC">
        <w:rPr>
          <w:rFonts w:asciiTheme="minorHAnsi" w:hAnsiTheme="minorHAnsi" w:cstheme="minorHAnsi"/>
          <w:i/>
          <w:sz w:val="22"/>
          <w:szCs w:val="22"/>
          <w:lang w:val="en-US"/>
        </w:rPr>
        <w:t>financing plan</w:t>
      </w:r>
      <w:r w:rsidR="006176B3" w:rsidRPr="009B53BC">
        <w:rPr>
          <w:rFonts w:asciiTheme="minorHAnsi" w:hAnsiTheme="minorHAnsi" w:cstheme="minorHAnsi"/>
          <w:i/>
          <w:sz w:val="22"/>
          <w:szCs w:val="22"/>
          <w:lang w:val="en-US"/>
        </w:rPr>
        <w:t xml:space="preserve"> and present it separately in an excel sheet based on the template below</w:t>
      </w:r>
      <w:r w:rsidRPr="009B53BC">
        <w:rPr>
          <w:rFonts w:asciiTheme="minorHAnsi" w:hAnsiTheme="minorHAnsi" w:cstheme="minorHAnsi"/>
          <w:sz w:val="22"/>
          <w:szCs w:val="22"/>
          <w:lang w:val="en-US"/>
        </w:rPr>
        <w:t>.</w:t>
      </w:r>
    </w:p>
    <w:p w14:paraId="468BE021" w14:textId="77777777" w:rsidR="00680E3D" w:rsidRPr="009B53BC" w:rsidRDefault="00680E3D" w:rsidP="00680E3D">
      <w:pPr>
        <w:rPr>
          <w:rFonts w:asciiTheme="minorHAnsi" w:hAnsiTheme="minorHAnsi" w:cstheme="minorHAnsi"/>
          <w:b/>
          <w:sz w:val="22"/>
          <w:szCs w:val="22"/>
          <w:lang w:val="en-US"/>
        </w:rPr>
      </w:pPr>
    </w:p>
    <w:p w14:paraId="7F223677" w14:textId="77777777" w:rsidR="00680E3D" w:rsidRPr="009B53BC" w:rsidRDefault="00680E3D" w:rsidP="00680E3D">
      <w:pPr>
        <w:ind w:right="-27"/>
        <w:jc w:val="center"/>
        <w:rPr>
          <w:rFonts w:asciiTheme="minorHAnsi" w:hAnsiTheme="minorHAnsi" w:cstheme="minorHAnsi"/>
          <w:b/>
          <w:bCs/>
          <w:sz w:val="22"/>
          <w:szCs w:val="22"/>
          <w:u w:val="single"/>
          <w:lang w:val="en-US"/>
        </w:rPr>
      </w:pPr>
      <w:r w:rsidRPr="009B53BC">
        <w:rPr>
          <w:rFonts w:asciiTheme="minorHAnsi" w:hAnsiTheme="minorHAnsi" w:cstheme="minorHAnsi"/>
          <w:b/>
          <w:bCs/>
          <w:sz w:val="22"/>
          <w:szCs w:val="22"/>
          <w:u w:val="single"/>
          <w:lang w:val="en-US"/>
        </w:rPr>
        <w:t>BUDGET TEMPLATE</w:t>
      </w:r>
    </w:p>
    <w:p w14:paraId="5E906352" w14:textId="77777777" w:rsidR="00680E3D" w:rsidRPr="009B53BC" w:rsidRDefault="00680E3D" w:rsidP="00680E3D">
      <w:pPr>
        <w:rPr>
          <w:rFonts w:asciiTheme="minorHAnsi" w:hAnsiTheme="minorHAnsi" w:cstheme="minorHAnsi"/>
          <w:sz w:val="22"/>
          <w:szCs w:val="22"/>
          <w:lang w:val="en-US"/>
        </w:rPr>
      </w:pPr>
    </w:p>
    <w:tbl>
      <w:tblPr>
        <w:tblW w:w="9634" w:type="dxa"/>
        <w:tblLayout w:type="fixed"/>
        <w:tblCellMar>
          <w:left w:w="30" w:type="dxa"/>
          <w:right w:w="30" w:type="dxa"/>
        </w:tblCellMar>
        <w:tblLook w:val="0000" w:firstRow="0" w:lastRow="0" w:firstColumn="0" w:lastColumn="0" w:noHBand="0" w:noVBand="0"/>
      </w:tblPr>
      <w:tblGrid>
        <w:gridCol w:w="6150"/>
        <w:gridCol w:w="1500"/>
        <w:gridCol w:w="1984"/>
      </w:tblGrid>
      <w:tr w:rsidR="00680E3D" w:rsidRPr="009B53BC" w14:paraId="6EFF54FB" w14:textId="77777777" w:rsidTr="001E2B78">
        <w:trPr>
          <w:trHeight w:val="262"/>
          <w:tblHeader/>
        </w:trPr>
        <w:tc>
          <w:tcPr>
            <w:tcW w:w="6150" w:type="dxa"/>
            <w:tcBorders>
              <w:top w:val="single" w:sz="4" w:space="0" w:color="auto"/>
              <w:left w:val="single" w:sz="4" w:space="0" w:color="auto"/>
              <w:bottom w:val="single" w:sz="6" w:space="0" w:color="auto"/>
              <w:right w:val="single" w:sz="4" w:space="0" w:color="auto"/>
            </w:tcBorders>
            <w:shd w:val="clear" w:color="auto" w:fill="339966"/>
            <w:vAlign w:val="center"/>
          </w:tcPr>
          <w:p w14:paraId="643F36CD" w14:textId="77777777" w:rsidR="00680E3D" w:rsidRPr="009B53BC" w:rsidRDefault="00680E3D" w:rsidP="001D5101">
            <w:pPr>
              <w:pStyle w:val="Heading4"/>
              <w:jc w:val="center"/>
              <w:rPr>
                <w:rFonts w:asciiTheme="minorHAnsi" w:hAnsiTheme="minorHAnsi" w:cstheme="minorHAnsi"/>
                <w:b/>
                <w:bCs/>
                <w:i w:val="0"/>
                <w:iCs w:val="0"/>
                <w:color w:val="FFFFFF" w:themeColor="background1"/>
                <w:sz w:val="22"/>
                <w:szCs w:val="22"/>
                <w:lang w:val="en-US"/>
              </w:rPr>
            </w:pPr>
            <w:r w:rsidRPr="009B53BC">
              <w:rPr>
                <w:rFonts w:asciiTheme="minorHAnsi" w:hAnsiTheme="minorHAnsi" w:cstheme="minorHAnsi"/>
                <w:b/>
                <w:bCs/>
                <w:i w:val="0"/>
                <w:iCs w:val="0"/>
                <w:color w:val="FFFFFF" w:themeColor="background1"/>
                <w:sz w:val="22"/>
                <w:szCs w:val="22"/>
                <w:lang w:val="en-US"/>
              </w:rPr>
              <w:t>Headings</w:t>
            </w:r>
          </w:p>
        </w:tc>
        <w:tc>
          <w:tcPr>
            <w:tcW w:w="1500" w:type="dxa"/>
            <w:tcBorders>
              <w:top w:val="single" w:sz="4" w:space="0" w:color="auto"/>
              <w:left w:val="single" w:sz="4" w:space="0" w:color="auto"/>
              <w:bottom w:val="single" w:sz="6" w:space="0" w:color="auto"/>
              <w:right w:val="single" w:sz="4" w:space="0" w:color="auto"/>
            </w:tcBorders>
            <w:shd w:val="clear" w:color="auto" w:fill="339966"/>
            <w:vAlign w:val="center"/>
          </w:tcPr>
          <w:p w14:paraId="68263388" w14:textId="77777777" w:rsidR="00680E3D" w:rsidRPr="009B53BC" w:rsidRDefault="00680E3D" w:rsidP="001D5101">
            <w:pPr>
              <w:pStyle w:val="Heading4"/>
              <w:jc w:val="center"/>
              <w:rPr>
                <w:rFonts w:asciiTheme="minorHAnsi" w:hAnsiTheme="minorHAnsi" w:cstheme="minorHAnsi"/>
                <w:b/>
                <w:bCs/>
                <w:i w:val="0"/>
                <w:iCs w:val="0"/>
                <w:color w:val="FFFFFF" w:themeColor="background1"/>
                <w:sz w:val="22"/>
                <w:szCs w:val="22"/>
                <w:lang w:val="en-US"/>
              </w:rPr>
            </w:pPr>
            <w:r w:rsidRPr="009B53BC">
              <w:rPr>
                <w:rFonts w:asciiTheme="minorHAnsi" w:hAnsiTheme="minorHAnsi" w:cstheme="minorHAnsi"/>
                <w:b/>
                <w:bCs/>
                <w:i w:val="0"/>
                <w:iCs w:val="0"/>
                <w:color w:val="FFFFFF" w:themeColor="background1"/>
                <w:sz w:val="22"/>
                <w:szCs w:val="22"/>
                <w:lang w:val="en-US"/>
              </w:rPr>
              <w:t>Amount (EUR)</w:t>
            </w:r>
          </w:p>
        </w:tc>
        <w:tc>
          <w:tcPr>
            <w:tcW w:w="1984" w:type="dxa"/>
            <w:tcBorders>
              <w:top w:val="single" w:sz="6" w:space="0" w:color="auto"/>
              <w:left w:val="single" w:sz="4" w:space="0" w:color="auto"/>
              <w:bottom w:val="single" w:sz="6" w:space="0" w:color="auto"/>
              <w:right w:val="single" w:sz="6" w:space="0" w:color="auto"/>
            </w:tcBorders>
            <w:shd w:val="clear" w:color="auto" w:fill="339966"/>
            <w:vAlign w:val="center"/>
          </w:tcPr>
          <w:p w14:paraId="0F439D2D" w14:textId="77777777" w:rsidR="00791618" w:rsidRPr="009B53BC" w:rsidRDefault="00791618" w:rsidP="001D5101">
            <w:pPr>
              <w:jc w:val="center"/>
              <w:rPr>
                <w:rFonts w:asciiTheme="minorHAnsi" w:hAnsiTheme="minorHAnsi" w:cstheme="minorHAnsi"/>
                <w:b/>
                <w:bCs/>
                <w:snapToGrid w:val="0"/>
                <w:color w:val="FFFFFF" w:themeColor="background1"/>
                <w:sz w:val="22"/>
                <w:szCs w:val="22"/>
                <w:lang w:val="en-US"/>
              </w:rPr>
            </w:pPr>
          </w:p>
          <w:p w14:paraId="1C93D92D" w14:textId="2DA432F5" w:rsidR="00680E3D" w:rsidRPr="009B53BC" w:rsidRDefault="00680E3D" w:rsidP="001D5101">
            <w:pPr>
              <w:jc w:val="center"/>
              <w:rPr>
                <w:rFonts w:asciiTheme="minorHAnsi" w:hAnsiTheme="minorHAnsi" w:cstheme="minorHAnsi"/>
                <w:b/>
                <w:bCs/>
                <w:snapToGrid w:val="0"/>
                <w:color w:val="FFFFFF" w:themeColor="background1"/>
                <w:sz w:val="22"/>
                <w:szCs w:val="22"/>
                <w:lang w:val="en-US"/>
              </w:rPr>
            </w:pPr>
            <w:r w:rsidRPr="009B53BC">
              <w:rPr>
                <w:rFonts w:asciiTheme="minorHAnsi" w:hAnsiTheme="minorHAnsi" w:cstheme="minorHAnsi"/>
                <w:b/>
                <w:bCs/>
                <w:snapToGrid w:val="0"/>
                <w:color w:val="FFFFFF" w:themeColor="background1"/>
                <w:sz w:val="22"/>
                <w:szCs w:val="22"/>
                <w:lang w:val="en-US"/>
              </w:rPr>
              <w:t>Total per heading (EUR)</w:t>
            </w:r>
          </w:p>
        </w:tc>
      </w:tr>
      <w:tr w:rsidR="00680E3D" w:rsidRPr="009B53BC" w14:paraId="53217097" w14:textId="77777777" w:rsidTr="001E2B78">
        <w:trPr>
          <w:trHeight w:val="348"/>
        </w:trPr>
        <w:tc>
          <w:tcPr>
            <w:tcW w:w="6150" w:type="dxa"/>
            <w:tcBorders>
              <w:top w:val="single" w:sz="6"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546C25E1" w14:textId="687C33B5" w:rsidR="00680E3D" w:rsidRPr="009B53BC" w:rsidRDefault="00680E3D" w:rsidP="001D5101">
            <w:pPr>
              <w:rPr>
                <w:rFonts w:asciiTheme="minorHAnsi" w:hAnsiTheme="minorHAnsi" w:cstheme="minorHAnsi"/>
                <w:b/>
                <w:snapToGrid w:val="0"/>
                <w:sz w:val="22"/>
                <w:szCs w:val="22"/>
                <w:lang w:val="en-US"/>
              </w:rPr>
            </w:pPr>
            <w:r w:rsidRPr="009B53BC">
              <w:rPr>
                <w:rFonts w:asciiTheme="minorHAnsi" w:hAnsiTheme="minorHAnsi" w:cstheme="minorHAnsi"/>
                <w:b/>
                <w:snapToGrid w:val="0"/>
                <w:sz w:val="22"/>
                <w:szCs w:val="22"/>
                <w:lang w:val="en-US"/>
              </w:rPr>
              <w:t xml:space="preserve">1. </w:t>
            </w:r>
            <w:r w:rsidR="00E46B2C" w:rsidRPr="009B53BC">
              <w:rPr>
                <w:rFonts w:asciiTheme="minorHAnsi" w:hAnsiTheme="minorHAnsi" w:cstheme="minorHAnsi"/>
                <w:b/>
                <w:snapToGrid w:val="0"/>
                <w:sz w:val="22"/>
                <w:szCs w:val="22"/>
                <w:lang w:val="en-US"/>
              </w:rPr>
              <w:t>Outside of</w:t>
            </w:r>
            <w:r w:rsidRPr="009B53BC">
              <w:rPr>
                <w:rFonts w:asciiTheme="minorHAnsi" w:hAnsiTheme="minorHAnsi" w:cstheme="minorHAnsi"/>
                <w:b/>
                <w:snapToGrid w:val="0"/>
                <w:sz w:val="22"/>
                <w:szCs w:val="22"/>
                <w:lang w:val="en-US"/>
              </w:rPr>
              <w:t xml:space="preserve"> </w:t>
            </w:r>
            <w:r w:rsidR="008812AE" w:rsidRPr="009B53BC">
              <w:rPr>
                <w:rFonts w:asciiTheme="minorHAnsi" w:hAnsiTheme="minorHAnsi" w:cstheme="minorHAnsi"/>
                <w:b/>
                <w:snapToGrid w:val="0"/>
                <w:sz w:val="22"/>
                <w:szCs w:val="22"/>
                <w:lang w:val="en-US"/>
              </w:rPr>
              <w:t>host countr</w:t>
            </w:r>
            <w:r w:rsidR="00E46B2C" w:rsidRPr="009B53BC">
              <w:rPr>
                <w:rFonts w:asciiTheme="minorHAnsi" w:hAnsiTheme="minorHAnsi" w:cstheme="minorHAnsi"/>
                <w:b/>
                <w:snapToGrid w:val="0"/>
                <w:sz w:val="22"/>
                <w:szCs w:val="22"/>
                <w:lang w:val="en-US"/>
              </w:rPr>
              <w:t>y</w:t>
            </w:r>
            <w:r w:rsidRPr="009B53BC">
              <w:rPr>
                <w:rFonts w:asciiTheme="minorHAnsi" w:hAnsiTheme="minorHAnsi" w:cstheme="minorHAnsi"/>
                <w:b/>
                <w:snapToGrid w:val="0"/>
                <w:sz w:val="22"/>
                <w:szCs w:val="22"/>
                <w:lang w:val="en-US"/>
              </w:rPr>
              <w:t xml:space="preserve"> </w:t>
            </w:r>
          </w:p>
        </w:tc>
        <w:tc>
          <w:tcPr>
            <w:tcW w:w="1500" w:type="dxa"/>
            <w:tcBorders>
              <w:top w:val="single" w:sz="6"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53F61CF3"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single" w:sz="6"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23C18BEB" w14:textId="77777777" w:rsidR="00680E3D" w:rsidRPr="009B53BC" w:rsidRDefault="00680E3D" w:rsidP="001D5101">
            <w:pPr>
              <w:jc w:val="right"/>
              <w:rPr>
                <w:rFonts w:asciiTheme="minorHAnsi" w:hAnsiTheme="minorHAnsi" w:cstheme="minorHAnsi"/>
                <w:b/>
                <w:snapToGrid w:val="0"/>
                <w:sz w:val="22"/>
                <w:szCs w:val="22"/>
                <w:lang w:val="en-US"/>
              </w:rPr>
            </w:pPr>
          </w:p>
        </w:tc>
      </w:tr>
      <w:tr w:rsidR="00680E3D" w:rsidRPr="009B53BC" w14:paraId="445DBF11"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44E92FDD"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1.1. Acquisition of services</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40DE176A"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23350717"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0B7737B4"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5B77D47A"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1.2 Personnel expenses</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1F1F3C57"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0C5A9E4A"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542D1FEA"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77A0BE6B"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1.3. Acquisition of movable property</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6CB5FA64"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1C53C158"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4B60E0BF" w14:textId="77777777" w:rsidTr="001E2B78">
        <w:trPr>
          <w:trHeight w:val="348"/>
        </w:trPr>
        <w:tc>
          <w:tcPr>
            <w:tcW w:w="6150" w:type="dxa"/>
            <w:tcBorders>
              <w:top w:val="dashed"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22E30C4"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1.4. Communication and awareness costs</w:t>
            </w:r>
          </w:p>
        </w:tc>
        <w:tc>
          <w:tcPr>
            <w:tcW w:w="1500" w:type="dxa"/>
            <w:tcBorders>
              <w:top w:val="dashed"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11CA76"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90E2FD"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44C33F35" w14:textId="77777777" w:rsidTr="001E2B78">
        <w:trPr>
          <w:trHeight w:val="348"/>
        </w:trPr>
        <w:tc>
          <w:tcPr>
            <w:tcW w:w="6150" w:type="dxa"/>
            <w:tcBorders>
              <w:top w:val="dashed"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E9ADB3F" w14:textId="5EE84C6A" w:rsidR="00680E3D" w:rsidRPr="009B53BC" w:rsidRDefault="00131223" w:rsidP="001D5101">
            <w:pPr>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1.5 Administrative costs (max. 7</w:t>
            </w:r>
            <w:r w:rsidR="00680E3D" w:rsidRPr="009B53BC">
              <w:rPr>
                <w:rFonts w:asciiTheme="minorHAnsi" w:hAnsiTheme="minorHAnsi" w:cstheme="minorHAnsi"/>
                <w:snapToGrid w:val="0"/>
                <w:sz w:val="22"/>
                <w:szCs w:val="22"/>
                <w:lang w:val="en-US"/>
              </w:rPr>
              <w:t>%)</w:t>
            </w:r>
          </w:p>
        </w:tc>
        <w:tc>
          <w:tcPr>
            <w:tcW w:w="1500" w:type="dxa"/>
            <w:tcBorders>
              <w:top w:val="dashed"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5D9F43F"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57C1876"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37542217" w14:textId="77777777" w:rsidTr="001E2B78">
        <w:trPr>
          <w:trHeight w:val="348"/>
        </w:trPr>
        <w:tc>
          <w:tcPr>
            <w:tcW w:w="6150" w:type="dxa"/>
            <w:tcBorders>
              <w:top w:val="single" w:sz="6"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115CB404" w14:textId="18CB3038" w:rsidR="00680E3D" w:rsidRPr="009B53BC" w:rsidRDefault="00680E3D" w:rsidP="001D5101">
            <w:pPr>
              <w:rPr>
                <w:rFonts w:asciiTheme="minorHAnsi" w:hAnsiTheme="minorHAnsi" w:cstheme="minorHAnsi"/>
                <w:b/>
                <w:snapToGrid w:val="0"/>
                <w:sz w:val="22"/>
                <w:szCs w:val="22"/>
                <w:lang w:val="en-US"/>
              </w:rPr>
            </w:pPr>
            <w:r w:rsidRPr="009B53BC">
              <w:rPr>
                <w:rFonts w:asciiTheme="minorHAnsi" w:hAnsiTheme="minorHAnsi" w:cstheme="minorHAnsi"/>
                <w:b/>
                <w:snapToGrid w:val="0"/>
                <w:sz w:val="22"/>
                <w:szCs w:val="22"/>
                <w:lang w:val="en-US"/>
              </w:rPr>
              <w:t xml:space="preserve">2. In the </w:t>
            </w:r>
            <w:r w:rsidR="00764813" w:rsidRPr="009B53BC">
              <w:rPr>
                <w:rFonts w:asciiTheme="minorHAnsi" w:hAnsiTheme="minorHAnsi" w:cstheme="minorHAnsi"/>
                <w:b/>
                <w:snapToGrid w:val="0"/>
                <w:sz w:val="22"/>
                <w:szCs w:val="22"/>
                <w:lang w:val="en-US"/>
              </w:rPr>
              <w:t>host</w:t>
            </w:r>
            <w:r w:rsidRPr="009B53BC">
              <w:rPr>
                <w:rFonts w:asciiTheme="minorHAnsi" w:hAnsiTheme="minorHAnsi" w:cstheme="minorHAnsi"/>
                <w:b/>
                <w:snapToGrid w:val="0"/>
                <w:sz w:val="22"/>
                <w:szCs w:val="22"/>
                <w:lang w:val="en-US"/>
              </w:rPr>
              <w:t xml:space="preserve"> </w:t>
            </w:r>
            <w:r w:rsidR="00E46B2C" w:rsidRPr="009B53BC">
              <w:rPr>
                <w:rFonts w:asciiTheme="minorHAnsi" w:hAnsiTheme="minorHAnsi" w:cstheme="minorHAnsi"/>
                <w:b/>
                <w:snapToGrid w:val="0"/>
                <w:sz w:val="22"/>
                <w:szCs w:val="22"/>
                <w:lang w:val="en-US"/>
              </w:rPr>
              <w:t xml:space="preserve">developing </w:t>
            </w:r>
            <w:r w:rsidRPr="009B53BC">
              <w:rPr>
                <w:rFonts w:asciiTheme="minorHAnsi" w:hAnsiTheme="minorHAnsi" w:cstheme="minorHAnsi"/>
                <w:b/>
                <w:snapToGrid w:val="0"/>
                <w:sz w:val="22"/>
                <w:szCs w:val="22"/>
                <w:lang w:val="en-US"/>
              </w:rPr>
              <w:t>country (DC)</w:t>
            </w:r>
          </w:p>
        </w:tc>
        <w:tc>
          <w:tcPr>
            <w:tcW w:w="1500" w:type="dxa"/>
            <w:tcBorders>
              <w:top w:val="single" w:sz="6"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2C72B62D"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single" w:sz="6"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47C3A314" w14:textId="77777777" w:rsidR="00680E3D" w:rsidRPr="009B53BC" w:rsidRDefault="00680E3D" w:rsidP="001D5101">
            <w:pPr>
              <w:jc w:val="right"/>
              <w:rPr>
                <w:rFonts w:asciiTheme="minorHAnsi" w:hAnsiTheme="minorHAnsi" w:cstheme="minorHAnsi"/>
                <w:b/>
                <w:snapToGrid w:val="0"/>
                <w:sz w:val="22"/>
                <w:szCs w:val="22"/>
                <w:lang w:val="en-US"/>
              </w:rPr>
            </w:pPr>
          </w:p>
        </w:tc>
      </w:tr>
      <w:tr w:rsidR="00680E3D" w:rsidRPr="009B53BC" w14:paraId="05F7C9EE"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31AC8E72"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2.1. Acquisition of services</w:t>
            </w:r>
          </w:p>
          <w:p w14:paraId="43E166D5" w14:textId="77777777" w:rsidR="00680E3D" w:rsidRPr="009B53BC" w:rsidRDefault="00680E3D" w:rsidP="001D5101">
            <w:pPr>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Examples:</w:t>
            </w:r>
          </w:p>
          <w:p w14:paraId="3932D4CB" w14:textId="77777777" w:rsidR="00680E3D" w:rsidRPr="009B53BC" w:rsidRDefault="00680E3D" w:rsidP="00680E3D">
            <w:pPr>
              <w:numPr>
                <w:ilvl w:val="0"/>
                <w:numId w:val="6"/>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 xml:space="preserve">Banking services </w:t>
            </w:r>
          </w:p>
          <w:p w14:paraId="6E1A3A4C" w14:textId="77777777" w:rsidR="00680E3D" w:rsidRPr="009B53BC" w:rsidRDefault="00680E3D" w:rsidP="00680E3D">
            <w:pPr>
              <w:numPr>
                <w:ilvl w:val="0"/>
                <w:numId w:val="6"/>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Training fees</w:t>
            </w:r>
          </w:p>
          <w:p w14:paraId="7F3B6B8B" w14:textId="77777777" w:rsidR="00680E3D" w:rsidRPr="009B53BC" w:rsidRDefault="00680E3D" w:rsidP="00680E3D">
            <w:pPr>
              <w:numPr>
                <w:ilvl w:val="0"/>
                <w:numId w:val="6"/>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Installation of accounting program</w:t>
            </w:r>
          </w:p>
          <w:p w14:paraId="2599B01B" w14:textId="77777777" w:rsidR="00680E3D" w:rsidRPr="009B53BC" w:rsidRDefault="00680E3D" w:rsidP="00680E3D">
            <w:pPr>
              <w:numPr>
                <w:ilvl w:val="0"/>
                <w:numId w:val="6"/>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Office rental</w:t>
            </w:r>
          </w:p>
          <w:p w14:paraId="1405B1FC" w14:textId="77777777" w:rsidR="00680E3D" w:rsidRPr="009B53BC" w:rsidRDefault="00680E3D" w:rsidP="00680E3D">
            <w:pPr>
              <w:numPr>
                <w:ilvl w:val="0"/>
                <w:numId w:val="6"/>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Insurances</w:t>
            </w:r>
          </w:p>
          <w:p w14:paraId="3989D089" w14:textId="77777777" w:rsidR="00680E3D" w:rsidRPr="009B53BC" w:rsidRDefault="00680E3D" w:rsidP="00680E3D">
            <w:pPr>
              <w:numPr>
                <w:ilvl w:val="0"/>
                <w:numId w:val="6"/>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Charges (gas, electricity)</w:t>
            </w:r>
          </w:p>
          <w:p w14:paraId="7711F640" w14:textId="77777777" w:rsidR="00680E3D" w:rsidRPr="009B53BC" w:rsidRDefault="00680E3D" w:rsidP="00680E3D">
            <w:pPr>
              <w:numPr>
                <w:ilvl w:val="0"/>
                <w:numId w:val="6"/>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Communication costs (telephone, fax, internet)</w:t>
            </w:r>
          </w:p>
          <w:p w14:paraId="0720F754" w14:textId="77777777" w:rsidR="00680E3D" w:rsidRPr="009B53BC" w:rsidRDefault="00680E3D" w:rsidP="00680E3D">
            <w:pPr>
              <w:numPr>
                <w:ilvl w:val="0"/>
                <w:numId w:val="6"/>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Transport costs</w:t>
            </w:r>
          </w:p>
          <w:p w14:paraId="16BD1195" w14:textId="77777777" w:rsidR="00680E3D" w:rsidRPr="009B53BC" w:rsidRDefault="00680E3D" w:rsidP="00680E3D">
            <w:pPr>
              <w:numPr>
                <w:ilvl w:val="0"/>
                <w:numId w:val="6"/>
              </w:numPr>
              <w:spacing w:after="0" w:line="240" w:lineRule="auto"/>
              <w:rPr>
                <w:rFonts w:asciiTheme="minorHAnsi" w:hAnsiTheme="minorHAnsi" w:cstheme="minorHAnsi"/>
                <w:snapToGrid w:val="0"/>
                <w:sz w:val="22"/>
                <w:szCs w:val="22"/>
                <w:lang w:val="en-US"/>
              </w:rPr>
            </w:pPr>
            <w:r w:rsidRPr="009B53BC">
              <w:rPr>
                <w:rFonts w:asciiTheme="minorHAnsi" w:hAnsiTheme="minorHAnsi" w:cstheme="minorHAnsi"/>
                <w:i/>
                <w:iCs/>
                <w:snapToGrid w:val="0"/>
                <w:sz w:val="22"/>
                <w:szCs w:val="22"/>
                <w:lang w:val="en-US"/>
              </w:rPr>
              <w:t>Etc.</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6E584037" w14:textId="77777777" w:rsidR="00680E3D" w:rsidRPr="009B53BC" w:rsidRDefault="00680E3D" w:rsidP="001D5101">
            <w:pPr>
              <w:jc w:val="right"/>
              <w:rPr>
                <w:rFonts w:asciiTheme="minorHAnsi" w:hAnsiTheme="minorHAnsi" w:cstheme="minorHAnsi"/>
                <w:snapToGrid w:val="0"/>
                <w:sz w:val="22"/>
                <w:szCs w:val="22"/>
                <w:lang w:val="en-US"/>
              </w:rPr>
            </w:pPr>
          </w:p>
          <w:p w14:paraId="4AA47BEF"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233366B4"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39AE4175"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0E0A6E54"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2.2. Personnel expenses</w:t>
            </w:r>
          </w:p>
          <w:p w14:paraId="41374F34" w14:textId="77777777" w:rsidR="00680E3D" w:rsidRPr="009B53BC" w:rsidRDefault="00680E3D" w:rsidP="001D5101">
            <w:pPr>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 xml:space="preserve">Examples: </w:t>
            </w:r>
          </w:p>
          <w:p w14:paraId="01E64AB2" w14:textId="77777777" w:rsidR="00680E3D" w:rsidRPr="009B53BC" w:rsidRDefault="00680E3D" w:rsidP="00680E3D">
            <w:pPr>
              <w:numPr>
                <w:ilvl w:val="0"/>
                <w:numId w:val="7"/>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Coordinator (</w:t>
            </w:r>
            <w:proofErr w:type="spellStart"/>
            <w:r w:rsidRPr="009B53BC">
              <w:rPr>
                <w:rFonts w:asciiTheme="minorHAnsi" w:hAnsiTheme="minorHAnsi" w:cstheme="minorHAnsi"/>
                <w:i/>
                <w:iCs/>
                <w:snapToGrid w:val="0"/>
                <w:sz w:val="22"/>
                <w:szCs w:val="22"/>
                <w:lang w:val="en-US"/>
              </w:rPr>
              <w:t>xxxx</w:t>
            </w:r>
            <w:proofErr w:type="spellEnd"/>
            <w:r w:rsidRPr="009B53BC">
              <w:rPr>
                <w:rFonts w:asciiTheme="minorHAnsi" w:hAnsiTheme="minorHAnsi" w:cstheme="minorHAnsi"/>
                <w:i/>
                <w:iCs/>
                <w:snapToGrid w:val="0"/>
                <w:sz w:val="22"/>
                <w:szCs w:val="22"/>
                <w:lang w:val="en-US"/>
              </w:rPr>
              <w:t xml:space="preserve"> EUR/month x 36 months)</w:t>
            </w:r>
          </w:p>
          <w:p w14:paraId="7ACC491B" w14:textId="77777777" w:rsidR="00680E3D" w:rsidRPr="009B53BC" w:rsidRDefault="00680E3D" w:rsidP="00680E3D">
            <w:pPr>
              <w:numPr>
                <w:ilvl w:val="0"/>
                <w:numId w:val="7"/>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Etc.</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0A1D84BB"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29799DFA"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4F58D6D1"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6D1203D6"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lastRenderedPageBreak/>
              <w:t>2.3. Acquisition of movable property</w:t>
            </w:r>
          </w:p>
          <w:p w14:paraId="672A1CE1" w14:textId="77777777" w:rsidR="00680E3D" w:rsidRPr="009B53BC" w:rsidRDefault="00680E3D" w:rsidP="001D5101">
            <w:pPr>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Examples:</w:t>
            </w:r>
          </w:p>
          <w:p w14:paraId="55A2D28E" w14:textId="77777777" w:rsidR="00680E3D" w:rsidRPr="009B53BC" w:rsidRDefault="00680E3D" w:rsidP="00680E3D">
            <w:pPr>
              <w:numPr>
                <w:ilvl w:val="0"/>
                <w:numId w:val="5"/>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Office equipment (papers, notebooks, pens, etc.)</w:t>
            </w:r>
          </w:p>
          <w:p w14:paraId="62748439" w14:textId="77777777" w:rsidR="00680E3D" w:rsidRPr="009B53BC" w:rsidRDefault="00680E3D" w:rsidP="00680E3D">
            <w:pPr>
              <w:numPr>
                <w:ilvl w:val="0"/>
                <w:numId w:val="5"/>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 xml:space="preserve">Office equipment (telephone, fax, computers) </w:t>
            </w:r>
          </w:p>
          <w:p w14:paraId="2B017B77" w14:textId="77777777" w:rsidR="00680E3D" w:rsidRPr="009B53BC" w:rsidRDefault="00680E3D" w:rsidP="00680E3D">
            <w:pPr>
              <w:numPr>
                <w:ilvl w:val="0"/>
                <w:numId w:val="5"/>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Vehicles</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72EA4843" w14:textId="77777777" w:rsidR="00680E3D" w:rsidRPr="009B53BC" w:rsidRDefault="00680E3D" w:rsidP="001D5101">
            <w:pPr>
              <w:jc w:val="right"/>
              <w:rPr>
                <w:rFonts w:asciiTheme="minorHAnsi" w:hAnsiTheme="minorHAnsi" w:cstheme="minorHAnsi"/>
                <w:snapToGrid w:val="0"/>
                <w:sz w:val="22"/>
                <w:szCs w:val="22"/>
                <w:lang w:val="en-US"/>
              </w:rPr>
            </w:pPr>
          </w:p>
          <w:p w14:paraId="20E32FD9"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46AF54E6"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37C08F1A"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1E35F2E9"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2.4. Acquisition of real estate</w:t>
            </w:r>
          </w:p>
          <w:p w14:paraId="16B4861A" w14:textId="77777777" w:rsidR="00680E3D" w:rsidRPr="009B53BC" w:rsidRDefault="00680E3D" w:rsidP="001D5101">
            <w:pPr>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Examples:</w:t>
            </w:r>
          </w:p>
          <w:p w14:paraId="2689426D" w14:textId="77777777" w:rsidR="00680E3D" w:rsidRPr="009B53BC" w:rsidRDefault="00680E3D" w:rsidP="00680E3D">
            <w:pPr>
              <w:numPr>
                <w:ilvl w:val="0"/>
                <w:numId w:val="8"/>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Purchase of a building</w:t>
            </w:r>
          </w:p>
          <w:p w14:paraId="7AC6252A" w14:textId="77777777" w:rsidR="00680E3D" w:rsidRPr="009B53BC" w:rsidRDefault="00680E3D" w:rsidP="00680E3D">
            <w:pPr>
              <w:numPr>
                <w:ilvl w:val="0"/>
                <w:numId w:val="8"/>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Purchase of land</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1E8CA6BC"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14E5321F"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66EF5CF5"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713EA8FE" w14:textId="77777777" w:rsidR="00680E3D" w:rsidRPr="009B53BC" w:rsidRDefault="00680E3D" w:rsidP="001D5101">
            <w:pPr>
              <w:rPr>
                <w:rFonts w:asciiTheme="minorHAnsi" w:hAnsiTheme="minorHAnsi" w:cstheme="minorHAnsi"/>
                <w:i/>
                <w:iCs/>
                <w:snapToGrid w:val="0"/>
                <w:sz w:val="22"/>
                <w:szCs w:val="22"/>
                <w:lang w:val="en-US"/>
              </w:rPr>
            </w:pPr>
            <w:r w:rsidRPr="009B53BC">
              <w:rPr>
                <w:rFonts w:asciiTheme="minorHAnsi" w:hAnsiTheme="minorHAnsi" w:cstheme="minorHAnsi"/>
                <w:snapToGrid w:val="0"/>
                <w:sz w:val="22"/>
                <w:szCs w:val="22"/>
                <w:lang w:val="en-US"/>
              </w:rPr>
              <w:t>2.5. Valued local real estate contribution</w:t>
            </w:r>
          </w:p>
          <w:p w14:paraId="0BE5FC3B" w14:textId="77777777" w:rsidR="00680E3D" w:rsidRPr="009B53BC" w:rsidRDefault="00680E3D" w:rsidP="001D5101">
            <w:pPr>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 xml:space="preserve">Examples: </w:t>
            </w:r>
          </w:p>
          <w:p w14:paraId="110A22E7" w14:textId="77777777" w:rsidR="00680E3D" w:rsidRPr="009B53BC" w:rsidRDefault="00680E3D" w:rsidP="00680E3D">
            <w:pPr>
              <w:numPr>
                <w:ilvl w:val="0"/>
                <w:numId w:val="9"/>
              </w:numPr>
              <w:spacing w:after="0" w:line="240" w:lineRule="auto"/>
              <w:rPr>
                <w:rFonts w:asciiTheme="minorHAnsi" w:hAnsiTheme="minorHAnsi" w:cstheme="minorHAnsi"/>
                <w:i/>
                <w:iCs/>
                <w:snapToGrid w:val="0"/>
                <w:sz w:val="22"/>
                <w:szCs w:val="22"/>
                <w:lang w:val="en-US"/>
              </w:rPr>
            </w:pPr>
            <w:r w:rsidRPr="009B53BC">
              <w:rPr>
                <w:rFonts w:asciiTheme="minorHAnsi" w:hAnsiTheme="minorHAnsi" w:cstheme="minorHAnsi"/>
                <w:i/>
                <w:iCs/>
                <w:snapToGrid w:val="0"/>
                <w:sz w:val="22"/>
                <w:szCs w:val="22"/>
                <w:lang w:val="en-US"/>
              </w:rPr>
              <w:t>A valued land</w:t>
            </w:r>
          </w:p>
          <w:p w14:paraId="4CE9A5A0" w14:textId="77777777" w:rsidR="00680E3D" w:rsidRPr="009B53BC" w:rsidRDefault="00680E3D" w:rsidP="00680E3D">
            <w:pPr>
              <w:pStyle w:val="ListParagraph"/>
              <w:numPr>
                <w:ilvl w:val="0"/>
                <w:numId w:val="9"/>
              </w:numPr>
              <w:spacing w:after="0" w:line="240" w:lineRule="auto"/>
              <w:rPr>
                <w:rFonts w:asciiTheme="minorHAnsi" w:hAnsiTheme="minorHAnsi" w:cstheme="minorHAnsi"/>
                <w:snapToGrid w:val="0"/>
                <w:sz w:val="22"/>
                <w:szCs w:val="22"/>
                <w:lang w:val="en-US"/>
              </w:rPr>
            </w:pPr>
            <w:r w:rsidRPr="009B53BC">
              <w:rPr>
                <w:rFonts w:asciiTheme="minorHAnsi" w:hAnsiTheme="minorHAnsi" w:cstheme="minorHAnsi"/>
                <w:i/>
                <w:iCs/>
                <w:snapToGrid w:val="0"/>
                <w:sz w:val="22"/>
                <w:szCs w:val="22"/>
                <w:lang w:val="en-US"/>
              </w:rPr>
              <w:t>A valued building</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3A83BD52"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6B02D697"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1414B4D1"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07CE17D2"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 xml:space="preserve">2.6. </w:t>
            </w:r>
            <w:r w:rsidRPr="009B53BC">
              <w:rPr>
                <w:rFonts w:asciiTheme="minorHAnsi" w:hAnsiTheme="minorHAnsi" w:cstheme="minorHAnsi"/>
                <w:iCs/>
                <w:snapToGrid w:val="0"/>
                <w:sz w:val="22"/>
                <w:szCs w:val="22"/>
                <w:lang w:val="en-US"/>
              </w:rPr>
              <w:t>Training and awareness costs</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08748D96"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7A68731A"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20ED7F2F" w14:textId="77777777" w:rsidTr="001E2B78">
        <w:trPr>
          <w:trHeight w:val="348"/>
        </w:trPr>
        <w:tc>
          <w:tcPr>
            <w:tcW w:w="6150" w:type="dxa"/>
            <w:tcBorders>
              <w:top w:val="dashed"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9697FE0" w14:textId="77777777" w:rsidR="00680E3D" w:rsidRPr="009B53BC" w:rsidRDefault="00680E3D" w:rsidP="001D5101">
            <w:pPr>
              <w:rPr>
                <w:rFonts w:asciiTheme="minorHAnsi" w:hAnsiTheme="minorHAnsi" w:cstheme="minorHAnsi"/>
                <w:iCs/>
                <w:snapToGrid w:val="0"/>
                <w:sz w:val="22"/>
                <w:szCs w:val="22"/>
                <w:lang w:val="en-US"/>
              </w:rPr>
            </w:pPr>
            <w:r w:rsidRPr="009B53BC">
              <w:rPr>
                <w:rFonts w:asciiTheme="minorHAnsi" w:hAnsiTheme="minorHAnsi" w:cstheme="minorHAnsi"/>
                <w:iCs/>
                <w:snapToGrid w:val="0"/>
                <w:sz w:val="22"/>
                <w:szCs w:val="22"/>
                <w:lang w:val="en-US"/>
              </w:rPr>
              <w:t>2.7. Communication costs</w:t>
            </w:r>
          </w:p>
        </w:tc>
        <w:tc>
          <w:tcPr>
            <w:tcW w:w="1500" w:type="dxa"/>
            <w:tcBorders>
              <w:top w:val="dashed"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F5BBF4A"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C67118"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10C7C69A" w14:textId="77777777" w:rsidTr="001E2B78">
        <w:trPr>
          <w:trHeight w:val="348"/>
        </w:trPr>
        <w:tc>
          <w:tcPr>
            <w:tcW w:w="6150" w:type="dxa"/>
            <w:tcBorders>
              <w:top w:val="single" w:sz="6"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52350344" w14:textId="56037CB2" w:rsidR="00680E3D" w:rsidRPr="009B53BC" w:rsidRDefault="00680E3D" w:rsidP="001D5101">
            <w:pPr>
              <w:rPr>
                <w:rFonts w:asciiTheme="minorHAnsi" w:hAnsiTheme="minorHAnsi" w:cstheme="minorHAnsi"/>
                <w:b/>
                <w:snapToGrid w:val="0"/>
                <w:sz w:val="22"/>
                <w:szCs w:val="22"/>
                <w:lang w:val="en-US"/>
              </w:rPr>
            </w:pPr>
            <w:r w:rsidRPr="009B53BC">
              <w:rPr>
                <w:rFonts w:asciiTheme="minorHAnsi" w:hAnsiTheme="minorHAnsi" w:cstheme="minorHAnsi"/>
                <w:b/>
                <w:snapToGrid w:val="0"/>
                <w:sz w:val="22"/>
                <w:szCs w:val="22"/>
                <w:lang w:val="en-US"/>
              </w:rPr>
              <w:t xml:space="preserve">3. </w:t>
            </w:r>
            <w:r w:rsidR="002F1500" w:rsidRPr="009B53BC">
              <w:rPr>
                <w:rFonts w:asciiTheme="minorHAnsi" w:hAnsiTheme="minorHAnsi" w:cstheme="minorHAnsi"/>
                <w:b/>
                <w:snapToGrid w:val="0"/>
                <w:sz w:val="22"/>
                <w:szCs w:val="22"/>
                <w:lang w:val="en-US"/>
              </w:rPr>
              <w:t>Unforeseen</w:t>
            </w:r>
            <w:r w:rsidRPr="009B53BC">
              <w:rPr>
                <w:rFonts w:asciiTheme="minorHAnsi" w:hAnsiTheme="minorHAnsi" w:cstheme="minorHAnsi"/>
                <w:b/>
                <w:snapToGrid w:val="0"/>
                <w:sz w:val="22"/>
                <w:szCs w:val="22"/>
                <w:lang w:val="en-US"/>
              </w:rPr>
              <w:t xml:space="preserve"> costs </w:t>
            </w:r>
            <w:r w:rsidRPr="009B53BC">
              <w:rPr>
                <w:rFonts w:asciiTheme="minorHAnsi" w:hAnsiTheme="minorHAnsi" w:cstheme="minorHAnsi"/>
                <w:bCs/>
                <w:snapToGrid w:val="0"/>
                <w:sz w:val="22"/>
                <w:szCs w:val="22"/>
                <w:lang w:val="en-US"/>
              </w:rPr>
              <w:t xml:space="preserve">(calculated only on 2.) </w:t>
            </w:r>
            <w:r w:rsidRPr="009B53BC">
              <w:rPr>
                <w:rFonts w:asciiTheme="minorHAnsi" w:hAnsiTheme="minorHAnsi" w:cstheme="minorHAnsi"/>
                <w:b/>
                <w:snapToGrid w:val="0"/>
                <w:sz w:val="22"/>
                <w:szCs w:val="22"/>
                <w:lang w:val="en-US"/>
              </w:rPr>
              <w:t xml:space="preserve">outside and in the </w:t>
            </w:r>
            <w:r w:rsidR="00E46B2C" w:rsidRPr="009B53BC">
              <w:rPr>
                <w:rFonts w:asciiTheme="minorHAnsi" w:hAnsiTheme="minorHAnsi" w:cstheme="minorHAnsi"/>
                <w:b/>
                <w:snapToGrid w:val="0"/>
                <w:sz w:val="22"/>
                <w:szCs w:val="22"/>
                <w:lang w:val="en-US"/>
              </w:rPr>
              <w:t>DC</w:t>
            </w:r>
            <w:r w:rsidRPr="009B53BC">
              <w:rPr>
                <w:rFonts w:asciiTheme="minorHAnsi" w:hAnsiTheme="minorHAnsi" w:cstheme="minorHAnsi"/>
                <w:b/>
                <w:snapToGrid w:val="0"/>
                <w:sz w:val="22"/>
                <w:szCs w:val="22"/>
                <w:lang w:val="en-US"/>
              </w:rPr>
              <w:t xml:space="preserve"> </w:t>
            </w:r>
          </w:p>
        </w:tc>
        <w:tc>
          <w:tcPr>
            <w:tcW w:w="1500" w:type="dxa"/>
            <w:tcBorders>
              <w:top w:val="single" w:sz="6"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56CB35B2"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single" w:sz="6"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4CD7E061" w14:textId="77777777" w:rsidR="00680E3D" w:rsidRPr="009B53BC" w:rsidRDefault="00680E3D" w:rsidP="001D5101">
            <w:pPr>
              <w:jc w:val="right"/>
              <w:rPr>
                <w:rFonts w:asciiTheme="minorHAnsi" w:hAnsiTheme="minorHAnsi" w:cstheme="minorHAnsi"/>
                <w:b/>
                <w:snapToGrid w:val="0"/>
                <w:sz w:val="22"/>
                <w:szCs w:val="22"/>
                <w:lang w:val="en-US"/>
              </w:rPr>
            </w:pPr>
          </w:p>
        </w:tc>
      </w:tr>
      <w:tr w:rsidR="00680E3D" w:rsidRPr="009B53BC" w14:paraId="36EF285F"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5B1AC1DC"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3.1 Unforeseen (ceiling: 5% of total 2.)</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2C8BEC71"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0EFA6486" w14:textId="77777777" w:rsidR="00680E3D" w:rsidRPr="009B53BC" w:rsidRDefault="00680E3D" w:rsidP="001D5101">
            <w:pPr>
              <w:jc w:val="right"/>
              <w:rPr>
                <w:rFonts w:asciiTheme="minorHAnsi" w:hAnsiTheme="minorHAnsi" w:cstheme="minorHAnsi"/>
                <w:b/>
                <w:bCs/>
                <w:snapToGrid w:val="0"/>
                <w:sz w:val="22"/>
                <w:szCs w:val="22"/>
                <w:lang w:val="en-US"/>
              </w:rPr>
            </w:pPr>
          </w:p>
        </w:tc>
      </w:tr>
      <w:tr w:rsidR="00680E3D" w:rsidRPr="009B53BC" w14:paraId="3F478481" w14:textId="77777777" w:rsidTr="001E2B78">
        <w:trPr>
          <w:trHeight w:val="348"/>
        </w:trPr>
        <w:tc>
          <w:tcPr>
            <w:tcW w:w="6150" w:type="dxa"/>
            <w:tcBorders>
              <w:top w:val="dashed"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EC8720"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3.2 Inflation and exchange rate risk (same ceiling)</w:t>
            </w:r>
          </w:p>
        </w:tc>
        <w:tc>
          <w:tcPr>
            <w:tcW w:w="1500" w:type="dxa"/>
            <w:tcBorders>
              <w:top w:val="dashed"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0089C76"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567196E"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377C8F88" w14:textId="77777777" w:rsidTr="001E2B78">
        <w:trPr>
          <w:trHeight w:val="348"/>
        </w:trPr>
        <w:tc>
          <w:tcPr>
            <w:tcW w:w="6150" w:type="dxa"/>
            <w:tcBorders>
              <w:top w:val="single" w:sz="6"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35B30D6C" w14:textId="1C4E8287" w:rsidR="00680E3D" w:rsidRPr="009B53BC" w:rsidRDefault="00680E3D" w:rsidP="001D5101">
            <w:pPr>
              <w:rPr>
                <w:rFonts w:asciiTheme="minorHAnsi" w:hAnsiTheme="minorHAnsi" w:cstheme="minorHAnsi"/>
                <w:b/>
                <w:snapToGrid w:val="0"/>
                <w:sz w:val="22"/>
                <w:szCs w:val="22"/>
                <w:lang w:val="en-US"/>
              </w:rPr>
            </w:pPr>
            <w:r w:rsidRPr="009B53BC">
              <w:rPr>
                <w:rFonts w:asciiTheme="minorHAnsi" w:hAnsiTheme="minorHAnsi" w:cstheme="minorHAnsi"/>
                <w:b/>
                <w:snapToGrid w:val="0"/>
                <w:sz w:val="22"/>
                <w:szCs w:val="22"/>
                <w:lang w:val="en-US"/>
              </w:rPr>
              <w:t xml:space="preserve">4. Framework expenditure outside and in the </w:t>
            </w:r>
            <w:r w:rsidR="00E46B2C" w:rsidRPr="009B53BC">
              <w:rPr>
                <w:rFonts w:asciiTheme="minorHAnsi" w:hAnsiTheme="minorHAnsi" w:cstheme="minorHAnsi"/>
                <w:b/>
                <w:snapToGrid w:val="0"/>
                <w:sz w:val="22"/>
                <w:szCs w:val="22"/>
                <w:lang w:val="en-US"/>
              </w:rPr>
              <w:t>DC</w:t>
            </w:r>
          </w:p>
        </w:tc>
        <w:tc>
          <w:tcPr>
            <w:tcW w:w="1500" w:type="dxa"/>
            <w:tcBorders>
              <w:top w:val="single" w:sz="6"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3116C9CB"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single" w:sz="6"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52483741" w14:textId="77777777" w:rsidR="00680E3D" w:rsidRPr="009B53BC" w:rsidRDefault="00680E3D" w:rsidP="001D5101">
            <w:pPr>
              <w:jc w:val="right"/>
              <w:rPr>
                <w:rFonts w:asciiTheme="minorHAnsi" w:hAnsiTheme="minorHAnsi" w:cstheme="minorHAnsi"/>
                <w:b/>
                <w:snapToGrid w:val="0"/>
                <w:sz w:val="22"/>
                <w:szCs w:val="22"/>
                <w:lang w:val="en-US"/>
              </w:rPr>
            </w:pPr>
          </w:p>
        </w:tc>
      </w:tr>
      <w:tr w:rsidR="00680E3D" w:rsidRPr="009B53BC" w14:paraId="71F3BC02"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409B22DB"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4.1. Design costs</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1A950C38"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63027FF5" w14:textId="77777777" w:rsidR="00680E3D" w:rsidRPr="009B53BC" w:rsidRDefault="00680E3D" w:rsidP="001D5101">
            <w:pPr>
              <w:jc w:val="right"/>
              <w:rPr>
                <w:rFonts w:asciiTheme="minorHAnsi" w:hAnsiTheme="minorHAnsi" w:cstheme="minorHAnsi"/>
                <w:b/>
                <w:bCs/>
                <w:snapToGrid w:val="0"/>
                <w:sz w:val="22"/>
                <w:szCs w:val="22"/>
                <w:lang w:val="en-US"/>
              </w:rPr>
            </w:pPr>
          </w:p>
        </w:tc>
      </w:tr>
      <w:tr w:rsidR="00680E3D" w:rsidRPr="009B53BC" w14:paraId="1D682728"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2E80890C"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4.2 Monitoring costs</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14164FA1"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36F984CB" w14:textId="77777777" w:rsidR="00680E3D" w:rsidRPr="009B53BC" w:rsidRDefault="00680E3D" w:rsidP="001D5101">
            <w:pPr>
              <w:jc w:val="right"/>
              <w:rPr>
                <w:rFonts w:asciiTheme="minorHAnsi" w:hAnsiTheme="minorHAnsi" w:cstheme="minorHAnsi"/>
                <w:b/>
                <w:bCs/>
                <w:snapToGrid w:val="0"/>
                <w:sz w:val="22"/>
                <w:szCs w:val="22"/>
                <w:lang w:val="en-US"/>
              </w:rPr>
            </w:pPr>
          </w:p>
        </w:tc>
      </w:tr>
      <w:tr w:rsidR="00680E3D" w:rsidRPr="009B53BC" w14:paraId="40C7B763" w14:textId="77777777" w:rsidTr="001E2B78">
        <w:trPr>
          <w:trHeight w:val="348"/>
        </w:trPr>
        <w:tc>
          <w:tcPr>
            <w:tcW w:w="615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3FB2E0FB"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4.3. Audit costs</w:t>
            </w:r>
          </w:p>
        </w:tc>
        <w:tc>
          <w:tcPr>
            <w:tcW w:w="1500"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4C6DC08B"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ashed" w:sz="4" w:space="0" w:color="auto"/>
              <w:right w:val="single" w:sz="6" w:space="0" w:color="auto"/>
            </w:tcBorders>
            <w:tcMar>
              <w:top w:w="57" w:type="dxa"/>
              <w:left w:w="57" w:type="dxa"/>
              <w:bottom w:w="57" w:type="dxa"/>
              <w:right w:w="57" w:type="dxa"/>
            </w:tcMar>
            <w:vAlign w:val="center"/>
          </w:tcPr>
          <w:p w14:paraId="298079A7" w14:textId="77777777" w:rsidR="00680E3D" w:rsidRPr="009B53BC" w:rsidRDefault="00680E3D" w:rsidP="001D5101">
            <w:pPr>
              <w:jc w:val="right"/>
              <w:rPr>
                <w:rFonts w:asciiTheme="minorHAnsi" w:hAnsiTheme="minorHAnsi" w:cstheme="minorHAnsi"/>
                <w:b/>
                <w:bCs/>
                <w:snapToGrid w:val="0"/>
                <w:sz w:val="22"/>
                <w:szCs w:val="22"/>
                <w:lang w:val="en-US"/>
              </w:rPr>
            </w:pPr>
          </w:p>
        </w:tc>
      </w:tr>
      <w:tr w:rsidR="00680E3D" w:rsidRPr="009B53BC" w14:paraId="230EB97F" w14:textId="77777777" w:rsidTr="001E2B78">
        <w:trPr>
          <w:trHeight w:val="348"/>
        </w:trPr>
        <w:tc>
          <w:tcPr>
            <w:tcW w:w="6150" w:type="dxa"/>
            <w:tcBorders>
              <w:top w:val="dashed" w:sz="4"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8D321E3" w14:textId="77777777" w:rsidR="00680E3D" w:rsidRPr="009B53BC" w:rsidRDefault="00680E3D" w:rsidP="001D5101">
            <w:pPr>
              <w:rPr>
                <w:rFonts w:asciiTheme="minorHAnsi" w:hAnsiTheme="minorHAnsi" w:cstheme="minorHAnsi"/>
                <w:snapToGrid w:val="0"/>
                <w:sz w:val="22"/>
                <w:szCs w:val="22"/>
                <w:lang w:val="en-US"/>
              </w:rPr>
            </w:pPr>
            <w:r w:rsidRPr="009B53BC">
              <w:rPr>
                <w:rFonts w:asciiTheme="minorHAnsi" w:hAnsiTheme="minorHAnsi" w:cstheme="minorHAnsi"/>
                <w:snapToGrid w:val="0"/>
                <w:sz w:val="22"/>
                <w:szCs w:val="22"/>
                <w:lang w:val="en-US"/>
              </w:rPr>
              <w:t>4.4 Valuation costs</w:t>
            </w:r>
          </w:p>
        </w:tc>
        <w:tc>
          <w:tcPr>
            <w:tcW w:w="1500" w:type="dxa"/>
            <w:tcBorders>
              <w:top w:val="dashed" w:sz="4"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66C7E1E5" w14:textId="77777777" w:rsidR="00680E3D" w:rsidRPr="009B53BC" w:rsidRDefault="00680E3D" w:rsidP="001D5101">
            <w:pPr>
              <w:jc w:val="right"/>
              <w:rPr>
                <w:rFonts w:asciiTheme="minorHAnsi" w:hAnsiTheme="minorHAnsi" w:cstheme="minorHAnsi"/>
                <w:snapToGrid w:val="0"/>
                <w:sz w:val="22"/>
                <w:szCs w:val="22"/>
                <w:lang w:val="en-US"/>
              </w:rPr>
            </w:pPr>
          </w:p>
        </w:tc>
        <w:tc>
          <w:tcPr>
            <w:tcW w:w="1984" w:type="dxa"/>
            <w:tcBorders>
              <w:top w:val="dashed" w:sz="4"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1D3205A1" w14:textId="77777777" w:rsidR="00680E3D" w:rsidRPr="009B53BC" w:rsidRDefault="00680E3D" w:rsidP="001D5101">
            <w:pPr>
              <w:jc w:val="right"/>
              <w:rPr>
                <w:rFonts w:asciiTheme="minorHAnsi" w:hAnsiTheme="minorHAnsi" w:cstheme="minorHAnsi"/>
                <w:snapToGrid w:val="0"/>
                <w:sz w:val="22"/>
                <w:szCs w:val="22"/>
                <w:lang w:val="en-US"/>
              </w:rPr>
            </w:pPr>
          </w:p>
        </w:tc>
      </w:tr>
      <w:tr w:rsidR="00680E3D" w:rsidRPr="009B53BC" w14:paraId="7E2EE074" w14:textId="77777777" w:rsidTr="001E2B78">
        <w:trPr>
          <w:trHeight w:val="348"/>
        </w:trPr>
        <w:tc>
          <w:tcPr>
            <w:tcW w:w="6150" w:type="dxa"/>
            <w:tcBorders>
              <w:top w:val="double" w:sz="4" w:space="0" w:color="auto"/>
              <w:left w:val="single" w:sz="6" w:space="0" w:color="auto"/>
              <w:bottom w:val="single" w:sz="12" w:space="0" w:color="339966"/>
              <w:right w:val="single" w:sz="6" w:space="0" w:color="auto"/>
            </w:tcBorders>
            <w:shd w:val="clear" w:color="auto" w:fill="auto"/>
            <w:tcMar>
              <w:top w:w="57" w:type="dxa"/>
              <w:left w:w="57" w:type="dxa"/>
              <w:bottom w:w="57" w:type="dxa"/>
              <w:right w:w="57" w:type="dxa"/>
            </w:tcMar>
            <w:vAlign w:val="center"/>
          </w:tcPr>
          <w:p w14:paraId="06EF05F9" w14:textId="77777777" w:rsidR="00680E3D" w:rsidRPr="009B53BC" w:rsidRDefault="00680E3D" w:rsidP="001D5101">
            <w:pPr>
              <w:pStyle w:val="Heading4"/>
              <w:rPr>
                <w:rFonts w:asciiTheme="minorHAnsi" w:hAnsiTheme="minorHAnsi" w:cstheme="minorHAnsi"/>
                <w:bCs/>
                <w:sz w:val="22"/>
                <w:szCs w:val="22"/>
                <w:lang w:val="en-US"/>
              </w:rPr>
            </w:pPr>
            <w:r w:rsidRPr="009B53BC">
              <w:rPr>
                <w:rFonts w:asciiTheme="minorHAnsi" w:hAnsiTheme="minorHAnsi" w:cstheme="minorHAnsi"/>
                <w:sz w:val="22"/>
                <w:szCs w:val="22"/>
                <w:lang w:val="en-US"/>
              </w:rPr>
              <w:t>TOTAL</w:t>
            </w:r>
          </w:p>
        </w:tc>
        <w:tc>
          <w:tcPr>
            <w:tcW w:w="1500" w:type="dxa"/>
            <w:tcBorders>
              <w:top w:val="double" w:sz="4" w:space="0" w:color="auto"/>
              <w:left w:val="single" w:sz="6" w:space="0" w:color="auto"/>
              <w:bottom w:val="single" w:sz="12" w:space="0" w:color="339966"/>
              <w:right w:val="single" w:sz="6" w:space="0" w:color="auto"/>
            </w:tcBorders>
            <w:shd w:val="clear" w:color="auto" w:fill="auto"/>
            <w:tcMar>
              <w:top w:w="57" w:type="dxa"/>
              <w:left w:w="57" w:type="dxa"/>
              <w:bottom w:w="57" w:type="dxa"/>
              <w:right w:w="57" w:type="dxa"/>
            </w:tcMar>
            <w:vAlign w:val="center"/>
          </w:tcPr>
          <w:p w14:paraId="1AC4C3DA" w14:textId="77777777" w:rsidR="00680E3D" w:rsidRPr="009B53BC" w:rsidRDefault="00680E3D" w:rsidP="001D5101">
            <w:pPr>
              <w:jc w:val="right"/>
              <w:rPr>
                <w:rFonts w:asciiTheme="minorHAnsi" w:hAnsiTheme="minorHAnsi" w:cstheme="minorHAnsi"/>
                <w:b/>
                <w:snapToGrid w:val="0"/>
                <w:sz w:val="22"/>
                <w:szCs w:val="22"/>
                <w:lang w:val="en-US"/>
              </w:rPr>
            </w:pPr>
          </w:p>
        </w:tc>
        <w:tc>
          <w:tcPr>
            <w:tcW w:w="1984" w:type="dxa"/>
            <w:tcBorders>
              <w:top w:val="double" w:sz="4" w:space="0" w:color="auto"/>
              <w:left w:val="single" w:sz="6" w:space="0" w:color="auto"/>
              <w:bottom w:val="single" w:sz="12" w:space="0" w:color="339966"/>
              <w:right w:val="single" w:sz="6" w:space="0" w:color="auto"/>
            </w:tcBorders>
            <w:shd w:val="clear" w:color="auto" w:fill="auto"/>
            <w:tcMar>
              <w:top w:w="57" w:type="dxa"/>
              <w:left w:w="57" w:type="dxa"/>
              <w:bottom w:w="57" w:type="dxa"/>
              <w:right w:w="57" w:type="dxa"/>
            </w:tcMar>
            <w:vAlign w:val="center"/>
          </w:tcPr>
          <w:p w14:paraId="099A43FC" w14:textId="77777777" w:rsidR="00680E3D" w:rsidRPr="009B53BC" w:rsidRDefault="00680E3D" w:rsidP="001D5101">
            <w:pPr>
              <w:jc w:val="right"/>
              <w:rPr>
                <w:rFonts w:asciiTheme="minorHAnsi" w:hAnsiTheme="minorHAnsi" w:cstheme="minorHAnsi"/>
                <w:b/>
                <w:snapToGrid w:val="0"/>
                <w:sz w:val="22"/>
                <w:szCs w:val="22"/>
                <w:lang w:val="en-US"/>
              </w:rPr>
            </w:pPr>
          </w:p>
        </w:tc>
      </w:tr>
    </w:tbl>
    <w:p w14:paraId="6765AE09" w14:textId="77777777" w:rsidR="00680E3D" w:rsidRPr="009B53BC" w:rsidRDefault="00680E3D" w:rsidP="00680E3D">
      <w:pPr>
        <w:rPr>
          <w:rFonts w:asciiTheme="minorHAnsi" w:hAnsiTheme="minorHAnsi" w:cstheme="minorHAnsi"/>
          <w:sz w:val="22"/>
          <w:szCs w:val="22"/>
          <w:lang w:val="en-US"/>
        </w:rPr>
      </w:pPr>
    </w:p>
    <w:p w14:paraId="42D27EB0" w14:textId="77777777" w:rsidR="00680E3D" w:rsidRPr="009B53BC" w:rsidRDefault="00680E3D" w:rsidP="00680E3D">
      <w:pPr>
        <w:ind w:right="-27"/>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The budget outline is to be broken down over the number of years in the project and must include a final column "TOTAL by budget line".</w:t>
      </w:r>
    </w:p>
    <w:p w14:paraId="2053039A" w14:textId="77777777" w:rsidR="00680E3D" w:rsidRPr="009B53BC" w:rsidRDefault="00680E3D" w:rsidP="00680E3D">
      <w:pPr>
        <w:ind w:right="-27"/>
        <w:jc w:val="both"/>
        <w:rPr>
          <w:rFonts w:asciiTheme="minorHAnsi" w:hAnsiTheme="minorHAnsi" w:cstheme="minorHAnsi"/>
          <w:sz w:val="22"/>
          <w:szCs w:val="22"/>
          <w:lang w:val="en-US"/>
        </w:rPr>
      </w:pPr>
    </w:p>
    <w:p w14:paraId="2E55638C" w14:textId="1B63811A" w:rsidR="00680E3D" w:rsidRPr="009B53BC" w:rsidRDefault="00680E3D" w:rsidP="00680E3D">
      <w:pPr>
        <w:ind w:right="-27"/>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lastRenderedPageBreak/>
        <w:t xml:space="preserve">In the case of a project lasting more than one year, it is to be spread over 2 years and is considered as a multiannual project. </w:t>
      </w:r>
      <w:r w:rsidR="008D5566" w:rsidRPr="009B53BC">
        <w:rPr>
          <w:rFonts w:asciiTheme="minorHAnsi" w:hAnsiTheme="minorHAnsi" w:cstheme="minorHAnsi"/>
          <w:sz w:val="22"/>
          <w:szCs w:val="22"/>
          <w:lang w:val="en-US"/>
        </w:rPr>
        <w:t>If</w:t>
      </w:r>
      <w:r w:rsidRPr="009B53BC">
        <w:rPr>
          <w:rFonts w:asciiTheme="minorHAnsi" w:hAnsiTheme="minorHAnsi" w:cstheme="minorHAnsi"/>
          <w:sz w:val="22"/>
          <w:szCs w:val="22"/>
          <w:lang w:val="en-US"/>
        </w:rPr>
        <w:t xml:space="preserve"> the project is spread over more than one calendar year, a distinction must also be made per calendar year.</w:t>
      </w:r>
    </w:p>
    <w:p w14:paraId="1CD8ACD5" w14:textId="4440D6B6" w:rsidR="00680E3D" w:rsidRPr="009B53BC" w:rsidRDefault="001D5272" w:rsidP="00680E3D">
      <w:pPr>
        <w:ind w:right="-27"/>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If</w:t>
      </w:r>
      <w:r w:rsidR="00791D6B" w:rsidRPr="009B53BC">
        <w:rPr>
          <w:rFonts w:asciiTheme="minorHAnsi" w:hAnsiTheme="minorHAnsi" w:cstheme="minorHAnsi"/>
          <w:sz w:val="22"/>
          <w:szCs w:val="22"/>
          <w:lang w:val="en-US"/>
        </w:rPr>
        <w:t xml:space="preserve"> different</w:t>
      </w:r>
      <w:r w:rsidR="00680E3D" w:rsidRPr="009B53BC">
        <w:rPr>
          <w:rFonts w:asciiTheme="minorHAnsi" w:hAnsiTheme="minorHAnsi" w:cstheme="minorHAnsi"/>
          <w:sz w:val="22"/>
          <w:szCs w:val="22"/>
          <w:lang w:val="en-US"/>
        </w:rPr>
        <w:t xml:space="preserve"> currencies are used, the </w:t>
      </w:r>
      <w:r w:rsidR="008736A3" w:rsidRPr="009B53BC">
        <w:rPr>
          <w:rFonts w:asciiTheme="minorHAnsi" w:hAnsiTheme="minorHAnsi" w:cstheme="minorHAnsi"/>
          <w:sz w:val="22"/>
          <w:szCs w:val="22"/>
          <w:lang w:val="en-US"/>
        </w:rPr>
        <w:t>budget pl</w:t>
      </w:r>
      <w:r w:rsidR="00680E3D" w:rsidRPr="009B53BC">
        <w:rPr>
          <w:rFonts w:asciiTheme="minorHAnsi" w:hAnsiTheme="minorHAnsi" w:cstheme="minorHAnsi"/>
          <w:sz w:val="22"/>
          <w:szCs w:val="22"/>
          <w:lang w:val="en-US"/>
        </w:rPr>
        <w:t>a</w:t>
      </w:r>
      <w:r w:rsidR="008736A3" w:rsidRPr="009B53BC">
        <w:rPr>
          <w:rFonts w:asciiTheme="minorHAnsi" w:hAnsiTheme="minorHAnsi" w:cstheme="minorHAnsi"/>
          <w:sz w:val="22"/>
          <w:szCs w:val="22"/>
          <w:lang w:val="en-US"/>
        </w:rPr>
        <w:t>n</w:t>
      </w:r>
      <w:r w:rsidR="00680E3D" w:rsidRPr="009B53BC">
        <w:rPr>
          <w:rFonts w:asciiTheme="minorHAnsi" w:hAnsiTheme="minorHAnsi" w:cstheme="minorHAnsi"/>
          <w:sz w:val="22"/>
          <w:szCs w:val="22"/>
          <w:lang w:val="en-US"/>
        </w:rPr>
        <w:t xml:space="preserve"> must contain the corresponding value in euros. </w:t>
      </w:r>
    </w:p>
    <w:p w14:paraId="0AAA3878" w14:textId="3E1B5916" w:rsidR="00680E3D" w:rsidRPr="009B53BC" w:rsidRDefault="00680E3D" w:rsidP="00680E3D">
      <w:pPr>
        <w:rPr>
          <w:rFonts w:asciiTheme="minorHAnsi" w:hAnsiTheme="minorHAnsi" w:cstheme="minorHAnsi"/>
          <w:sz w:val="22"/>
          <w:szCs w:val="22"/>
          <w:lang w:val="en-US"/>
        </w:rPr>
      </w:pPr>
      <w:r w:rsidRPr="009B53BC">
        <w:rPr>
          <w:rFonts w:asciiTheme="minorHAnsi" w:hAnsiTheme="minorHAnsi" w:cstheme="minorHAnsi"/>
          <w:sz w:val="22"/>
          <w:szCs w:val="22"/>
          <w:lang w:val="en-US"/>
        </w:rPr>
        <w:t>(</w:t>
      </w:r>
      <w:r w:rsidR="0075392D" w:rsidRPr="009B53BC">
        <w:rPr>
          <w:rFonts w:asciiTheme="minorHAnsi" w:hAnsiTheme="minorHAnsi" w:cstheme="minorHAnsi"/>
          <w:sz w:val="22"/>
          <w:szCs w:val="22"/>
          <w:lang w:val="en-US"/>
        </w:rPr>
        <w:t>If</w:t>
      </w:r>
      <w:r w:rsidRPr="009B53BC">
        <w:rPr>
          <w:rFonts w:asciiTheme="minorHAnsi" w:hAnsiTheme="minorHAnsi" w:cstheme="minorHAnsi"/>
          <w:sz w:val="22"/>
          <w:szCs w:val="22"/>
          <w:lang w:val="en-US"/>
        </w:rPr>
        <w:t xml:space="preserve"> </w:t>
      </w:r>
      <w:r w:rsidR="0075392D" w:rsidRPr="009B53BC">
        <w:rPr>
          <w:rFonts w:asciiTheme="minorHAnsi" w:hAnsiTheme="minorHAnsi" w:cstheme="minorHAnsi"/>
          <w:sz w:val="22"/>
          <w:szCs w:val="22"/>
          <w:lang w:val="en-US"/>
        </w:rPr>
        <w:t>applicant</w:t>
      </w:r>
      <w:r w:rsidRPr="009B53BC">
        <w:rPr>
          <w:rFonts w:asciiTheme="minorHAnsi" w:hAnsiTheme="minorHAnsi" w:cstheme="minorHAnsi"/>
          <w:sz w:val="22"/>
          <w:szCs w:val="22"/>
          <w:lang w:val="en-US"/>
        </w:rPr>
        <w:t xml:space="preserve"> NGO finances part of a project carried out by other donors, </w:t>
      </w:r>
      <w:r w:rsidR="00243FA8" w:rsidRPr="009B53BC">
        <w:rPr>
          <w:rFonts w:asciiTheme="minorHAnsi" w:hAnsiTheme="minorHAnsi" w:cstheme="minorHAnsi"/>
          <w:sz w:val="22"/>
          <w:szCs w:val="22"/>
          <w:lang w:val="en-US"/>
        </w:rPr>
        <w:t>it</w:t>
      </w:r>
      <w:r w:rsidRPr="009B53BC">
        <w:rPr>
          <w:rFonts w:asciiTheme="minorHAnsi" w:hAnsiTheme="minorHAnsi" w:cstheme="minorHAnsi"/>
          <w:sz w:val="22"/>
          <w:szCs w:val="22"/>
          <w:lang w:val="en-US"/>
        </w:rPr>
        <w:t xml:space="preserve"> may choose either a breakdown of all expenditure according to the co-financing percentage of each donor, or distribution at </w:t>
      </w:r>
      <w:r w:rsidR="001D7C2A" w:rsidRPr="009B53BC">
        <w:rPr>
          <w:rFonts w:asciiTheme="minorHAnsi" w:hAnsiTheme="minorHAnsi" w:cstheme="minorHAnsi"/>
          <w:sz w:val="22"/>
          <w:szCs w:val="22"/>
          <w:lang w:val="en-US"/>
        </w:rPr>
        <w:t xml:space="preserve">the </w:t>
      </w:r>
      <w:r w:rsidRPr="009B53BC">
        <w:rPr>
          <w:rFonts w:asciiTheme="minorHAnsi" w:hAnsiTheme="minorHAnsi" w:cstheme="minorHAnsi"/>
          <w:sz w:val="22"/>
          <w:szCs w:val="22"/>
          <w:lang w:val="en-US"/>
        </w:rPr>
        <w:t>source of accounting documents between the various donors.</w:t>
      </w:r>
    </w:p>
    <w:p w14:paraId="3F44FA8F" w14:textId="09379FBC" w:rsidR="00680E3D" w:rsidRPr="009B53BC" w:rsidRDefault="00680E3D" w:rsidP="00680E3D">
      <w:pPr>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Once the funding method has been chosen, the NGO must respect it throughout </w:t>
      </w:r>
      <w:r w:rsidR="005D65B8" w:rsidRPr="009B53BC">
        <w:rPr>
          <w:rFonts w:asciiTheme="minorHAnsi" w:hAnsiTheme="minorHAnsi" w:cstheme="minorHAnsi"/>
          <w:sz w:val="22"/>
          <w:szCs w:val="22"/>
          <w:lang w:val="en-US"/>
        </w:rPr>
        <w:t>the</w:t>
      </w:r>
      <w:r w:rsidRPr="009B53BC">
        <w:rPr>
          <w:rFonts w:asciiTheme="minorHAnsi" w:hAnsiTheme="minorHAnsi" w:cstheme="minorHAnsi"/>
          <w:sz w:val="22"/>
          <w:szCs w:val="22"/>
          <w:lang w:val="en-US"/>
        </w:rPr>
        <w:t xml:space="preserve"> project.)</w:t>
      </w:r>
    </w:p>
    <w:p w14:paraId="544D04CF" w14:textId="77777777" w:rsidR="00680E3D" w:rsidRPr="009B53BC" w:rsidRDefault="00680E3D" w:rsidP="00680E3D">
      <w:pPr>
        <w:rPr>
          <w:rFonts w:asciiTheme="minorHAnsi" w:hAnsiTheme="minorHAnsi" w:cstheme="minorHAnsi"/>
          <w:i/>
          <w:sz w:val="22"/>
          <w:szCs w:val="22"/>
          <w:lang w:val="en-US"/>
        </w:rPr>
      </w:pPr>
    </w:p>
    <w:p w14:paraId="051A1D18" w14:textId="16C70DF6" w:rsidR="00680E3D" w:rsidRPr="009B53BC" w:rsidRDefault="00680E3D" w:rsidP="00680E3D">
      <w:pPr>
        <w:pStyle w:val="ListParagraph"/>
        <w:numPr>
          <w:ilvl w:val="0"/>
          <w:numId w:val="15"/>
        </w:numPr>
        <w:spacing w:after="0" w:line="240" w:lineRule="auto"/>
        <w:ind w:right="-27"/>
        <w:jc w:val="both"/>
        <w:rPr>
          <w:rFonts w:asciiTheme="minorHAnsi" w:hAnsiTheme="minorHAnsi" w:cstheme="minorHAnsi"/>
          <w:b/>
          <w:sz w:val="22"/>
          <w:szCs w:val="22"/>
          <w:lang w:val="en-US"/>
        </w:rPr>
      </w:pPr>
      <w:r w:rsidRPr="009B53BC">
        <w:rPr>
          <w:rFonts w:asciiTheme="minorHAnsi" w:hAnsiTheme="minorHAnsi" w:cstheme="minorHAnsi"/>
          <w:b/>
          <w:sz w:val="22"/>
          <w:szCs w:val="22"/>
          <w:lang w:val="en-US"/>
        </w:rPr>
        <w:t xml:space="preserve">Excluding </w:t>
      </w:r>
      <w:r w:rsidR="008812AE" w:rsidRPr="009B53BC">
        <w:rPr>
          <w:rFonts w:asciiTheme="minorHAnsi" w:hAnsiTheme="minorHAnsi" w:cstheme="minorHAnsi"/>
          <w:b/>
          <w:sz w:val="22"/>
          <w:szCs w:val="22"/>
          <w:lang w:val="en-US"/>
        </w:rPr>
        <w:t>Host</w:t>
      </w:r>
      <w:r w:rsidRPr="009B53BC">
        <w:rPr>
          <w:rFonts w:asciiTheme="minorHAnsi" w:hAnsiTheme="minorHAnsi" w:cstheme="minorHAnsi"/>
          <w:b/>
          <w:sz w:val="22"/>
          <w:szCs w:val="22"/>
          <w:lang w:val="en-US"/>
        </w:rPr>
        <w:t xml:space="preserve"> Countries (</w:t>
      </w:r>
      <w:r w:rsidR="00E46B2C" w:rsidRPr="009B53BC">
        <w:rPr>
          <w:rFonts w:asciiTheme="minorHAnsi" w:hAnsiTheme="minorHAnsi" w:cstheme="minorHAnsi"/>
          <w:b/>
          <w:sz w:val="22"/>
          <w:szCs w:val="22"/>
          <w:lang w:val="en-US"/>
        </w:rPr>
        <w:t>outside of developing country</w:t>
      </w:r>
      <w:r w:rsidRPr="009B53BC">
        <w:rPr>
          <w:rFonts w:asciiTheme="minorHAnsi" w:hAnsiTheme="minorHAnsi" w:cstheme="minorHAnsi"/>
          <w:b/>
          <w:sz w:val="22"/>
          <w:szCs w:val="22"/>
          <w:lang w:val="en-US"/>
        </w:rPr>
        <w:t>)</w:t>
      </w:r>
    </w:p>
    <w:p w14:paraId="55DAD3C5" w14:textId="77777777" w:rsidR="00680E3D" w:rsidRPr="009B53BC" w:rsidRDefault="00680E3D" w:rsidP="00680E3D">
      <w:pPr>
        <w:ind w:right="-27"/>
        <w:jc w:val="both"/>
        <w:rPr>
          <w:rFonts w:asciiTheme="minorHAnsi" w:hAnsiTheme="minorHAnsi" w:cstheme="minorHAnsi"/>
          <w:iCs/>
          <w:sz w:val="22"/>
          <w:szCs w:val="22"/>
          <w:lang w:val="en-US"/>
        </w:rPr>
      </w:pPr>
    </w:p>
    <w:p w14:paraId="46FB134B" w14:textId="07BD9EA4" w:rsidR="00680E3D" w:rsidRPr="009B53BC" w:rsidRDefault="00680E3D" w:rsidP="00680E3D">
      <w:pPr>
        <w:ind w:left="36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This heading includes all expenses related to the implementation of the project incurred </w:t>
      </w:r>
      <w:r w:rsidRPr="009B53BC">
        <w:rPr>
          <w:rFonts w:asciiTheme="minorHAnsi" w:hAnsiTheme="minorHAnsi" w:cstheme="minorHAnsi"/>
          <w:bCs/>
          <w:i/>
          <w:sz w:val="22"/>
          <w:szCs w:val="22"/>
          <w:lang w:val="en-US"/>
        </w:rPr>
        <w:t>outside</w:t>
      </w:r>
      <w:r w:rsidRPr="009B53BC">
        <w:rPr>
          <w:rFonts w:asciiTheme="minorHAnsi" w:hAnsiTheme="minorHAnsi" w:cstheme="minorHAnsi"/>
          <w:i/>
          <w:sz w:val="22"/>
          <w:szCs w:val="22"/>
          <w:lang w:val="en-US"/>
        </w:rPr>
        <w:t xml:space="preserve"> a developing country, in particular</w:t>
      </w:r>
      <w:r w:rsidR="007E5F5F" w:rsidRPr="009B53BC">
        <w:rPr>
          <w:rFonts w:asciiTheme="minorHAnsi" w:hAnsiTheme="minorHAnsi" w:cstheme="minorHAnsi"/>
          <w:i/>
          <w:sz w:val="22"/>
          <w:szCs w:val="22"/>
          <w:lang w:val="en-US"/>
        </w:rPr>
        <w:t>,</w:t>
      </w:r>
      <w:r w:rsidRPr="009B53BC">
        <w:rPr>
          <w:rFonts w:asciiTheme="minorHAnsi" w:hAnsiTheme="minorHAnsi" w:cstheme="minorHAnsi"/>
          <w:i/>
          <w:sz w:val="22"/>
          <w:szCs w:val="22"/>
          <w:lang w:val="en-US"/>
        </w:rPr>
        <w:t xml:space="preserve"> Luxembourg.</w:t>
      </w:r>
    </w:p>
    <w:p w14:paraId="291FFF36" w14:textId="77777777" w:rsidR="00680E3D" w:rsidRPr="009B53BC" w:rsidRDefault="00680E3D" w:rsidP="00680E3D">
      <w:pPr>
        <w:ind w:right="-27"/>
        <w:jc w:val="both"/>
        <w:rPr>
          <w:rFonts w:asciiTheme="minorHAnsi" w:hAnsiTheme="minorHAnsi" w:cstheme="minorHAnsi"/>
          <w:b/>
          <w:iCs/>
          <w:sz w:val="22"/>
          <w:szCs w:val="22"/>
          <w:lang w:val="en-US"/>
        </w:rPr>
      </w:pPr>
    </w:p>
    <w:p w14:paraId="4B8E81B9" w14:textId="06F4AA7A" w:rsidR="00680E3D" w:rsidRPr="009B53BC" w:rsidRDefault="00680E3D" w:rsidP="00680E3D">
      <w:pPr>
        <w:ind w:right="-27"/>
        <w:jc w:val="both"/>
        <w:rPr>
          <w:rFonts w:asciiTheme="minorHAnsi" w:hAnsiTheme="minorHAnsi" w:cstheme="minorHAnsi"/>
          <w:sz w:val="22"/>
          <w:szCs w:val="22"/>
          <w:u w:val="single"/>
          <w:lang w:val="en-US"/>
        </w:rPr>
      </w:pPr>
      <w:r w:rsidRPr="009B53BC">
        <w:rPr>
          <w:rFonts w:asciiTheme="minorHAnsi" w:hAnsiTheme="minorHAnsi" w:cstheme="minorHAnsi"/>
          <w:sz w:val="22"/>
          <w:szCs w:val="22"/>
          <w:lang w:val="en-US"/>
        </w:rPr>
        <w:t>1.1</w:t>
      </w:r>
      <w:r w:rsidRPr="009B53BC">
        <w:rPr>
          <w:rFonts w:asciiTheme="minorHAnsi" w:hAnsiTheme="minorHAnsi" w:cstheme="minorHAnsi"/>
          <w:sz w:val="22"/>
          <w:szCs w:val="22"/>
          <w:u w:val="single"/>
          <w:lang w:val="en-US"/>
        </w:rPr>
        <w:t xml:space="preserve"> Acquisition of services</w:t>
      </w:r>
    </w:p>
    <w:p w14:paraId="35137E82" w14:textId="77777777" w:rsidR="00680E3D" w:rsidRPr="009B53BC" w:rsidRDefault="00680E3D" w:rsidP="00680E3D">
      <w:pPr>
        <w:ind w:right="-27"/>
        <w:jc w:val="both"/>
        <w:rPr>
          <w:rFonts w:asciiTheme="minorHAnsi" w:hAnsiTheme="minorHAnsi" w:cstheme="minorHAnsi"/>
          <w:sz w:val="22"/>
          <w:szCs w:val="22"/>
          <w:u w:val="single"/>
          <w:lang w:val="en-US"/>
        </w:rPr>
      </w:pPr>
    </w:p>
    <w:p w14:paraId="47E91512" w14:textId="107BB85F" w:rsidR="00680E3D" w:rsidRPr="009B53BC" w:rsidRDefault="00243FA8" w:rsidP="00680E3D">
      <w:pPr>
        <w:ind w:right="-27"/>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A</w:t>
      </w:r>
      <w:r w:rsidR="00680E3D" w:rsidRPr="009B53BC">
        <w:rPr>
          <w:rFonts w:asciiTheme="minorHAnsi" w:hAnsiTheme="minorHAnsi" w:cstheme="minorHAnsi"/>
          <w:sz w:val="22"/>
          <w:szCs w:val="22"/>
          <w:lang w:val="en-US"/>
        </w:rPr>
        <w:t>cquisition of service provision</w:t>
      </w:r>
      <w:r w:rsidRPr="009B53BC">
        <w:rPr>
          <w:rFonts w:asciiTheme="minorHAnsi" w:hAnsiTheme="minorHAnsi" w:cstheme="minorHAnsi"/>
          <w:sz w:val="22"/>
          <w:szCs w:val="22"/>
          <w:lang w:val="en-US"/>
        </w:rPr>
        <w:t xml:space="preserve"> means</w:t>
      </w:r>
      <w:r w:rsidR="00680E3D" w:rsidRPr="009B53BC">
        <w:rPr>
          <w:rFonts w:asciiTheme="minorHAnsi" w:hAnsiTheme="minorHAnsi" w:cstheme="minorHAnsi"/>
          <w:sz w:val="22"/>
          <w:szCs w:val="22"/>
          <w:lang w:val="en-US"/>
        </w:rPr>
        <w:t xml:space="preserve"> a </w:t>
      </w:r>
      <w:r w:rsidR="00680E3D" w:rsidRPr="009B53BC">
        <w:rPr>
          <w:rFonts w:asciiTheme="minorHAnsi" w:hAnsiTheme="minorHAnsi" w:cstheme="minorHAnsi"/>
          <w:b/>
          <w:sz w:val="22"/>
          <w:szCs w:val="22"/>
          <w:lang w:val="en-US"/>
        </w:rPr>
        <w:t>one-off</w:t>
      </w:r>
      <w:r w:rsidR="00680E3D" w:rsidRPr="009B53BC">
        <w:rPr>
          <w:rFonts w:asciiTheme="minorHAnsi" w:hAnsiTheme="minorHAnsi" w:cstheme="minorHAnsi"/>
          <w:sz w:val="22"/>
          <w:szCs w:val="22"/>
          <w:lang w:val="en-US"/>
        </w:rPr>
        <w:t xml:space="preserve"> service on the project, of a person with </w:t>
      </w:r>
      <w:r w:rsidR="00680E3D" w:rsidRPr="009B53BC">
        <w:rPr>
          <w:rFonts w:asciiTheme="minorHAnsi" w:hAnsiTheme="minorHAnsi" w:cstheme="minorHAnsi"/>
          <w:b/>
          <w:sz w:val="22"/>
          <w:szCs w:val="22"/>
          <w:lang w:val="en-US"/>
        </w:rPr>
        <w:t xml:space="preserve">professional skills </w:t>
      </w:r>
      <w:r w:rsidR="007E5F5F" w:rsidRPr="009B53BC">
        <w:rPr>
          <w:rFonts w:asciiTheme="minorHAnsi" w:hAnsiTheme="minorHAnsi" w:cstheme="minorHAnsi"/>
          <w:b/>
          <w:sz w:val="22"/>
          <w:szCs w:val="22"/>
          <w:lang w:val="en-US"/>
        </w:rPr>
        <w:t>e</w:t>
      </w:r>
      <w:r w:rsidR="00680E3D" w:rsidRPr="009B53BC">
        <w:rPr>
          <w:rFonts w:asciiTheme="minorHAnsi" w:hAnsiTheme="minorHAnsi" w:cstheme="minorHAnsi"/>
          <w:b/>
          <w:sz w:val="22"/>
          <w:szCs w:val="22"/>
          <w:lang w:val="en-US"/>
        </w:rPr>
        <w:t>specially required for the</w:t>
      </w:r>
      <w:r w:rsidR="00680E3D" w:rsidRPr="009B53BC">
        <w:rPr>
          <w:rFonts w:asciiTheme="minorHAnsi" w:hAnsiTheme="minorHAnsi" w:cstheme="minorHAnsi"/>
          <w:sz w:val="22"/>
          <w:szCs w:val="22"/>
          <w:lang w:val="en-US"/>
        </w:rPr>
        <w:t xml:space="preserve"> successful completion of the project.</w:t>
      </w:r>
    </w:p>
    <w:p w14:paraId="53DA3731" w14:textId="77777777" w:rsidR="00680E3D" w:rsidRPr="009B53BC" w:rsidRDefault="00680E3D" w:rsidP="00680E3D">
      <w:pPr>
        <w:ind w:right="-27"/>
        <w:jc w:val="both"/>
        <w:rPr>
          <w:rFonts w:asciiTheme="minorHAnsi" w:hAnsiTheme="minorHAnsi" w:cstheme="minorHAnsi"/>
          <w:sz w:val="22"/>
          <w:szCs w:val="22"/>
          <w:lang w:val="en-US"/>
        </w:rPr>
      </w:pPr>
    </w:p>
    <w:p w14:paraId="758442F7" w14:textId="77777777" w:rsidR="00680E3D" w:rsidRPr="009B53BC" w:rsidRDefault="00680E3D" w:rsidP="00680E3D">
      <w:pPr>
        <w:ind w:left="360" w:right="-27"/>
        <w:jc w:val="both"/>
        <w:rPr>
          <w:rFonts w:asciiTheme="minorHAnsi" w:hAnsiTheme="minorHAnsi" w:cstheme="minorHAnsi"/>
          <w:i/>
          <w:iCs/>
          <w:sz w:val="22"/>
          <w:szCs w:val="22"/>
          <w:lang w:val="en-US"/>
        </w:rPr>
      </w:pPr>
      <w:r w:rsidRPr="009B53BC">
        <w:rPr>
          <w:rFonts w:asciiTheme="minorHAnsi" w:hAnsiTheme="minorHAnsi" w:cstheme="minorHAnsi"/>
          <w:i/>
          <w:iCs/>
          <w:sz w:val="22"/>
          <w:szCs w:val="22"/>
          <w:lang w:val="en-US"/>
        </w:rPr>
        <w:t>Total expenditure related to the implementation of the project incurred outside a developing country for the acquisition of services (</w:t>
      </w:r>
      <w:r w:rsidRPr="009B53BC">
        <w:rPr>
          <w:rFonts w:asciiTheme="minorHAnsi" w:hAnsiTheme="minorHAnsi" w:cstheme="minorHAnsi"/>
          <w:bCs/>
          <w:i/>
          <w:iCs/>
          <w:sz w:val="22"/>
          <w:szCs w:val="22"/>
          <w:lang w:val="en-US"/>
        </w:rPr>
        <w:t xml:space="preserve">professional expertise, </w:t>
      </w:r>
      <w:bookmarkStart w:id="6" w:name="_GoBack"/>
      <w:bookmarkEnd w:id="6"/>
      <w:r w:rsidRPr="009B53BC">
        <w:rPr>
          <w:rFonts w:asciiTheme="minorHAnsi" w:hAnsiTheme="minorHAnsi" w:cstheme="minorHAnsi"/>
          <w:bCs/>
          <w:i/>
          <w:iCs/>
          <w:sz w:val="22"/>
          <w:szCs w:val="22"/>
          <w:lang w:val="en-US"/>
        </w:rPr>
        <w:t>architectural or engineering work, use of any other professional capacities not available at NGO level)</w:t>
      </w:r>
      <w:r w:rsidRPr="009B53BC">
        <w:rPr>
          <w:rFonts w:asciiTheme="minorHAnsi" w:hAnsiTheme="minorHAnsi" w:cstheme="minorHAnsi"/>
          <w:i/>
          <w:iCs/>
          <w:sz w:val="22"/>
          <w:szCs w:val="22"/>
          <w:lang w:val="en-US"/>
        </w:rPr>
        <w:t xml:space="preserve"> necessary for the project and not available in the DC</w:t>
      </w:r>
    </w:p>
    <w:p w14:paraId="6E09FAB5" w14:textId="77777777" w:rsidR="00680E3D" w:rsidRPr="009B53BC" w:rsidRDefault="00680E3D" w:rsidP="00680E3D">
      <w:pPr>
        <w:ind w:right="-27"/>
        <w:jc w:val="both"/>
        <w:rPr>
          <w:rFonts w:asciiTheme="minorHAnsi" w:hAnsiTheme="minorHAnsi" w:cstheme="minorHAnsi"/>
          <w:i/>
          <w:iCs/>
          <w:color w:val="0D0D0D" w:themeColor="text1" w:themeTint="F2"/>
          <w:sz w:val="22"/>
          <w:szCs w:val="22"/>
          <w:u w:val="single"/>
          <w:lang w:val="en-US"/>
        </w:rPr>
      </w:pPr>
    </w:p>
    <w:p w14:paraId="0FE3F10F" w14:textId="12990D47" w:rsidR="00680E3D" w:rsidRPr="009B53BC" w:rsidRDefault="00680E3D" w:rsidP="007F24E8">
      <w:pPr>
        <w:pStyle w:val="ListParagraph"/>
        <w:numPr>
          <w:ilvl w:val="1"/>
          <w:numId w:val="15"/>
        </w:numPr>
        <w:spacing w:after="0" w:line="240" w:lineRule="auto"/>
        <w:ind w:left="360" w:right="-27"/>
        <w:jc w:val="both"/>
        <w:rPr>
          <w:rFonts w:asciiTheme="minorHAnsi" w:hAnsiTheme="minorHAnsi" w:cstheme="minorHAnsi"/>
          <w:iCs/>
          <w:color w:val="0D0D0D" w:themeColor="text1" w:themeTint="F2"/>
          <w:sz w:val="22"/>
          <w:szCs w:val="22"/>
          <w:u w:val="single"/>
          <w:lang w:val="en-US"/>
        </w:rPr>
      </w:pPr>
      <w:r w:rsidRPr="009B53BC">
        <w:rPr>
          <w:rFonts w:asciiTheme="minorHAnsi" w:hAnsiTheme="minorHAnsi" w:cstheme="minorHAnsi"/>
          <w:iCs/>
          <w:color w:val="0D0D0D" w:themeColor="text1" w:themeTint="F2"/>
          <w:sz w:val="22"/>
          <w:szCs w:val="22"/>
          <w:u w:val="single"/>
          <w:lang w:val="en-US"/>
        </w:rPr>
        <w:t>Administrative expenses</w:t>
      </w:r>
    </w:p>
    <w:p w14:paraId="149F2A6C" w14:textId="77777777" w:rsidR="00447618" w:rsidRPr="009B53BC" w:rsidRDefault="00447618" w:rsidP="00447618">
      <w:pPr>
        <w:pStyle w:val="ListParagraph"/>
        <w:spacing w:after="0" w:line="240" w:lineRule="auto"/>
        <w:ind w:right="-27"/>
        <w:jc w:val="both"/>
        <w:rPr>
          <w:rFonts w:asciiTheme="minorHAnsi" w:hAnsiTheme="minorHAnsi" w:cstheme="minorHAnsi"/>
          <w:iCs/>
          <w:color w:val="0D0D0D" w:themeColor="text1" w:themeTint="F2"/>
          <w:sz w:val="22"/>
          <w:szCs w:val="22"/>
          <w:u w:val="single"/>
          <w:lang w:val="en-US"/>
        </w:rPr>
      </w:pPr>
    </w:p>
    <w:p w14:paraId="36A3974E" w14:textId="4C9E0D1A" w:rsidR="00680E3D" w:rsidRPr="009B53BC" w:rsidRDefault="00680E3D" w:rsidP="007F24E8">
      <w:pPr>
        <w:ind w:left="360" w:right="-27"/>
        <w:jc w:val="both"/>
        <w:rPr>
          <w:rFonts w:asciiTheme="minorHAnsi" w:hAnsiTheme="minorHAnsi" w:cstheme="minorHAnsi"/>
          <w:iCs/>
          <w:color w:val="0D0D0D" w:themeColor="text1" w:themeTint="F2"/>
          <w:sz w:val="22"/>
          <w:szCs w:val="22"/>
          <w:lang w:val="en-US"/>
        </w:rPr>
      </w:pPr>
      <w:r w:rsidRPr="009B53BC">
        <w:rPr>
          <w:rFonts w:asciiTheme="minorHAnsi" w:hAnsiTheme="minorHAnsi" w:cstheme="minorHAnsi"/>
          <w:iCs/>
          <w:color w:val="0D0D0D" w:themeColor="text1" w:themeTint="F2"/>
          <w:sz w:val="22"/>
          <w:szCs w:val="22"/>
          <w:lang w:val="en-US"/>
        </w:rPr>
        <w:t>Administrative or</w:t>
      </w:r>
      <w:r w:rsidR="00131223">
        <w:rPr>
          <w:rFonts w:asciiTheme="minorHAnsi" w:hAnsiTheme="minorHAnsi" w:cstheme="minorHAnsi"/>
          <w:iCs/>
          <w:color w:val="0D0D0D" w:themeColor="text1" w:themeTint="F2"/>
          <w:sz w:val="22"/>
          <w:szCs w:val="22"/>
          <w:lang w:val="en-US"/>
        </w:rPr>
        <w:t xml:space="preserve"> indirect costs may not exceed 7</w:t>
      </w:r>
      <w:r w:rsidRPr="009B53BC">
        <w:rPr>
          <w:rFonts w:asciiTheme="minorHAnsi" w:hAnsiTheme="minorHAnsi" w:cstheme="minorHAnsi"/>
          <w:iCs/>
          <w:color w:val="0D0D0D" w:themeColor="text1" w:themeTint="F2"/>
          <w:sz w:val="22"/>
          <w:szCs w:val="22"/>
          <w:lang w:val="en-US"/>
        </w:rPr>
        <w:t>% of the total amount to cover the administrative costs of the project or action incurred by the institution. Indirect costs include maintenance, paper, photocopying, postage, telephone, heating, furniture, insurance and other necessary expenses.</w:t>
      </w:r>
    </w:p>
    <w:p w14:paraId="3CF0506C" w14:textId="77777777" w:rsidR="00680E3D" w:rsidRPr="009B53BC" w:rsidRDefault="00680E3D" w:rsidP="00680E3D">
      <w:pPr>
        <w:ind w:right="-27"/>
        <w:jc w:val="both"/>
        <w:rPr>
          <w:rFonts w:asciiTheme="minorHAnsi" w:hAnsiTheme="minorHAnsi" w:cstheme="minorHAnsi"/>
          <w:iCs/>
          <w:sz w:val="22"/>
          <w:szCs w:val="22"/>
          <w:lang w:val="en-US"/>
        </w:rPr>
      </w:pPr>
    </w:p>
    <w:p w14:paraId="6A4A04D7" w14:textId="397ABCC2" w:rsidR="00680E3D" w:rsidRPr="009B53BC" w:rsidRDefault="00680E3D" w:rsidP="00680E3D">
      <w:pPr>
        <w:ind w:right="-27"/>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1.3</w:t>
      </w:r>
      <w:r w:rsidR="00F806C6" w:rsidRPr="009B53BC">
        <w:rPr>
          <w:rFonts w:asciiTheme="minorHAnsi" w:hAnsiTheme="minorHAnsi" w:cstheme="minorHAnsi"/>
          <w:sz w:val="22"/>
          <w:szCs w:val="22"/>
          <w:u w:val="single"/>
          <w:lang w:val="en-US"/>
        </w:rPr>
        <w:t xml:space="preserve"> </w:t>
      </w:r>
      <w:r w:rsidRPr="009B53BC">
        <w:rPr>
          <w:rFonts w:asciiTheme="minorHAnsi" w:hAnsiTheme="minorHAnsi" w:cstheme="minorHAnsi"/>
          <w:sz w:val="22"/>
          <w:szCs w:val="22"/>
          <w:u w:val="single"/>
          <w:lang w:val="en-US"/>
        </w:rPr>
        <w:t>Personnel expenses</w:t>
      </w:r>
    </w:p>
    <w:p w14:paraId="34A8A27E" w14:textId="77777777" w:rsidR="00680E3D" w:rsidRPr="009B53BC" w:rsidRDefault="00680E3D" w:rsidP="00680E3D">
      <w:pPr>
        <w:ind w:right="-27"/>
        <w:jc w:val="both"/>
        <w:rPr>
          <w:rFonts w:asciiTheme="minorHAnsi" w:hAnsiTheme="minorHAnsi" w:cstheme="minorHAnsi"/>
          <w:sz w:val="22"/>
          <w:szCs w:val="22"/>
          <w:lang w:val="en-US"/>
        </w:rPr>
      </w:pPr>
    </w:p>
    <w:p w14:paraId="446E9550" w14:textId="77777777" w:rsidR="00680E3D" w:rsidRPr="009B53BC" w:rsidRDefault="00680E3D" w:rsidP="00680E3D">
      <w:pPr>
        <w:ind w:left="24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Total expenditure for salaries and related costs for staff engaged in the project, according to an </w:t>
      </w:r>
      <w:r w:rsidRPr="009B53BC">
        <w:rPr>
          <w:rFonts w:asciiTheme="minorHAnsi" w:hAnsiTheme="minorHAnsi" w:cstheme="minorHAnsi"/>
          <w:bCs/>
          <w:i/>
          <w:sz w:val="22"/>
          <w:szCs w:val="22"/>
          <w:lang w:val="en-US"/>
        </w:rPr>
        <w:t>employment contract under Luxembourg law</w:t>
      </w:r>
      <w:r w:rsidRPr="009B53BC">
        <w:rPr>
          <w:rFonts w:asciiTheme="minorHAnsi" w:hAnsiTheme="minorHAnsi" w:cstheme="minorHAnsi"/>
          <w:i/>
          <w:sz w:val="22"/>
          <w:szCs w:val="22"/>
          <w:lang w:val="en-US"/>
        </w:rPr>
        <w:t xml:space="preserve"> concluded with the Luxembourg NGO responsible for the implementation of the project. (Note: The personnel in question may work on the project site).</w:t>
      </w:r>
    </w:p>
    <w:p w14:paraId="6162FA39" w14:textId="77777777" w:rsidR="00680E3D" w:rsidRPr="009B53BC" w:rsidRDefault="00680E3D" w:rsidP="00680E3D">
      <w:pPr>
        <w:ind w:left="240" w:right="-27"/>
        <w:jc w:val="both"/>
        <w:rPr>
          <w:rFonts w:asciiTheme="minorHAnsi" w:hAnsiTheme="minorHAnsi" w:cstheme="minorHAnsi"/>
          <w:i/>
          <w:sz w:val="22"/>
          <w:szCs w:val="22"/>
          <w:lang w:val="en-US"/>
        </w:rPr>
      </w:pPr>
    </w:p>
    <w:p w14:paraId="2D264695" w14:textId="77777777" w:rsidR="00680E3D" w:rsidRPr="009B53BC" w:rsidRDefault="00680E3D" w:rsidP="00680E3D">
      <w:pPr>
        <w:autoSpaceDE w:val="0"/>
        <w:autoSpaceDN w:val="0"/>
        <w:adjustRightInd w:val="0"/>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lastRenderedPageBreak/>
        <w:t xml:space="preserve">If the contracts are concluded with non-Luxembourgish and non-accredited NGOs, these costs will have to be borne by the "other donors". </w:t>
      </w:r>
    </w:p>
    <w:p w14:paraId="306E8EDB" w14:textId="77777777" w:rsidR="00680E3D" w:rsidRPr="009B53BC" w:rsidRDefault="00680E3D" w:rsidP="00680E3D">
      <w:pPr>
        <w:autoSpaceDE w:val="0"/>
        <w:autoSpaceDN w:val="0"/>
        <w:adjustRightInd w:val="0"/>
        <w:jc w:val="both"/>
        <w:rPr>
          <w:rFonts w:asciiTheme="minorHAnsi" w:hAnsiTheme="minorHAnsi" w:cstheme="minorHAnsi"/>
          <w:i/>
          <w:sz w:val="22"/>
          <w:szCs w:val="22"/>
          <w:lang w:val="en-US"/>
        </w:rPr>
      </w:pPr>
    </w:p>
    <w:p w14:paraId="1C6B4166" w14:textId="77777777" w:rsidR="00680E3D" w:rsidRPr="009B53BC" w:rsidRDefault="00680E3D" w:rsidP="00680E3D">
      <w:pPr>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Expatriation-related costs (i.e. for security, furniture, cleaning, tuition fees, insurance, etc.) are eligible for co-financing only in the form of a </w:t>
      </w:r>
      <w:r w:rsidRPr="009B53BC">
        <w:rPr>
          <w:rFonts w:asciiTheme="minorHAnsi" w:hAnsiTheme="minorHAnsi" w:cstheme="minorHAnsi"/>
          <w:b/>
          <w:i/>
          <w:sz w:val="22"/>
          <w:szCs w:val="22"/>
          <w:lang w:val="en-US"/>
        </w:rPr>
        <w:t>monthly subsistence allowance</w:t>
      </w:r>
      <w:r w:rsidRPr="009B53BC">
        <w:rPr>
          <w:rFonts w:asciiTheme="minorHAnsi" w:hAnsiTheme="minorHAnsi" w:cstheme="minorHAnsi"/>
          <w:i/>
          <w:sz w:val="22"/>
          <w:szCs w:val="22"/>
          <w:lang w:val="en-US"/>
        </w:rPr>
        <w:t xml:space="preserve"> that can be added to the expatriate's ordinary salary. However, the amount of this bonus must not exceed </w:t>
      </w:r>
      <w:r w:rsidRPr="009B53BC">
        <w:rPr>
          <w:rFonts w:asciiTheme="minorHAnsi" w:hAnsiTheme="minorHAnsi" w:cstheme="minorHAnsi"/>
          <w:b/>
          <w:i/>
          <w:sz w:val="22"/>
          <w:szCs w:val="22"/>
          <w:lang w:val="en-US"/>
        </w:rPr>
        <w:t>the amount</w:t>
      </w:r>
      <w:r w:rsidRPr="009B53BC">
        <w:rPr>
          <w:rFonts w:asciiTheme="minorHAnsi" w:hAnsiTheme="minorHAnsi" w:cstheme="minorHAnsi"/>
          <w:i/>
          <w:sz w:val="22"/>
          <w:szCs w:val="22"/>
          <w:lang w:val="en-US"/>
        </w:rPr>
        <w:t xml:space="preserve"> granted as a resettlement bonus to expatriates under </w:t>
      </w:r>
      <w:proofErr w:type="spellStart"/>
      <w:r w:rsidRPr="009B53BC">
        <w:rPr>
          <w:rFonts w:asciiTheme="minorHAnsi" w:hAnsiTheme="minorHAnsi" w:cstheme="minorHAnsi"/>
          <w:i/>
          <w:sz w:val="22"/>
          <w:szCs w:val="22"/>
          <w:lang w:val="en-US"/>
        </w:rPr>
        <w:t>Cooperant</w:t>
      </w:r>
      <w:proofErr w:type="spellEnd"/>
      <w:r w:rsidRPr="009B53BC">
        <w:rPr>
          <w:rFonts w:asciiTheme="minorHAnsi" w:hAnsiTheme="minorHAnsi" w:cstheme="minorHAnsi"/>
          <w:i/>
          <w:sz w:val="22"/>
          <w:szCs w:val="22"/>
          <w:lang w:val="en-US"/>
        </w:rPr>
        <w:t xml:space="preserve"> status. </w:t>
      </w:r>
    </w:p>
    <w:p w14:paraId="59B8B7BA" w14:textId="77777777" w:rsidR="00680E3D" w:rsidRPr="009B53BC" w:rsidRDefault="00680E3D" w:rsidP="00680E3D">
      <w:pPr>
        <w:jc w:val="both"/>
        <w:rPr>
          <w:rFonts w:asciiTheme="minorHAnsi" w:hAnsiTheme="minorHAnsi" w:cstheme="minorHAnsi"/>
          <w:i/>
          <w:sz w:val="22"/>
          <w:szCs w:val="22"/>
          <w:lang w:val="en-US"/>
        </w:rPr>
      </w:pPr>
    </w:p>
    <w:p w14:paraId="1E6D33F6" w14:textId="77777777" w:rsidR="00680E3D" w:rsidRPr="009B53BC" w:rsidRDefault="00680E3D" w:rsidP="00680E3D">
      <w:pPr>
        <w:ind w:right="-27"/>
        <w:jc w:val="both"/>
        <w:rPr>
          <w:rFonts w:asciiTheme="minorHAnsi" w:hAnsiTheme="minorHAnsi" w:cstheme="minorHAnsi"/>
          <w:sz w:val="22"/>
          <w:szCs w:val="22"/>
          <w:u w:val="single"/>
          <w:lang w:val="en-US"/>
        </w:rPr>
      </w:pPr>
      <w:r w:rsidRPr="009B53BC">
        <w:rPr>
          <w:rFonts w:asciiTheme="minorHAnsi" w:hAnsiTheme="minorHAnsi" w:cstheme="minorHAnsi"/>
          <w:sz w:val="22"/>
          <w:szCs w:val="22"/>
          <w:lang w:val="en-US"/>
        </w:rPr>
        <w:t>1.4.</w:t>
      </w:r>
      <w:r w:rsidRPr="009B53BC">
        <w:rPr>
          <w:rFonts w:asciiTheme="minorHAnsi" w:hAnsiTheme="minorHAnsi" w:cstheme="minorHAnsi"/>
          <w:sz w:val="22"/>
          <w:szCs w:val="22"/>
          <w:u w:val="single"/>
          <w:lang w:val="en-US"/>
        </w:rPr>
        <w:t xml:space="preserve"> Acquisition of movable property</w:t>
      </w:r>
    </w:p>
    <w:p w14:paraId="5E6F3297" w14:textId="77777777" w:rsidR="00680E3D" w:rsidRPr="009B53BC" w:rsidRDefault="00680E3D" w:rsidP="00680E3D">
      <w:pPr>
        <w:ind w:left="240" w:right="-27"/>
        <w:jc w:val="both"/>
        <w:rPr>
          <w:rFonts w:asciiTheme="minorHAnsi" w:hAnsiTheme="minorHAnsi" w:cstheme="minorHAnsi"/>
          <w:i/>
          <w:sz w:val="22"/>
          <w:szCs w:val="22"/>
          <w:lang w:val="en-US"/>
        </w:rPr>
      </w:pPr>
    </w:p>
    <w:p w14:paraId="6AF4BCF8" w14:textId="2D00C539" w:rsidR="00680E3D" w:rsidRPr="009B53BC" w:rsidRDefault="00680E3D" w:rsidP="00680E3D">
      <w:pPr>
        <w:ind w:left="24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Total expenditure for the acquisition</w:t>
      </w:r>
      <w:r w:rsidR="00E46B2C" w:rsidRPr="009B53BC">
        <w:rPr>
          <w:rFonts w:asciiTheme="minorHAnsi" w:hAnsiTheme="minorHAnsi" w:cstheme="minorHAnsi"/>
          <w:i/>
          <w:sz w:val="22"/>
          <w:szCs w:val="22"/>
          <w:lang w:val="en-US"/>
        </w:rPr>
        <w:t xml:space="preserve"> </w:t>
      </w:r>
      <w:r w:rsidRPr="009B53BC">
        <w:rPr>
          <w:rFonts w:asciiTheme="minorHAnsi" w:hAnsiTheme="minorHAnsi" w:cstheme="minorHAnsi"/>
          <w:i/>
          <w:sz w:val="22"/>
          <w:szCs w:val="22"/>
          <w:lang w:val="en-US"/>
        </w:rPr>
        <w:t>of movable assets necessary for the implementation of the project.</w:t>
      </w:r>
    </w:p>
    <w:p w14:paraId="4A02686F" w14:textId="77777777" w:rsidR="00680E3D" w:rsidRPr="009B53BC" w:rsidRDefault="00680E3D" w:rsidP="00680E3D">
      <w:pPr>
        <w:ind w:right="-27"/>
        <w:jc w:val="both"/>
        <w:rPr>
          <w:rFonts w:asciiTheme="minorHAnsi" w:hAnsiTheme="minorHAnsi" w:cstheme="minorHAnsi"/>
          <w:sz w:val="22"/>
          <w:szCs w:val="22"/>
          <w:lang w:val="en-US"/>
        </w:rPr>
      </w:pPr>
    </w:p>
    <w:p w14:paraId="596D4B5B" w14:textId="77777777" w:rsidR="00680E3D" w:rsidRPr="009B53BC" w:rsidRDefault="00680E3D" w:rsidP="00680E3D">
      <w:pPr>
        <w:ind w:right="-27"/>
        <w:jc w:val="both"/>
        <w:rPr>
          <w:rFonts w:asciiTheme="minorHAnsi" w:hAnsiTheme="minorHAnsi" w:cstheme="minorHAnsi"/>
          <w:sz w:val="22"/>
          <w:szCs w:val="22"/>
          <w:lang w:val="en-US"/>
        </w:rPr>
      </w:pPr>
    </w:p>
    <w:p w14:paraId="50F0C483" w14:textId="77777777" w:rsidR="00680E3D" w:rsidRPr="009B53BC" w:rsidRDefault="00680E3D" w:rsidP="00680E3D">
      <w:pPr>
        <w:ind w:right="-27"/>
        <w:jc w:val="both"/>
        <w:rPr>
          <w:rFonts w:asciiTheme="minorHAnsi" w:hAnsiTheme="minorHAnsi" w:cstheme="minorHAnsi"/>
          <w:b/>
          <w:sz w:val="22"/>
          <w:szCs w:val="22"/>
          <w:lang w:val="en-US"/>
        </w:rPr>
      </w:pPr>
      <w:r w:rsidRPr="009B53BC">
        <w:rPr>
          <w:rFonts w:asciiTheme="minorHAnsi" w:hAnsiTheme="minorHAnsi" w:cstheme="minorHAnsi"/>
          <w:b/>
          <w:sz w:val="22"/>
          <w:szCs w:val="22"/>
          <w:lang w:val="en-US"/>
        </w:rPr>
        <w:t xml:space="preserve">2. </w:t>
      </w:r>
      <w:proofErr w:type="gramStart"/>
      <w:r w:rsidRPr="009B53BC">
        <w:rPr>
          <w:rFonts w:asciiTheme="minorHAnsi" w:hAnsiTheme="minorHAnsi" w:cstheme="minorHAnsi"/>
          <w:b/>
          <w:sz w:val="22"/>
          <w:szCs w:val="22"/>
          <w:lang w:val="en-US"/>
        </w:rPr>
        <w:t>In</w:t>
      </w:r>
      <w:proofErr w:type="gramEnd"/>
      <w:r w:rsidRPr="009B53BC">
        <w:rPr>
          <w:rFonts w:asciiTheme="minorHAnsi" w:hAnsiTheme="minorHAnsi" w:cstheme="minorHAnsi"/>
          <w:b/>
          <w:sz w:val="22"/>
          <w:szCs w:val="22"/>
          <w:lang w:val="en-US"/>
        </w:rPr>
        <w:t xml:space="preserve"> the beneficiary developing country or any other developing country</w:t>
      </w:r>
    </w:p>
    <w:p w14:paraId="3FAFC95B" w14:textId="77777777" w:rsidR="00680E3D" w:rsidRPr="009B53BC" w:rsidRDefault="00680E3D" w:rsidP="00680E3D">
      <w:pPr>
        <w:ind w:right="-27"/>
        <w:jc w:val="both"/>
        <w:rPr>
          <w:rFonts w:asciiTheme="minorHAnsi" w:hAnsiTheme="minorHAnsi" w:cstheme="minorHAnsi"/>
          <w:iCs/>
          <w:sz w:val="22"/>
          <w:szCs w:val="22"/>
          <w:lang w:val="en-US"/>
        </w:rPr>
      </w:pPr>
    </w:p>
    <w:p w14:paraId="55CC73E3" w14:textId="77777777" w:rsidR="00680E3D" w:rsidRPr="009B53BC" w:rsidRDefault="00680E3D" w:rsidP="00680E3D">
      <w:pPr>
        <w:ind w:left="240" w:right="-27"/>
        <w:jc w:val="both"/>
        <w:rPr>
          <w:rFonts w:asciiTheme="minorHAnsi" w:hAnsiTheme="minorHAnsi" w:cstheme="minorHAnsi"/>
          <w:bCs/>
          <w:i/>
          <w:sz w:val="22"/>
          <w:szCs w:val="22"/>
          <w:lang w:val="en-US"/>
        </w:rPr>
      </w:pPr>
      <w:r w:rsidRPr="009B53BC">
        <w:rPr>
          <w:rFonts w:asciiTheme="minorHAnsi" w:hAnsiTheme="minorHAnsi" w:cstheme="minorHAnsi"/>
          <w:i/>
          <w:sz w:val="22"/>
          <w:szCs w:val="22"/>
          <w:lang w:val="en-US"/>
        </w:rPr>
        <w:t xml:space="preserve">This heading includes all expenditure related to the implementation of the project incurred in the </w:t>
      </w:r>
      <w:r w:rsidRPr="009B53BC">
        <w:rPr>
          <w:rFonts w:asciiTheme="minorHAnsi" w:hAnsiTheme="minorHAnsi" w:cstheme="minorHAnsi"/>
          <w:bCs/>
          <w:i/>
          <w:sz w:val="22"/>
          <w:szCs w:val="22"/>
          <w:lang w:val="en-US"/>
        </w:rPr>
        <w:t>beneficiary developing country, i.e. the country in which the project is carried out, or in any other developing country.</w:t>
      </w:r>
    </w:p>
    <w:p w14:paraId="1F869E6A" w14:textId="77777777" w:rsidR="00680E3D" w:rsidRPr="009B53BC" w:rsidRDefault="00680E3D" w:rsidP="00680E3D">
      <w:pPr>
        <w:ind w:left="240" w:right="-27"/>
        <w:jc w:val="both"/>
        <w:rPr>
          <w:rFonts w:asciiTheme="minorHAnsi" w:hAnsiTheme="minorHAnsi" w:cstheme="minorHAnsi"/>
          <w:b/>
          <w:i/>
          <w:sz w:val="22"/>
          <w:szCs w:val="22"/>
          <w:lang w:val="en-US"/>
        </w:rPr>
      </w:pPr>
    </w:p>
    <w:p w14:paraId="0A77FEE9" w14:textId="77777777" w:rsidR="00680E3D" w:rsidRPr="009B53BC" w:rsidRDefault="00680E3D" w:rsidP="00680E3D">
      <w:pPr>
        <w:ind w:right="-27"/>
        <w:jc w:val="both"/>
        <w:rPr>
          <w:rFonts w:asciiTheme="minorHAnsi" w:hAnsiTheme="minorHAnsi" w:cstheme="minorHAnsi"/>
          <w:b/>
          <w:sz w:val="22"/>
          <w:szCs w:val="22"/>
          <w:lang w:val="en-US"/>
        </w:rPr>
      </w:pPr>
      <w:r w:rsidRPr="009B53BC">
        <w:rPr>
          <w:rFonts w:asciiTheme="minorHAnsi" w:hAnsiTheme="minorHAnsi" w:cstheme="minorHAnsi"/>
          <w:b/>
          <w:sz w:val="22"/>
          <w:szCs w:val="22"/>
          <w:lang w:val="en-US"/>
        </w:rPr>
        <w:t>For items 2.1, 2.3, 2.4, estimates are to be attached for acquisitions exceeding 25,000 euros per budget line.</w:t>
      </w:r>
    </w:p>
    <w:p w14:paraId="387ADF2D" w14:textId="77777777" w:rsidR="00680E3D" w:rsidRPr="009B53BC" w:rsidRDefault="00680E3D" w:rsidP="00680E3D">
      <w:pPr>
        <w:ind w:right="-27"/>
        <w:jc w:val="both"/>
        <w:rPr>
          <w:rFonts w:asciiTheme="minorHAnsi" w:hAnsiTheme="minorHAnsi" w:cstheme="minorHAnsi"/>
          <w:sz w:val="22"/>
          <w:szCs w:val="22"/>
          <w:lang w:val="en-US"/>
        </w:rPr>
      </w:pPr>
    </w:p>
    <w:p w14:paraId="5CD09378" w14:textId="77777777" w:rsidR="00680E3D" w:rsidRPr="009B53BC" w:rsidRDefault="00680E3D" w:rsidP="00680E3D">
      <w:pPr>
        <w:ind w:right="-27"/>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 </w:t>
      </w:r>
    </w:p>
    <w:p w14:paraId="48B63F6E" w14:textId="32437340" w:rsidR="00680E3D" w:rsidRPr="009B53BC" w:rsidRDefault="00680E3D" w:rsidP="00680E3D">
      <w:pPr>
        <w:ind w:right="-27"/>
        <w:jc w:val="both"/>
        <w:rPr>
          <w:rFonts w:asciiTheme="minorHAnsi" w:hAnsiTheme="minorHAnsi" w:cstheme="minorHAnsi"/>
          <w:sz w:val="22"/>
          <w:szCs w:val="22"/>
          <w:u w:val="single"/>
          <w:lang w:val="en-US"/>
        </w:rPr>
      </w:pPr>
      <w:r w:rsidRPr="009B53BC">
        <w:rPr>
          <w:rFonts w:asciiTheme="minorHAnsi" w:hAnsiTheme="minorHAnsi" w:cstheme="minorHAnsi"/>
          <w:sz w:val="22"/>
          <w:szCs w:val="22"/>
          <w:lang w:val="en-US"/>
        </w:rPr>
        <w:t>2.1</w:t>
      </w:r>
      <w:r w:rsidR="00F806C6"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u w:val="single"/>
          <w:lang w:val="en-US"/>
        </w:rPr>
        <w:t>Acquisition of services</w:t>
      </w:r>
    </w:p>
    <w:p w14:paraId="12AC3AD3" w14:textId="77777777" w:rsidR="00680E3D" w:rsidRPr="009B53BC" w:rsidRDefault="00680E3D" w:rsidP="00680E3D">
      <w:pPr>
        <w:ind w:left="360" w:right="-27"/>
        <w:jc w:val="both"/>
        <w:rPr>
          <w:rFonts w:asciiTheme="minorHAnsi" w:hAnsiTheme="minorHAnsi" w:cstheme="minorHAnsi"/>
          <w:i/>
          <w:sz w:val="22"/>
          <w:szCs w:val="22"/>
          <w:lang w:val="en-US"/>
        </w:rPr>
      </w:pPr>
    </w:p>
    <w:p w14:paraId="74597EA6" w14:textId="77777777" w:rsidR="00680E3D" w:rsidRPr="009B53BC" w:rsidRDefault="00680E3D" w:rsidP="00680E3D">
      <w:pPr>
        <w:ind w:left="360" w:right="-27"/>
        <w:jc w:val="both"/>
        <w:rPr>
          <w:rFonts w:asciiTheme="minorHAnsi" w:hAnsiTheme="minorHAnsi" w:cstheme="minorHAnsi"/>
          <w:iCs/>
          <w:sz w:val="22"/>
          <w:szCs w:val="22"/>
          <w:lang w:val="en-US"/>
        </w:rPr>
      </w:pPr>
      <w:r w:rsidRPr="009B53BC">
        <w:rPr>
          <w:rFonts w:asciiTheme="minorHAnsi" w:hAnsiTheme="minorHAnsi" w:cstheme="minorHAnsi"/>
          <w:i/>
          <w:sz w:val="22"/>
          <w:szCs w:val="22"/>
          <w:lang w:val="en-US"/>
        </w:rPr>
        <w:t xml:space="preserve">Total expenditure related to the implementation of the project incurred in the </w:t>
      </w:r>
      <w:r w:rsidRPr="009B53BC">
        <w:rPr>
          <w:rFonts w:asciiTheme="minorHAnsi" w:hAnsiTheme="minorHAnsi" w:cstheme="minorHAnsi"/>
          <w:bCs/>
          <w:i/>
          <w:sz w:val="22"/>
          <w:szCs w:val="22"/>
          <w:lang w:val="en-US"/>
        </w:rPr>
        <w:t>beneficiary country or any other developing country for the</w:t>
      </w:r>
      <w:r w:rsidRPr="009B53BC">
        <w:rPr>
          <w:rFonts w:asciiTheme="minorHAnsi" w:hAnsiTheme="minorHAnsi" w:cstheme="minorHAnsi"/>
          <w:i/>
          <w:sz w:val="22"/>
          <w:szCs w:val="22"/>
          <w:lang w:val="en-US"/>
        </w:rPr>
        <w:t xml:space="preserve"> acquisition of services (</w:t>
      </w:r>
      <w:r w:rsidRPr="009B53BC">
        <w:rPr>
          <w:rFonts w:asciiTheme="minorHAnsi" w:hAnsiTheme="minorHAnsi" w:cstheme="minorHAnsi"/>
          <w:bCs/>
          <w:i/>
          <w:sz w:val="22"/>
          <w:szCs w:val="22"/>
          <w:lang w:val="en-US"/>
        </w:rPr>
        <w:t>professional expertise, architectural or engineering work, use of any other professional capacities not available at NGO level</w:t>
      </w:r>
      <w:r w:rsidRPr="009B53BC">
        <w:rPr>
          <w:rFonts w:asciiTheme="minorHAnsi" w:hAnsiTheme="minorHAnsi" w:cstheme="minorHAnsi"/>
          <w:i/>
          <w:sz w:val="22"/>
          <w:szCs w:val="22"/>
          <w:lang w:val="en-US"/>
        </w:rPr>
        <w:t xml:space="preserve">) necessary for the project. </w:t>
      </w:r>
    </w:p>
    <w:p w14:paraId="285CA9E1" w14:textId="77777777" w:rsidR="00680E3D" w:rsidRPr="009B53BC" w:rsidRDefault="00680E3D" w:rsidP="00680E3D">
      <w:pPr>
        <w:ind w:right="-27"/>
        <w:jc w:val="both"/>
        <w:rPr>
          <w:rFonts w:asciiTheme="minorHAnsi" w:hAnsiTheme="minorHAnsi" w:cstheme="minorHAnsi"/>
          <w:i/>
          <w:sz w:val="22"/>
          <w:szCs w:val="22"/>
          <w:lang w:val="en-US"/>
        </w:rPr>
      </w:pPr>
    </w:p>
    <w:p w14:paraId="05EDF515" w14:textId="60A923A2" w:rsidR="00680E3D" w:rsidRPr="009B53BC" w:rsidRDefault="00680E3D" w:rsidP="00680E3D">
      <w:pPr>
        <w:ind w:right="-27"/>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2.2</w:t>
      </w:r>
      <w:r w:rsidRPr="009B53BC">
        <w:rPr>
          <w:rFonts w:asciiTheme="minorHAnsi" w:hAnsiTheme="minorHAnsi" w:cstheme="minorHAnsi"/>
          <w:sz w:val="22"/>
          <w:szCs w:val="22"/>
          <w:u w:val="single"/>
          <w:lang w:val="en-US"/>
        </w:rPr>
        <w:t xml:space="preserve"> Personnel expenses</w:t>
      </w:r>
    </w:p>
    <w:p w14:paraId="14DFE007" w14:textId="77777777" w:rsidR="00680E3D" w:rsidRPr="009B53BC" w:rsidRDefault="00680E3D" w:rsidP="00680E3D">
      <w:pPr>
        <w:ind w:right="-27"/>
        <w:jc w:val="both"/>
        <w:rPr>
          <w:rFonts w:asciiTheme="minorHAnsi" w:hAnsiTheme="minorHAnsi" w:cstheme="minorHAnsi"/>
          <w:sz w:val="22"/>
          <w:szCs w:val="22"/>
          <w:lang w:val="en-US"/>
        </w:rPr>
      </w:pPr>
    </w:p>
    <w:p w14:paraId="6BA22543" w14:textId="77777777" w:rsidR="00680E3D" w:rsidRPr="009B53BC" w:rsidRDefault="00680E3D" w:rsidP="00680E3D">
      <w:pPr>
        <w:ind w:left="360" w:right="-27"/>
        <w:jc w:val="both"/>
        <w:rPr>
          <w:rFonts w:asciiTheme="minorHAnsi" w:hAnsiTheme="minorHAnsi" w:cstheme="minorHAnsi"/>
          <w:bCs/>
          <w:i/>
          <w:sz w:val="22"/>
          <w:szCs w:val="22"/>
          <w:lang w:val="en-US"/>
        </w:rPr>
      </w:pPr>
      <w:r w:rsidRPr="009B53BC">
        <w:rPr>
          <w:rFonts w:asciiTheme="minorHAnsi" w:hAnsiTheme="minorHAnsi" w:cstheme="minorHAnsi"/>
          <w:i/>
          <w:sz w:val="22"/>
          <w:szCs w:val="22"/>
          <w:lang w:val="en-US"/>
        </w:rPr>
        <w:t xml:space="preserve">Total expenditure on salaries and related costs for </w:t>
      </w:r>
      <w:r w:rsidRPr="009B53BC">
        <w:rPr>
          <w:rFonts w:asciiTheme="minorHAnsi" w:hAnsiTheme="minorHAnsi" w:cstheme="minorHAnsi"/>
          <w:bCs/>
          <w:i/>
          <w:sz w:val="22"/>
          <w:szCs w:val="22"/>
          <w:lang w:val="en-US"/>
        </w:rPr>
        <w:t>staff engaged in the project in the beneficiary country or any other developing country under</w:t>
      </w:r>
      <w:r w:rsidRPr="009B53BC">
        <w:rPr>
          <w:rFonts w:asciiTheme="minorHAnsi" w:hAnsiTheme="minorHAnsi" w:cstheme="minorHAnsi"/>
          <w:i/>
          <w:sz w:val="22"/>
          <w:szCs w:val="22"/>
          <w:lang w:val="en-US"/>
        </w:rPr>
        <w:t xml:space="preserve"> an </w:t>
      </w:r>
      <w:r w:rsidRPr="009B53BC">
        <w:rPr>
          <w:rFonts w:asciiTheme="minorHAnsi" w:hAnsiTheme="minorHAnsi" w:cstheme="minorHAnsi"/>
          <w:bCs/>
          <w:i/>
          <w:sz w:val="22"/>
          <w:szCs w:val="22"/>
          <w:lang w:val="en-US"/>
        </w:rPr>
        <w:t>employment contract with the local partner.</w:t>
      </w:r>
    </w:p>
    <w:p w14:paraId="467C686F" w14:textId="77777777" w:rsidR="00680E3D" w:rsidRPr="009B53BC" w:rsidRDefault="00680E3D" w:rsidP="00680E3D">
      <w:pPr>
        <w:ind w:left="360" w:right="-27"/>
        <w:jc w:val="both"/>
        <w:rPr>
          <w:rFonts w:asciiTheme="minorHAnsi" w:hAnsiTheme="minorHAnsi" w:cstheme="minorHAnsi"/>
          <w:bCs/>
          <w:i/>
          <w:sz w:val="22"/>
          <w:szCs w:val="22"/>
          <w:lang w:val="en-US"/>
        </w:rPr>
      </w:pPr>
    </w:p>
    <w:p w14:paraId="2DBF5626" w14:textId="0BCC171F" w:rsidR="00680E3D" w:rsidRPr="009B53BC" w:rsidRDefault="00680E3D" w:rsidP="00680E3D">
      <w:pPr>
        <w:ind w:right="-27"/>
        <w:jc w:val="both"/>
        <w:rPr>
          <w:rFonts w:asciiTheme="minorHAnsi" w:hAnsiTheme="minorHAnsi" w:cstheme="minorHAnsi"/>
          <w:sz w:val="22"/>
          <w:szCs w:val="22"/>
          <w:u w:val="single"/>
          <w:lang w:val="en-US"/>
        </w:rPr>
      </w:pPr>
      <w:r w:rsidRPr="009B53BC">
        <w:rPr>
          <w:rFonts w:asciiTheme="minorHAnsi" w:hAnsiTheme="minorHAnsi" w:cstheme="minorHAnsi"/>
          <w:sz w:val="22"/>
          <w:szCs w:val="22"/>
          <w:lang w:val="en-US"/>
        </w:rPr>
        <w:lastRenderedPageBreak/>
        <w:t>2.3</w:t>
      </w:r>
      <w:r w:rsidR="009B40D2"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u w:val="single"/>
          <w:lang w:val="en-US"/>
        </w:rPr>
        <w:t>Acquisition of movable property</w:t>
      </w:r>
    </w:p>
    <w:p w14:paraId="2058B1E5" w14:textId="77777777" w:rsidR="00680E3D" w:rsidRPr="009B53BC" w:rsidRDefault="00680E3D" w:rsidP="00680E3D">
      <w:pPr>
        <w:ind w:left="360" w:right="-27"/>
        <w:jc w:val="both"/>
        <w:rPr>
          <w:rFonts w:asciiTheme="minorHAnsi" w:hAnsiTheme="minorHAnsi" w:cstheme="minorHAnsi"/>
          <w:i/>
          <w:sz w:val="22"/>
          <w:szCs w:val="22"/>
          <w:lang w:val="en-US"/>
        </w:rPr>
      </w:pPr>
    </w:p>
    <w:p w14:paraId="66539115" w14:textId="414250C0" w:rsidR="00680E3D" w:rsidRPr="009B53BC" w:rsidRDefault="00680E3D" w:rsidP="004F47DE">
      <w:pPr>
        <w:ind w:left="36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Total expenditure for the acquisition, </w:t>
      </w:r>
      <w:r w:rsidRPr="009B53BC">
        <w:rPr>
          <w:rFonts w:asciiTheme="minorHAnsi" w:hAnsiTheme="minorHAnsi" w:cstheme="minorHAnsi"/>
          <w:bCs/>
          <w:i/>
          <w:sz w:val="22"/>
          <w:szCs w:val="22"/>
          <w:lang w:val="en-US"/>
        </w:rPr>
        <w:t>in the beneficiary country or any other developing country, of</w:t>
      </w:r>
      <w:r w:rsidRPr="009B53BC">
        <w:rPr>
          <w:rFonts w:asciiTheme="minorHAnsi" w:hAnsiTheme="minorHAnsi" w:cstheme="minorHAnsi"/>
          <w:i/>
          <w:sz w:val="22"/>
          <w:szCs w:val="22"/>
          <w:lang w:val="en-US"/>
        </w:rPr>
        <w:t xml:space="preserve"> movable property necessary for the implementation of the project.</w:t>
      </w:r>
    </w:p>
    <w:p w14:paraId="2EF1C38C" w14:textId="632A4920" w:rsidR="00680E3D" w:rsidRPr="009B53BC" w:rsidRDefault="009B40D2" w:rsidP="00680E3D">
      <w:pPr>
        <w:ind w:right="-27"/>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2.4 </w:t>
      </w:r>
      <w:r w:rsidRPr="009B53BC">
        <w:rPr>
          <w:rFonts w:asciiTheme="minorHAnsi" w:hAnsiTheme="minorHAnsi" w:cstheme="minorHAnsi"/>
          <w:sz w:val="22"/>
          <w:szCs w:val="22"/>
          <w:u w:val="single"/>
          <w:lang w:val="en-US"/>
        </w:rPr>
        <w:t>Acquisition</w:t>
      </w:r>
      <w:r w:rsidR="00680E3D" w:rsidRPr="009B53BC">
        <w:rPr>
          <w:rFonts w:asciiTheme="minorHAnsi" w:hAnsiTheme="minorHAnsi" w:cstheme="minorHAnsi"/>
          <w:sz w:val="22"/>
          <w:szCs w:val="22"/>
          <w:u w:val="single"/>
          <w:lang w:val="en-US"/>
        </w:rPr>
        <w:t xml:space="preserve"> of real estate</w:t>
      </w:r>
    </w:p>
    <w:p w14:paraId="0BE7A170" w14:textId="77777777" w:rsidR="00680E3D" w:rsidRPr="009B53BC" w:rsidRDefault="00680E3D" w:rsidP="00680E3D">
      <w:pPr>
        <w:ind w:right="-27"/>
        <w:jc w:val="both"/>
        <w:rPr>
          <w:rFonts w:asciiTheme="minorHAnsi" w:hAnsiTheme="minorHAnsi" w:cstheme="minorHAnsi"/>
          <w:sz w:val="22"/>
          <w:szCs w:val="22"/>
          <w:lang w:val="en-US"/>
        </w:rPr>
      </w:pPr>
    </w:p>
    <w:p w14:paraId="5028F56B" w14:textId="77777777" w:rsidR="00680E3D" w:rsidRPr="009B53BC" w:rsidRDefault="00680E3D" w:rsidP="00680E3D">
      <w:pPr>
        <w:ind w:left="36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The cost of acquiring real estate, land or construction on the </w:t>
      </w:r>
      <w:r w:rsidRPr="009B53BC">
        <w:rPr>
          <w:rFonts w:asciiTheme="minorHAnsi" w:hAnsiTheme="minorHAnsi" w:cstheme="minorHAnsi"/>
          <w:bCs/>
          <w:i/>
          <w:sz w:val="22"/>
          <w:szCs w:val="22"/>
          <w:lang w:val="en-US"/>
        </w:rPr>
        <w:t>project site</w:t>
      </w:r>
      <w:r w:rsidRPr="009B53BC">
        <w:rPr>
          <w:rFonts w:asciiTheme="minorHAnsi" w:hAnsiTheme="minorHAnsi" w:cstheme="minorHAnsi"/>
          <w:i/>
          <w:sz w:val="22"/>
          <w:szCs w:val="22"/>
          <w:lang w:val="en-US"/>
        </w:rPr>
        <w:t xml:space="preserve"> and necessary for the completion of the project.</w:t>
      </w:r>
    </w:p>
    <w:p w14:paraId="4E5BD865" w14:textId="77777777" w:rsidR="00680E3D" w:rsidRPr="009B53BC" w:rsidRDefault="00680E3D" w:rsidP="00680E3D">
      <w:pPr>
        <w:ind w:right="-27"/>
        <w:jc w:val="both"/>
        <w:rPr>
          <w:rFonts w:asciiTheme="minorHAnsi" w:hAnsiTheme="minorHAnsi" w:cstheme="minorHAnsi"/>
          <w:i/>
          <w:sz w:val="22"/>
          <w:szCs w:val="22"/>
          <w:lang w:val="en-US"/>
        </w:rPr>
      </w:pPr>
    </w:p>
    <w:p w14:paraId="34898251" w14:textId="673D961D" w:rsidR="00680E3D" w:rsidRPr="009B53BC" w:rsidRDefault="00680E3D" w:rsidP="00680E3D">
      <w:pPr>
        <w:ind w:right="-27"/>
        <w:jc w:val="both"/>
        <w:rPr>
          <w:rFonts w:asciiTheme="minorHAnsi" w:hAnsiTheme="minorHAnsi" w:cstheme="minorHAnsi"/>
          <w:sz w:val="22"/>
          <w:szCs w:val="22"/>
          <w:u w:val="single"/>
          <w:lang w:val="en-US"/>
        </w:rPr>
      </w:pPr>
      <w:r w:rsidRPr="009B53BC">
        <w:rPr>
          <w:rFonts w:asciiTheme="minorHAnsi" w:hAnsiTheme="minorHAnsi" w:cstheme="minorHAnsi"/>
          <w:sz w:val="22"/>
          <w:szCs w:val="22"/>
          <w:lang w:val="en-US"/>
        </w:rPr>
        <w:t>2.5</w:t>
      </w:r>
      <w:r w:rsidR="009B40D2"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u w:val="single"/>
          <w:lang w:val="en-US"/>
        </w:rPr>
        <w:t>Valued local real estate contribution</w:t>
      </w:r>
    </w:p>
    <w:p w14:paraId="1A593F49" w14:textId="77777777" w:rsidR="00680E3D" w:rsidRPr="009B53BC" w:rsidRDefault="00680E3D" w:rsidP="00680E3D">
      <w:pPr>
        <w:ind w:right="-27"/>
        <w:jc w:val="both"/>
        <w:rPr>
          <w:rFonts w:asciiTheme="minorHAnsi" w:hAnsiTheme="minorHAnsi" w:cstheme="minorHAnsi"/>
          <w:sz w:val="22"/>
          <w:szCs w:val="22"/>
          <w:lang w:val="en-US"/>
        </w:rPr>
      </w:pPr>
    </w:p>
    <w:p w14:paraId="6CDD8F89" w14:textId="04AD385C" w:rsidR="00680E3D" w:rsidRPr="009B53BC" w:rsidRDefault="00680E3D" w:rsidP="00680E3D">
      <w:pPr>
        <w:ind w:left="36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Value, according to an </w:t>
      </w:r>
      <w:r w:rsidRPr="009B53BC">
        <w:rPr>
          <w:rFonts w:asciiTheme="minorHAnsi" w:hAnsiTheme="minorHAnsi" w:cstheme="minorHAnsi"/>
          <w:bCs/>
          <w:i/>
          <w:sz w:val="22"/>
          <w:szCs w:val="22"/>
          <w:lang w:val="en-US"/>
        </w:rPr>
        <w:t>officially recogni</w:t>
      </w:r>
      <w:r w:rsidR="00AC1B07" w:rsidRPr="009B53BC">
        <w:rPr>
          <w:rFonts w:asciiTheme="minorHAnsi" w:hAnsiTheme="minorHAnsi" w:cstheme="minorHAnsi"/>
          <w:bCs/>
          <w:i/>
          <w:sz w:val="22"/>
          <w:szCs w:val="22"/>
          <w:lang w:val="en-US"/>
        </w:rPr>
        <w:t>z</w:t>
      </w:r>
      <w:r w:rsidRPr="009B53BC">
        <w:rPr>
          <w:rFonts w:asciiTheme="minorHAnsi" w:hAnsiTheme="minorHAnsi" w:cstheme="minorHAnsi"/>
          <w:bCs/>
          <w:i/>
          <w:sz w:val="22"/>
          <w:szCs w:val="22"/>
          <w:lang w:val="en-US"/>
        </w:rPr>
        <w:t>ed expertise</w:t>
      </w:r>
      <w:r w:rsidRPr="009B53BC">
        <w:rPr>
          <w:rFonts w:asciiTheme="minorHAnsi" w:hAnsiTheme="minorHAnsi" w:cstheme="minorHAnsi"/>
          <w:i/>
          <w:sz w:val="22"/>
          <w:szCs w:val="22"/>
          <w:lang w:val="en-US"/>
        </w:rPr>
        <w:t xml:space="preserve"> or a </w:t>
      </w:r>
      <w:r w:rsidRPr="009B53BC">
        <w:rPr>
          <w:rFonts w:asciiTheme="minorHAnsi" w:hAnsiTheme="minorHAnsi" w:cstheme="minorHAnsi"/>
          <w:bCs/>
          <w:i/>
          <w:sz w:val="22"/>
          <w:szCs w:val="22"/>
          <w:lang w:val="en-US"/>
        </w:rPr>
        <w:t>notarial deed of</w:t>
      </w:r>
      <w:r w:rsidRPr="009B53BC">
        <w:rPr>
          <w:rFonts w:asciiTheme="minorHAnsi" w:hAnsiTheme="minorHAnsi" w:cstheme="minorHAnsi"/>
          <w:i/>
          <w:sz w:val="22"/>
          <w:szCs w:val="22"/>
          <w:lang w:val="en-US"/>
        </w:rPr>
        <w:t xml:space="preserve"> sale (on certified translation into French, German or English of this deed), of property - land or building - constituting a </w:t>
      </w:r>
      <w:r w:rsidRPr="009B53BC">
        <w:rPr>
          <w:rFonts w:asciiTheme="minorHAnsi" w:hAnsiTheme="minorHAnsi" w:cstheme="minorHAnsi"/>
          <w:bCs/>
          <w:i/>
          <w:sz w:val="22"/>
          <w:szCs w:val="22"/>
          <w:lang w:val="en-US"/>
        </w:rPr>
        <w:t>local contribution</w:t>
      </w:r>
      <w:r w:rsidRPr="009B53BC">
        <w:rPr>
          <w:rFonts w:asciiTheme="minorHAnsi" w:hAnsiTheme="minorHAnsi" w:cstheme="minorHAnsi"/>
          <w:i/>
          <w:sz w:val="22"/>
          <w:szCs w:val="22"/>
          <w:lang w:val="en-US"/>
        </w:rPr>
        <w:t xml:space="preserve"> taken into account as such in the budget.</w:t>
      </w:r>
    </w:p>
    <w:p w14:paraId="0AD86792" w14:textId="77777777" w:rsidR="00680E3D" w:rsidRPr="009B53BC" w:rsidRDefault="00680E3D" w:rsidP="00680E3D">
      <w:pPr>
        <w:ind w:left="360" w:right="-27"/>
        <w:jc w:val="both"/>
        <w:rPr>
          <w:rFonts w:asciiTheme="minorHAnsi" w:hAnsiTheme="minorHAnsi" w:cstheme="minorHAnsi"/>
          <w:i/>
          <w:sz w:val="22"/>
          <w:szCs w:val="22"/>
          <w:lang w:val="en-US"/>
        </w:rPr>
      </w:pPr>
    </w:p>
    <w:p w14:paraId="2B09F5A0" w14:textId="77777777" w:rsidR="00680E3D" w:rsidRPr="009B53BC" w:rsidRDefault="00680E3D" w:rsidP="00680E3D">
      <w:pPr>
        <w:ind w:left="36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In the case of a donation of land or a building, the following documents are required: </w:t>
      </w:r>
    </w:p>
    <w:p w14:paraId="3820CDB2" w14:textId="54817965" w:rsidR="00680E3D" w:rsidRPr="009B53BC" w:rsidRDefault="00680E3D" w:rsidP="00680E3D">
      <w:pPr>
        <w:numPr>
          <w:ilvl w:val="0"/>
          <w:numId w:val="11"/>
        </w:numPr>
        <w:spacing w:after="0" w:line="240" w:lineRule="auto"/>
        <w:ind w:right="-27"/>
        <w:rPr>
          <w:rFonts w:asciiTheme="minorHAnsi" w:hAnsiTheme="minorHAnsi" w:cstheme="minorHAnsi"/>
          <w:i/>
          <w:iCs/>
          <w:sz w:val="22"/>
          <w:szCs w:val="22"/>
          <w:lang w:val="en-US"/>
        </w:rPr>
      </w:pPr>
      <w:r w:rsidRPr="009B53BC">
        <w:rPr>
          <w:rFonts w:asciiTheme="minorHAnsi" w:hAnsiTheme="minorHAnsi" w:cstheme="minorHAnsi"/>
          <w:i/>
          <w:iCs/>
          <w:sz w:val="22"/>
          <w:szCs w:val="22"/>
          <w:lang w:val="en-US"/>
        </w:rPr>
        <w:t xml:space="preserve">A true copy of the title deed indicating the name of the legal owner. </w:t>
      </w:r>
    </w:p>
    <w:p w14:paraId="5D8005F2" w14:textId="77777777" w:rsidR="00680E3D" w:rsidRPr="009B53BC" w:rsidRDefault="00680E3D" w:rsidP="00680E3D">
      <w:pPr>
        <w:numPr>
          <w:ilvl w:val="0"/>
          <w:numId w:val="11"/>
        </w:numPr>
        <w:spacing w:after="0" w:line="240" w:lineRule="auto"/>
        <w:ind w:right="-27"/>
        <w:rPr>
          <w:rFonts w:asciiTheme="minorHAnsi" w:hAnsiTheme="minorHAnsi" w:cstheme="minorHAnsi"/>
          <w:i/>
          <w:iCs/>
          <w:sz w:val="22"/>
          <w:szCs w:val="22"/>
          <w:lang w:val="en-US"/>
        </w:rPr>
      </w:pPr>
      <w:r w:rsidRPr="009B53BC">
        <w:rPr>
          <w:rFonts w:asciiTheme="minorHAnsi" w:hAnsiTheme="minorHAnsi" w:cstheme="minorHAnsi"/>
          <w:i/>
          <w:iCs/>
          <w:sz w:val="22"/>
          <w:szCs w:val="22"/>
          <w:lang w:val="en-US"/>
        </w:rPr>
        <w:t>A true copy of the deed of donation to the partner NGO duly signed by the owner and notarized.</w:t>
      </w:r>
    </w:p>
    <w:p w14:paraId="1370FE6B" w14:textId="77777777" w:rsidR="00680E3D" w:rsidRPr="009B53BC" w:rsidRDefault="00680E3D" w:rsidP="00680E3D">
      <w:pPr>
        <w:numPr>
          <w:ilvl w:val="0"/>
          <w:numId w:val="11"/>
        </w:numPr>
        <w:spacing w:after="0" w:line="240" w:lineRule="auto"/>
        <w:ind w:right="-27"/>
        <w:rPr>
          <w:rFonts w:asciiTheme="minorHAnsi" w:hAnsiTheme="minorHAnsi" w:cstheme="minorHAnsi"/>
          <w:i/>
          <w:iCs/>
          <w:sz w:val="22"/>
          <w:szCs w:val="22"/>
          <w:lang w:val="en-US"/>
        </w:rPr>
      </w:pPr>
      <w:r w:rsidRPr="009B53BC">
        <w:rPr>
          <w:rFonts w:asciiTheme="minorHAnsi" w:hAnsiTheme="minorHAnsi" w:cstheme="minorHAnsi"/>
          <w:i/>
          <w:iCs/>
          <w:sz w:val="22"/>
          <w:szCs w:val="22"/>
          <w:lang w:val="en-US"/>
        </w:rPr>
        <w:t xml:space="preserve">A true copy of the official certificate issued by the authorized local government authority declaring the value of the land. </w:t>
      </w:r>
    </w:p>
    <w:p w14:paraId="70DCF8C1" w14:textId="77777777" w:rsidR="00680E3D" w:rsidRPr="009B53BC" w:rsidRDefault="00680E3D" w:rsidP="00680E3D">
      <w:pPr>
        <w:ind w:right="-27"/>
        <w:rPr>
          <w:rFonts w:asciiTheme="minorHAnsi" w:hAnsiTheme="minorHAnsi" w:cstheme="minorHAnsi"/>
          <w:i/>
          <w:iCs/>
          <w:sz w:val="22"/>
          <w:szCs w:val="22"/>
          <w:lang w:val="en-US"/>
        </w:rPr>
      </w:pPr>
    </w:p>
    <w:p w14:paraId="683FF28E" w14:textId="77777777" w:rsidR="00680E3D" w:rsidRPr="009B53BC" w:rsidRDefault="00680E3D" w:rsidP="00680E3D">
      <w:pPr>
        <w:ind w:left="284" w:right="-27"/>
        <w:rPr>
          <w:rFonts w:asciiTheme="minorHAnsi" w:hAnsiTheme="minorHAnsi" w:cstheme="minorHAnsi"/>
          <w:i/>
          <w:iCs/>
          <w:sz w:val="22"/>
          <w:szCs w:val="22"/>
          <w:lang w:val="en-US"/>
        </w:rPr>
      </w:pPr>
      <w:r w:rsidRPr="009B53BC">
        <w:rPr>
          <w:rFonts w:asciiTheme="minorHAnsi" w:hAnsiTheme="minorHAnsi" w:cstheme="minorHAnsi"/>
          <w:i/>
          <w:iCs/>
          <w:sz w:val="22"/>
          <w:szCs w:val="22"/>
          <w:lang w:val="en-US"/>
        </w:rPr>
        <w:t xml:space="preserve">The value of the land eligible for co-financing is limited to the area used for the construction or project. </w:t>
      </w:r>
    </w:p>
    <w:p w14:paraId="298C7521" w14:textId="77777777" w:rsidR="00680E3D" w:rsidRPr="009B53BC" w:rsidRDefault="00680E3D" w:rsidP="00680E3D">
      <w:pPr>
        <w:ind w:right="-27"/>
        <w:jc w:val="both"/>
        <w:rPr>
          <w:rFonts w:asciiTheme="minorHAnsi" w:hAnsiTheme="minorHAnsi" w:cstheme="minorHAnsi"/>
          <w:b/>
          <w:sz w:val="22"/>
          <w:szCs w:val="22"/>
          <w:lang w:val="en-US"/>
        </w:rPr>
      </w:pPr>
    </w:p>
    <w:p w14:paraId="0C762D10" w14:textId="7CE70E65" w:rsidR="00680E3D" w:rsidRPr="009B53BC" w:rsidRDefault="00680E3D" w:rsidP="00680E3D">
      <w:pPr>
        <w:ind w:right="-27"/>
        <w:jc w:val="both"/>
        <w:rPr>
          <w:rFonts w:asciiTheme="minorHAnsi" w:hAnsiTheme="minorHAnsi" w:cstheme="minorHAnsi"/>
          <w:b/>
          <w:sz w:val="22"/>
          <w:szCs w:val="22"/>
          <w:lang w:val="en-US"/>
        </w:rPr>
      </w:pPr>
      <w:r w:rsidRPr="009B53BC">
        <w:rPr>
          <w:rFonts w:asciiTheme="minorHAnsi" w:hAnsiTheme="minorHAnsi" w:cstheme="minorHAnsi"/>
          <w:b/>
          <w:sz w:val="22"/>
          <w:szCs w:val="22"/>
          <w:lang w:val="en-US"/>
        </w:rPr>
        <w:t xml:space="preserve">3. </w:t>
      </w:r>
      <w:r w:rsidR="002F1500" w:rsidRPr="009B53BC">
        <w:rPr>
          <w:rFonts w:asciiTheme="minorHAnsi" w:hAnsiTheme="minorHAnsi" w:cstheme="minorHAnsi"/>
          <w:b/>
          <w:sz w:val="22"/>
          <w:szCs w:val="22"/>
          <w:lang w:val="en-US"/>
        </w:rPr>
        <w:t>Unforeseen</w:t>
      </w:r>
      <w:r w:rsidRPr="009B53BC">
        <w:rPr>
          <w:rFonts w:asciiTheme="minorHAnsi" w:hAnsiTheme="minorHAnsi" w:cstheme="minorHAnsi"/>
          <w:b/>
          <w:sz w:val="22"/>
          <w:szCs w:val="22"/>
          <w:lang w:val="en-US"/>
        </w:rPr>
        <w:t xml:space="preserve"> costs</w:t>
      </w:r>
    </w:p>
    <w:p w14:paraId="2CAB6986" w14:textId="77777777" w:rsidR="00680E3D" w:rsidRPr="009B53BC" w:rsidRDefault="00680E3D" w:rsidP="00680E3D">
      <w:pPr>
        <w:ind w:right="-27"/>
        <w:jc w:val="both"/>
        <w:rPr>
          <w:rFonts w:asciiTheme="minorHAnsi" w:hAnsiTheme="minorHAnsi" w:cstheme="minorHAnsi"/>
          <w:iCs/>
          <w:sz w:val="22"/>
          <w:szCs w:val="22"/>
          <w:lang w:val="en-US"/>
        </w:rPr>
      </w:pPr>
    </w:p>
    <w:p w14:paraId="46FC01B0" w14:textId="1EFCDF16" w:rsidR="00680E3D" w:rsidRPr="009B53BC" w:rsidRDefault="00680E3D" w:rsidP="00680E3D">
      <w:pPr>
        <w:ind w:left="360" w:right="-27"/>
        <w:jc w:val="both"/>
        <w:rPr>
          <w:rFonts w:asciiTheme="minorHAnsi" w:hAnsiTheme="minorHAnsi" w:cstheme="minorHAnsi"/>
          <w:bCs/>
          <w:i/>
          <w:sz w:val="22"/>
          <w:szCs w:val="22"/>
          <w:lang w:val="en-US"/>
        </w:rPr>
      </w:pPr>
      <w:r w:rsidRPr="009B53BC">
        <w:rPr>
          <w:rFonts w:asciiTheme="minorHAnsi" w:hAnsiTheme="minorHAnsi" w:cstheme="minorHAnsi"/>
          <w:i/>
          <w:sz w:val="22"/>
          <w:szCs w:val="22"/>
          <w:lang w:val="en-US"/>
        </w:rPr>
        <w:t xml:space="preserve">This heading allows the NGO to provide, where appropriate, a reserve for the occurrence of </w:t>
      </w:r>
      <w:r w:rsidRPr="009B53BC">
        <w:rPr>
          <w:rFonts w:asciiTheme="minorHAnsi" w:hAnsiTheme="minorHAnsi" w:cstheme="minorHAnsi"/>
          <w:bCs/>
          <w:i/>
          <w:sz w:val="22"/>
          <w:szCs w:val="22"/>
          <w:lang w:val="en-US"/>
        </w:rPr>
        <w:t>costs not foreseeable at the time of project design</w:t>
      </w:r>
      <w:r w:rsidRPr="009B53BC">
        <w:rPr>
          <w:rFonts w:asciiTheme="minorHAnsi" w:hAnsiTheme="minorHAnsi" w:cstheme="minorHAnsi"/>
          <w:i/>
          <w:sz w:val="22"/>
          <w:szCs w:val="22"/>
          <w:lang w:val="en-US"/>
        </w:rPr>
        <w:t xml:space="preserve">, either directly related to the project or due to economic fluctuations. </w:t>
      </w:r>
      <w:r w:rsidRPr="009B53BC">
        <w:rPr>
          <w:rFonts w:asciiTheme="minorHAnsi" w:hAnsiTheme="minorHAnsi" w:cstheme="minorHAnsi"/>
          <w:bCs/>
          <w:i/>
          <w:sz w:val="22"/>
          <w:szCs w:val="22"/>
          <w:lang w:val="en-US"/>
        </w:rPr>
        <w:t xml:space="preserve">N.B.: These </w:t>
      </w:r>
      <w:r w:rsidR="002F1500" w:rsidRPr="009B53BC">
        <w:rPr>
          <w:rFonts w:asciiTheme="minorHAnsi" w:hAnsiTheme="minorHAnsi" w:cstheme="minorHAnsi"/>
          <w:bCs/>
          <w:i/>
          <w:sz w:val="22"/>
          <w:szCs w:val="22"/>
          <w:lang w:val="en-US"/>
        </w:rPr>
        <w:t>unforeseen</w:t>
      </w:r>
      <w:r w:rsidRPr="009B53BC">
        <w:rPr>
          <w:rFonts w:asciiTheme="minorHAnsi" w:hAnsiTheme="minorHAnsi" w:cstheme="minorHAnsi"/>
          <w:bCs/>
          <w:i/>
          <w:sz w:val="22"/>
          <w:szCs w:val="22"/>
          <w:lang w:val="en-US"/>
        </w:rPr>
        <w:t xml:space="preserve"> costs should only be calculated on the costs listed under heading 2.</w:t>
      </w:r>
    </w:p>
    <w:p w14:paraId="4CD985C4" w14:textId="3065E99C" w:rsidR="00680E3D" w:rsidRPr="009B53BC" w:rsidRDefault="00680E3D" w:rsidP="00680E3D">
      <w:pPr>
        <w:ind w:left="360" w:right="-27"/>
        <w:jc w:val="both"/>
        <w:rPr>
          <w:rFonts w:asciiTheme="minorHAnsi" w:hAnsiTheme="minorHAnsi" w:cstheme="minorHAnsi"/>
          <w:bCs/>
          <w:i/>
          <w:sz w:val="22"/>
          <w:szCs w:val="22"/>
          <w:lang w:val="en-US"/>
        </w:rPr>
      </w:pPr>
      <w:r w:rsidRPr="009B53BC">
        <w:rPr>
          <w:rFonts w:asciiTheme="minorHAnsi" w:hAnsiTheme="minorHAnsi" w:cstheme="minorHAnsi"/>
          <w:bCs/>
          <w:i/>
          <w:sz w:val="22"/>
          <w:szCs w:val="22"/>
          <w:lang w:val="en-US"/>
        </w:rPr>
        <w:t xml:space="preserve">The NGO may use the </w:t>
      </w:r>
      <w:r w:rsidR="002F1500" w:rsidRPr="009B53BC">
        <w:rPr>
          <w:rFonts w:asciiTheme="minorHAnsi" w:hAnsiTheme="minorHAnsi" w:cstheme="minorHAnsi"/>
          <w:bCs/>
          <w:i/>
          <w:sz w:val="22"/>
          <w:szCs w:val="22"/>
          <w:lang w:val="en-US"/>
        </w:rPr>
        <w:t>unforeseen</w:t>
      </w:r>
      <w:r w:rsidRPr="009B53BC">
        <w:rPr>
          <w:rFonts w:asciiTheme="minorHAnsi" w:hAnsiTheme="minorHAnsi" w:cstheme="minorHAnsi"/>
          <w:bCs/>
          <w:i/>
          <w:sz w:val="22"/>
          <w:szCs w:val="22"/>
          <w:lang w:val="en-US"/>
        </w:rPr>
        <w:t xml:space="preserve"> </w:t>
      </w:r>
      <w:r w:rsidR="002F1500" w:rsidRPr="009B53BC">
        <w:rPr>
          <w:rFonts w:asciiTheme="minorHAnsi" w:hAnsiTheme="minorHAnsi" w:cstheme="minorHAnsi"/>
          <w:bCs/>
          <w:i/>
          <w:sz w:val="22"/>
          <w:szCs w:val="22"/>
          <w:lang w:val="en-US"/>
        </w:rPr>
        <w:t>c</w:t>
      </w:r>
      <w:r w:rsidRPr="009B53BC">
        <w:rPr>
          <w:rFonts w:asciiTheme="minorHAnsi" w:hAnsiTheme="minorHAnsi" w:cstheme="minorHAnsi"/>
          <w:bCs/>
          <w:i/>
          <w:sz w:val="22"/>
          <w:szCs w:val="22"/>
          <w:lang w:val="en-US"/>
        </w:rPr>
        <w:t>osts, within reasonable limits, if they are intended to cover additional expenses relating to activities planned in the project. However, it must justify its use at the time of the intermediate/final reports.</w:t>
      </w:r>
    </w:p>
    <w:p w14:paraId="4FED9F52" w14:textId="0F602018" w:rsidR="00680E3D" w:rsidRPr="009B53BC" w:rsidRDefault="00680E3D" w:rsidP="00680E3D">
      <w:pPr>
        <w:ind w:left="360" w:right="-27"/>
        <w:jc w:val="both"/>
        <w:rPr>
          <w:rFonts w:asciiTheme="minorHAnsi" w:hAnsiTheme="minorHAnsi" w:cstheme="minorHAnsi"/>
          <w:i/>
          <w:sz w:val="22"/>
          <w:szCs w:val="22"/>
          <w:lang w:val="en-US"/>
        </w:rPr>
      </w:pPr>
      <w:r w:rsidRPr="009B53BC">
        <w:rPr>
          <w:rFonts w:asciiTheme="minorHAnsi" w:hAnsiTheme="minorHAnsi" w:cstheme="minorHAnsi"/>
          <w:bCs/>
          <w:i/>
          <w:sz w:val="22"/>
          <w:szCs w:val="22"/>
          <w:lang w:val="en-US"/>
        </w:rPr>
        <w:t xml:space="preserve">If the NGO wants to mobilize </w:t>
      </w:r>
      <w:r w:rsidR="002F1500" w:rsidRPr="009B53BC">
        <w:rPr>
          <w:rFonts w:asciiTheme="minorHAnsi" w:hAnsiTheme="minorHAnsi" w:cstheme="minorHAnsi"/>
          <w:bCs/>
          <w:i/>
          <w:sz w:val="22"/>
          <w:szCs w:val="22"/>
          <w:lang w:val="en-US"/>
        </w:rPr>
        <w:t>unforeseen</w:t>
      </w:r>
      <w:r w:rsidRPr="009B53BC">
        <w:rPr>
          <w:rFonts w:asciiTheme="minorHAnsi" w:hAnsiTheme="minorHAnsi" w:cstheme="minorHAnsi"/>
          <w:bCs/>
          <w:i/>
          <w:sz w:val="22"/>
          <w:szCs w:val="22"/>
          <w:lang w:val="en-US"/>
        </w:rPr>
        <w:t xml:space="preserve"> </w:t>
      </w:r>
      <w:r w:rsidR="002F1500" w:rsidRPr="009B53BC">
        <w:rPr>
          <w:rFonts w:asciiTheme="minorHAnsi" w:hAnsiTheme="minorHAnsi" w:cstheme="minorHAnsi"/>
          <w:bCs/>
          <w:i/>
          <w:sz w:val="22"/>
          <w:szCs w:val="22"/>
          <w:lang w:val="en-US"/>
        </w:rPr>
        <w:t>c</w:t>
      </w:r>
      <w:r w:rsidRPr="009B53BC">
        <w:rPr>
          <w:rFonts w:asciiTheme="minorHAnsi" w:hAnsiTheme="minorHAnsi" w:cstheme="minorHAnsi"/>
          <w:bCs/>
          <w:i/>
          <w:sz w:val="22"/>
          <w:szCs w:val="22"/>
          <w:lang w:val="en-US"/>
        </w:rPr>
        <w:t xml:space="preserve">osts to finance activities not initially planned in the project, it must inform the MECDD in advance. </w:t>
      </w:r>
    </w:p>
    <w:p w14:paraId="6A05F4F0" w14:textId="77777777" w:rsidR="00680E3D" w:rsidRPr="009B53BC" w:rsidRDefault="00680E3D" w:rsidP="00680E3D">
      <w:pPr>
        <w:ind w:right="-27"/>
        <w:jc w:val="both"/>
        <w:rPr>
          <w:rFonts w:asciiTheme="minorHAnsi" w:hAnsiTheme="minorHAnsi" w:cstheme="minorHAnsi"/>
          <w:b/>
          <w:sz w:val="22"/>
          <w:szCs w:val="22"/>
          <w:lang w:val="en-US"/>
        </w:rPr>
      </w:pPr>
    </w:p>
    <w:p w14:paraId="01928777" w14:textId="77777777" w:rsidR="00680E3D" w:rsidRPr="009B53BC" w:rsidRDefault="00680E3D" w:rsidP="00680E3D">
      <w:pPr>
        <w:ind w:right="-27"/>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lastRenderedPageBreak/>
        <w:t>3.1</w:t>
      </w:r>
      <w:r w:rsidRPr="009B53BC">
        <w:rPr>
          <w:rFonts w:asciiTheme="minorHAnsi" w:hAnsiTheme="minorHAnsi" w:cstheme="minorHAnsi"/>
          <w:sz w:val="22"/>
          <w:szCs w:val="22"/>
          <w:u w:val="single"/>
          <w:lang w:val="en-US"/>
        </w:rPr>
        <w:t xml:space="preserve"> Contingencies</w:t>
      </w:r>
    </w:p>
    <w:p w14:paraId="1D1B5B7A" w14:textId="061B077D" w:rsidR="00680E3D" w:rsidRPr="009B53BC" w:rsidRDefault="00680E3D" w:rsidP="00680E3D">
      <w:pPr>
        <w:ind w:left="36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The amount that the NGO wishes to set aside to cover </w:t>
      </w:r>
      <w:r w:rsidRPr="009B53BC">
        <w:rPr>
          <w:rFonts w:asciiTheme="minorHAnsi" w:hAnsiTheme="minorHAnsi" w:cstheme="minorHAnsi"/>
          <w:bCs/>
          <w:i/>
          <w:sz w:val="22"/>
          <w:szCs w:val="22"/>
          <w:lang w:val="en-US"/>
        </w:rPr>
        <w:t>possible expenses that are unpredictable at the</w:t>
      </w:r>
      <w:r w:rsidRPr="009B53BC">
        <w:rPr>
          <w:rFonts w:asciiTheme="minorHAnsi" w:hAnsiTheme="minorHAnsi" w:cstheme="minorHAnsi"/>
          <w:i/>
          <w:sz w:val="22"/>
          <w:szCs w:val="22"/>
          <w:lang w:val="en-US"/>
        </w:rPr>
        <w:t xml:space="preserve"> time of project design, but </w:t>
      </w:r>
      <w:r w:rsidRPr="009B53BC">
        <w:rPr>
          <w:rFonts w:asciiTheme="minorHAnsi" w:hAnsiTheme="minorHAnsi" w:cstheme="minorHAnsi"/>
          <w:bCs/>
          <w:i/>
          <w:sz w:val="22"/>
          <w:szCs w:val="22"/>
          <w:lang w:val="en-US"/>
        </w:rPr>
        <w:t>necessary</w:t>
      </w:r>
      <w:r w:rsidRPr="009B53BC">
        <w:rPr>
          <w:rFonts w:asciiTheme="minorHAnsi" w:hAnsiTheme="minorHAnsi" w:cstheme="minorHAnsi"/>
          <w:i/>
          <w:sz w:val="22"/>
          <w:szCs w:val="22"/>
          <w:lang w:val="en-US"/>
        </w:rPr>
        <w:t xml:space="preserve"> for the implementation of the project as provided for in the project document. This amount is capped at 5% of all costs listed under heading 2.</w:t>
      </w:r>
    </w:p>
    <w:p w14:paraId="3D911A3B" w14:textId="77777777" w:rsidR="00680E3D" w:rsidRPr="009B53BC" w:rsidRDefault="00680E3D" w:rsidP="00680E3D">
      <w:pPr>
        <w:ind w:right="-27"/>
        <w:jc w:val="both"/>
        <w:rPr>
          <w:rFonts w:asciiTheme="minorHAnsi" w:hAnsiTheme="minorHAnsi" w:cstheme="minorHAnsi"/>
          <w:sz w:val="22"/>
          <w:szCs w:val="22"/>
          <w:lang w:val="en-US"/>
        </w:rPr>
      </w:pPr>
    </w:p>
    <w:p w14:paraId="02A82B25" w14:textId="77777777" w:rsidR="00680E3D" w:rsidRPr="009B53BC" w:rsidRDefault="00680E3D" w:rsidP="00680E3D">
      <w:pPr>
        <w:ind w:right="-27"/>
        <w:jc w:val="both"/>
        <w:rPr>
          <w:rFonts w:asciiTheme="minorHAnsi" w:hAnsiTheme="minorHAnsi" w:cstheme="minorHAnsi"/>
          <w:sz w:val="22"/>
          <w:szCs w:val="22"/>
          <w:u w:val="single"/>
          <w:lang w:val="en-US"/>
        </w:rPr>
      </w:pPr>
      <w:r w:rsidRPr="009B53BC">
        <w:rPr>
          <w:rFonts w:asciiTheme="minorHAnsi" w:hAnsiTheme="minorHAnsi" w:cstheme="minorHAnsi"/>
          <w:sz w:val="22"/>
          <w:szCs w:val="22"/>
          <w:lang w:val="en-US"/>
        </w:rPr>
        <w:t>3.2</w:t>
      </w:r>
      <w:r w:rsidRPr="009B53BC">
        <w:rPr>
          <w:rFonts w:asciiTheme="minorHAnsi" w:hAnsiTheme="minorHAnsi" w:cstheme="minorHAnsi"/>
          <w:sz w:val="22"/>
          <w:szCs w:val="22"/>
          <w:u w:val="single"/>
          <w:lang w:val="en-US"/>
        </w:rPr>
        <w:t xml:space="preserve"> Inflation and exchange rate risk</w:t>
      </w:r>
    </w:p>
    <w:p w14:paraId="088BD887" w14:textId="77777777" w:rsidR="00680E3D" w:rsidRPr="009B53BC" w:rsidRDefault="00680E3D" w:rsidP="00680E3D">
      <w:pPr>
        <w:ind w:left="360" w:right="-27"/>
        <w:jc w:val="both"/>
        <w:rPr>
          <w:rFonts w:asciiTheme="minorHAnsi" w:hAnsiTheme="minorHAnsi" w:cstheme="minorHAnsi"/>
          <w:i/>
          <w:sz w:val="22"/>
          <w:szCs w:val="22"/>
          <w:lang w:val="en-US"/>
        </w:rPr>
      </w:pPr>
    </w:p>
    <w:p w14:paraId="77FE5B5B" w14:textId="631B0BC8" w:rsidR="00680E3D" w:rsidRPr="009B53BC" w:rsidRDefault="007E5F5F" w:rsidP="00680E3D">
      <w:pPr>
        <w:ind w:left="36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The a</w:t>
      </w:r>
      <w:r w:rsidR="00680E3D" w:rsidRPr="009B53BC">
        <w:rPr>
          <w:rFonts w:asciiTheme="minorHAnsi" w:hAnsiTheme="minorHAnsi" w:cstheme="minorHAnsi"/>
          <w:i/>
          <w:sz w:val="22"/>
          <w:szCs w:val="22"/>
          <w:lang w:val="en-US"/>
        </w:rPr>
        <w:t xml:space="preserve">mount that the NGO wishes to set aside for </w:t>
      </w:r>
      <w:r w:rsidR="00680E3D" w:rsidRPr="009B53BC">
        <w:rPr>
          <w:rFonts w:asciiTheme="minorHAnsi" w:hAnsiTheme="minorHAnsi" w:cstheme="minorHAnsi"/>
          <w:bCs/>
          <w:i/>
          <w:sz w:val="22"/>
          <w:szCs w:val="22"/>
          <w:lang w:val="en-US"/>
        </w:rPr>
        <w:t>possible additional expenses</w:t>
      </w:r>
      <w:r w:rsidR="00680E3D" w:rsidRPr="009B53BC">
        <w:rPr>
          <w:rFonts w:asciiTheme="minorHAnsi" w:hAnsiTheme="minorHAnsi" w:cstheme="minorHAnsi"/>
          <w:i/>
          <w:sz w:val="22"/>
          <w:szCs w:val="22"/>
          <w:lang w:val="en-US"/>
        </w:rPr>
        <w:t xml:space="preserve">, due to </w:t>
      </w:r>
      <w:r w:rsidR="00680E3D" w:rsidRPr="009B53BC">
        <w:rPr>
          <w:rFonts w:asciiTheme="minorHAnsi" w:hAnsiTheme="minorHAnsi" w:cstheme="minorHAnsi"/>
          <w:bCs/>
          <w:i/>
          <w:sz w:val="22"/>
          <w:szCs w:val="22"/>
          <w:lang w:val="en-US"/>
        </w:rPr>
        <w:t>inflation</w:t>
      </w:r>
      <w:r w:rsidR="00680E3D" w:rsidRPr="009B53BC">
        <w:rPr>
          <w:rFonts w:asciiTheme="minorHAnsi" w:hAnsiTheme="minorHAnsi" w:cstheme="minorHAnsi"/>
          <w:i/>
          <w:sz w:val="22"/>
          <w:szCs w:val="22"/>
          <w:lang w:val="en-US"/>
        </w:rPr>
        <w:t xml:space="preserve"> and </w:t>
      </w:r>
      <w:r w:rsidR="00680E3D" w:rsidRPr="009B53BC">
        <w:rPr>
          <w:rFonts w:asciiTheme="minorHAnsi" w:hAnsiTheme="minorHAnsi" w:cstheme="minorHAnsi"/>
          <w:bCs/>
          <w:i/>
          <w:sz w:val="22"/>
          <w:szCs w:val="22"/>
          <w:lang w:val="en-US"/>
        </w:rPr>
        <w:t>exchange rate fluctuations</w:t>
      </w:r>
      <w:r w:rsidR="00680E3D" w:rsidRPr="009B53BC">
        <w:rPr>
          <w:rFonts w:asciiTheme="minorHAnsi" w:hAnsiTheme="minorHAnsi" w:cstheme="minorHAnsi"/>
          <w:i/>
          <w:sz w:val="22"/>
          <w:szCs w:val="22"/>
          <w:lang w:val="en-US"/>
        </w:rPr>
        <w:t xml:space="preserve"> during the implementation of the project. This amount is capped at 5% of all costs listed under heading 2.</w:t>
      </w:r>
    </w:p>
    <w:p w14:paraId="74039840" w14:textId="77777777" w:rsidR="00680E3D" w:rsidRPr="009B53BC" w:rsidRDefault="00680E3D" w:rsidP="00680E3D">
      <w:pPr>
        <w:ind w:left="360" w:right="-27"/>
        <w:jc w:val="both"/>
        <w:rPr>
          <w:rFonts w:asciiTheme="minorHAnsi" w:hAnsiTheme="minorHAnsi" w:cstheme="minorHAnsi"/>
          <w:i/>
          <w:sz w:val="22"/>
          <w:szCs w:val="22"/>
          <w:lang w:val="en-US"/>
        </w:rPr>
      </w:pPr>
    </w:p>
    <w:p w14:paraId="48F4B707" w14:textId="77777777" w:rsidR="00680E3D" w:rsidRPr="009B53BC" w:rsidRDefault="00680E3D" w:rsidP="00680E3D">
      <w:pPr>
        <w:ind w:right="-27"/>
        <w:jc w:val="both"/>
        <w:rPr>
          <w:rFonts w:asciiTheme="minorHAnsi" w:hAnsiTheme="minorHAnsi" w:cstheme="minorHAnsi"/>
          <w:b/>
          <w:sz w:val="22"/>
          <w:szCs w:val="22"/>
          <w:lang w:val="en-US"/>
        </w:rPr>
      </w:pPr>
      <w:r w:rsidRPr="009B53BC">
        <w:rPr>
          <w:rFonts w:asciiTheme="minorHAnsi" w:hAnsiTheme="minorHAnsi" w:cstheme="minorHAnsi"/>
          <w:b/>
          <w:sz w:val="22"/>
          <w:szCs w:val="22"/>
          <w:lang w:val="en-US"/>
        </w:rPr>
        <w:t>4. Framework expenditure</w:t>
      </w:r>
    </w:p>
    <w:p w14:paraId="6F1E510C" w14:textId="77777777" w:rsidR="00680E3D" w:rsidRPr="009B53BC" w:rsidRDefault="00680E3D" w:rsidP="00680E3D">
      <w:pPr>
        <w:ind w:right="-27"/>
        <w:jc w:val="both"/>
        <w:rPr>
          <w:rFonts w:asciiTheme="minorHAnsi" w:hAnsiTheme="minorHAnsi" w:cstheme="minorHAnsi"/>
          <w:iCs/>
          <w:sz w:val="22"/>
          <w:szCs w:val="22"/>
          <w:lang w:val="en-US"/>
        </w:rPr>
      </w:pPr>
    </w:p>
    <w:p w14:paraId="79181A77" w14:textId="272755FB" w:rsidR="00680E3D" w:rsidRPr="009B53BC" w:rsidRDefault="00680E3D" w:rsidP="00680E3D">
      <w:pPr>
        <w:ind w:left="36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This heading covers the total costs related more to the management of the project than to the execution of the </w:t>
      </w:r>
      <w:r w:rsidRPr="009B53BC">
        <w:rPr>
          <w:rFonts w:asciiTheme="minorHAnsi" w:hAnsiTheme="minorHAnsi" w:cstheme="minorHAnsi"/>
          <w:bCs/>
          <w:i/>
          <w:sz w:val="22"/>
          <w:szCs w:val="22"/>
          <w:lang w:val="en-US"/>
        </w:rPr>
        <w:t>project</w:t>
      </w:r>
      <w:r w:rsidRPr="009B53BC">
        <w:rPr>
          <w:rFonts w:asciiTheme="minorHAnsi" w:hAnsiTheme="minorHAnsi" w:cstheme="minorHAnsi"/>
          <w:i/>
          <w:sz w:val="22"/>
          <w:szCs w:val="22"/>
          <w:lang w:val="en-US"/>
        </w:rPr>
        <w:t xml:space="preserve"> itself: these are the costs resulting from the identification, planning, design and </w:t>
      </w:r>
      <w:r w:rsidR="009E4E43" w:rsidRPr="009B53BC">
        <w:rPr>
          <w:rFonts w:asciiTheme="minorHAnsi" w:hAnsiTheme="minorHAnsi" w:cstheme="minorHAnsi"/>
          <w:i/>
          <w:sz w:val="22"/>
          <w:szCs w:val="22"/>
          <w:lang w:val="en-US"/>
        </w:rPr>
        <w:t>organization</w:t>
      </w:r>
      <w:r w:rsidRPr="009B53BC">
        <w:rPr>
          <w:rFonts w:asciiTheme="minorHAnsi" w:hAnsiTheme="minorHAnsi" w:cstheme="minorHAnsi"/>
          <w:i/>
          <w:sz w:val="22"/>
          <w:szCs w:val="22"/>
          <w:lang w:val="en-US"/>
        </w:rPr>
        <w:t xml:space="preserve"> of the project as well as the costs resulting from the monitoring, evaluation and control of the project during or after its implementation. N.B.: for the headings below, the </w:t>
      </w:r>
      <w:r w:rsidRPr="009B53BC">
        <w:rPr>
          <w:rFonts w:asciiTheme="minorHAnsi" w:hAnsiTheme="minorHAnsi" w:cstheme="minorHAnsi"/>
          <w:bCs/>
          <w:i/>
          <w:sz w:val="22"/>
          <w:szCs w:val="22"/>
          <w:lang w:val="en-US"/>
        </w:rPr>
        <w:t>following expenses</w:t>
      </w:r>
      <w:r w:rsidRPr="009B53BC">
        <w:rPr>
          <w:rFonts w:asciiTheme="minorHAnsi" w:hAnsiTheme="minorHAnsi" w:cstheme="minorHAnsi"/>
          <w:i/>
          <w:sz w:val="22"/>
          <w:szCs w:val="22"/>
          <w:lang w:val="en-US"/>
        </w:rPr>
        <w:t xml:space="preserve"> are taken into consideration</w:t>
      </w:r>
      <w:r w:rsidRPr="009B53BC">
        <w:rPr>
          <w:rFonts w:asciiTheme="minorHAnsi" w:hAnsiTheme="minorHAnsi" w:cstheme="minorHAnsi"/>
          <w:bCs/>
          <w:i/>
          <w:sz w:val="22"/>
          <w:szCs w:val="22"/>
          <w:lang w:val="en-US"/>
        </w:rPr>
        <w:t>:</w:t>
      </w:r>
    </w:p>
    <w:p w14:paraId="2CBC30A8" w14:textId="77777777" w:rsidR="00680E3D" w:rsidRPr="009B53BC" w:rsidRDefault="00680E3D" w:rsidP="00680E3D">
      <w:pPr>
        <w:numPr>
          <w:ilvl w:val="0"/>
          <w:numId w:val="10"/>
        </w:numPr>
        <w:spacing w:after="0" w:line="240" w:lineRule="auto"/>
        <w:ind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return economy class travel</w:t>
      </w:r>
    </w:p>
    <w:p w14:paraId="4AA36663" w14:textId="77777777" w:rsidR="00680E3D" w:rsidRPr="009B53BC" w:rsidRDefault="00680E3D" w:rsidP="00680E3D">
      <w:pPr>
        <w:numPr>
          <w:ilvl w:val="0"/>
          <w:numId w:val="10"/>
        </w:numPr>
        <w:spacing w:after="0" w:line="240" w:lineRule="auto"/>
        <w:ind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vaccination and other similar medical expenses related to travel to a developing country</w:t>
      </w:r>
    </w:p>
    <w:p w14:paraId="799BB722" w14:textId="77777777" w:rsidR="00680E3D" w:rsidRPr="009B53BC" w:rsidRDefault="00680E3D" w:rsidP="00680E3D">
      <w:pPr>
        <w:numPr>
          <w:ilvl w:val="0"/>
          <w:numId w:val="10"/>
        </w:numPr>
        <w:spacing w:after="0" w:line="240" w:lineRule="auto"/>
        <w:ind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visa fees</w:t>
      </w:r>
    </w:p>
    <w:p w14:paraId="65CD8504" w14:textId="79E54767" w:rsidR="00680E3D" w:rsidRPr="009B53BC" w:rsidRDefault="00680E3D" w:rsidP="00680E3D">
      <w:pPr>
        <w:numPr>
          <w:ilvl w:val="0"/>
          <w:numId w:val="10"/>
        </w:numPr>
        <w:spacing w:after="0" w:line="240" w:lineRule="auto"/>
        <w:ind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accommodation costs on</w:t>
      </w:r>
      <w:r w:rsidR="00283134" w:rsidRPr="009B53BC">
        <w:rPr>
          <w:rFonts w:asciiTheme="minorHAnsi" w:hAnsiTheme="minorHAnsi" w:cstheme="minorHAnsi"/>
          <w:i/>
          <w:sz w:val="22"/>
          <w:szCs w:val="22"/>
          <w:lang w:val="en-US"/>
        </w:rPr>
        <w:t>-</w:t>
      </w:r>
      <w:r w:rsidRPr="009B53BC">
        <w:rPr>
          <w:rFonts w:asciiTheme="minorHAnsi" w:hAnsiTheme="minorHAnsi" w:cstheme="minorHAnsi"/>
          <w:i/>
          <w:sz w:val="22"/>
          <w:szCs w:val="22"/>
          <w:lang w:val="en-US"/>
        </w:rPr>
        <w:t>site (on the basis of invoices, not a per nigh</w:t>
      </w:r>
      <w:r w:rsidR="001141F9" w:rsidRPr="009B53BC">
        <w:rPr>
          <w:rFonts w:asciiTheme="minorHAnsi" w:hAnsiTheme="minorHAnsi" w:cstheme="minorHAnsi"/>
          <w:i/>
          <w:sz w:val="22"/>
          <w:szCs w:val="22"/>
          <w:lang w:val="en-US"/>
        </w:rPr>
        <w:t>t at a</w:t>
      </w:r>
      <w:r w:rsidRPr="009B53BC">
        <w:rPr>
          <w:rFonts w:asciiTheme="minorHAnsi" w:hAnsiTheme="minorHAnsi" w:cstheme="minorHAnsi"/>
          <w:i/>
          <w:sz w:val="22"/>
          <w:szCs w:val="22"/>
          <w:lang w:val="en-US"/>
        </w:rPr>
        <w:t xml:space="preserve"> flat rate)</w:t>
      </w:r>
    </w:p>
    <w:p w14:paraId="1874D96D" w14:textId="77777777" w:rsidR="00680E3D" w:rsidRPr="009B53BC" w:rsidRDefault="00680E3D" w:rsidP="00680E3D">
      <w:pPr>
        <w:numPr>
          <w:ilvl w:val="0"/>
          <w:numId w:val="10"/>
        </w:numPr>
        <w:spacing w:after="0" w:line="240" w:lineRule="auto"/>
        <w:ind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local transport costs</w:t>
      </w:r>
    </w:p>
    <w:p w14:paraId="55C5DE72" w14:textId="0C84AFC7" w:rsidR="00680E3D" w:rsidRPr="009B53BC" w:rsidRDefault="004D3348" w:rsidP="00680E3D">
      <w:pPr>
        <w:numPr>
          <w:ilvl w:val="0"/>
          <w:numId w:val="10"/>
        </w:numPr>
        <w:spacing w:after="0" w:line="240" w:lineRule="auto"/>
        <w:ind w:right="-27"/>
        <w:rPr>
          <w:rFonts w:asciiTheme="minorHAnsi" w:hAnsiTheme="minorHAnsi" w:cstheme="minorHAnsi"/>
          <w:iCs/>
          <w:sz w:val="22"/>
          <w:szCs w:val="22"/>
          <w:lang w:val="en-US"/>
        </w:rPr>
      </w:pPr>
      <w:r w:rsidRPr="009B53BC">
        <w:rPr>
          <w:rFonts w:asciiTheme="minorHAnsi" w:hAnsiTheme="minorHAnsi" w:cstheme="minorHAnsi"/>
          <w:i/>
          <w:sz w:val="22"/>
          <w:szCs w:val="22"/>
          <w:lang w:val="en-US"/>
        </w:rPr>
        <w:t>d</w:t>
      </w:r>
      <w:r w:rsidR="00AE4CF1" w:rsidRPr="009B53BC">
        <w:rPr>
          <w:rFonts w:asciiTheme="minorHAnsi" w:hAnsiTheme="minorHAnsi" w:cstheme="minorHAnsi"/>
          <w:i/>
          <w:sz w:val="22"/>
          <w:szCs w:val="22"/>
          <w:lang w:val="en-US"/>
        </w:rPr>
        <w:t>ail</w:t>
      </w:r>
      <w:r w:rsidR="00680E3D" w:rsidRPr="009B53BC">
        <w:rPr>
          <w:rFonts w:asciiTheme="minorHAnsi" w:hAnsiTheme="minorHAnsi" w:cstheme="minorHAnsi"/>
          <w:i/>
          <w:sz w:val="22"/>
          <w:szCs w:val="22"/>
          <w:lang w:val="en-US"/>
        </w:rPr>
        <w:t>y allowance, covering small local expenses, equal to or less than that fixed by the Government in Council Regulation of 21 December 2001 fixing the allowances provided for in Articles 20(1), 22 and 23(1) of the Grand-Ducal Regulation of 5 August 1993 on travel and subsistence expenses and on removal allowances for civil servants and State employees: fixed flat-rate per diem, to be reviewed according to the country.</w:t>
      </w:r>
    </w:p>
    <w:p w14:paraId="22F3AFEE" w14:textId="77777777" w:rsidR="00680E3D" w:rsidRPr="009B53BC" w:rsidRDefault="00680E3D" w:rsidP="00680E3D">
      <w:pPr>
        <w:ind w:left="360" w:right="-27"/>
        <w:jc w:val="both"/>
        <w:rPr>
          <w:rFonts w:asciiTheme="minorHAnsi" w:hAnsiTheme="minorHAnsi" w:cstheme="minorHAnsi"/>
          <w:iCs/>
          <w:sz w:val="22"/>
          <w:szCs w:val="22"/>
          <w:lang w:val="en-US"/>
        </w:rPr>
      </w:pPr>
    </w:p>
    <w:p w14:paraId="79B1023E" w14:textId="77777777" w:rsidR="00680E3D" w:rsidRPr="009B53BC" w:rsidRDefault="00680E3D" w:rsidP="00680E3D">
      <w:pPr>
        <w:ind w:left="360" w:right="-27"/>
        <w:jc w:val="both"/>
        <w:rPr>
          <w:rFonts w:asciiTheme="minorHAnsi" w:hAnsiTheme="minorHAnsi" w:cstheme="minorHAnsi"/>
          <w:iCs/>
          <w:sz w:val="22"/>
          <w:szCs w:val="22"/>
          <w:lang w:val="en-US"/>
        </w:rPr>
      </w:pPr>
    </w:p>
    <w:p w14:paraId="16AFFAFD" w14:textId="54F8A6D4" w:rsidR="00680E3D" w:rsidRPr="009B53BC" w:rsidRDefault="00680E3D" w:rsidP="00680E3D">
      <w:pPr>
        <w:ind w:right="-27"/>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4.1</w:t>
      </w:r>
      <w:r w:rsidR="009B40D2" w:rsidRPr="009B53BC">
        <w:rPr>
          <w:rFonts w:asciiTheme="minorHAnsi" w:hAnsiTheme="minorHAnsi" w:cstheme="minorHAnsi"/>
          <w:sz w:val="22"/>
          <w:szCs w:val="22"/>
          <w:lang w:val="en-US"/>
        </w:rPr>
        <w:t xml:space="preserve"> </w:t>
      </w:r>
      <w:r w:rsidRPr="009B53BC">
        <w:rPr>
          <w:rFonts w:asciiTheme="minorHAnsi" w:hAnsiTheme="minorHAnsi" w:cstheme="minorHAnsi"/>
          <w:sz w:val="22"/>
          <w:szCs w:val="22"/>
          <w:u w:val="single"/>
          <w:lang w:val="en-US"/>
        </w:rPr>
        <w:t>Design costs</w:t>
      </w:r>
    </w:p>
    <w:p w14:paraId="783C7620" w14:textId="77777777" w:rsidR="00680E3D" w:rsidRPr="009B53BC" w:rsidRDefault="00680E3D" w:rsidP="00680E3D">
      <w:pPr>
        <w:ind w:right="-27"/>
        <w:jc w:val="both"/>
        <w:rPr>
          <w:rFonts w:asciiTheme="minorHAnsi" w:hAnsiTheme="minorHAnsi" w:cstheme="minorHAnsi"/>
          <w:sz w:val="22"/>
          <w:szCs w:val="22"/>
          <w:lang w:val="en-US"/>
        </w:rPr>
      </w:pPr>
    </w:p>
    <w:p w14:paraId="428CAEFF" w14:textId="77777777" w:rsidR="00680E3D" w:rsidRPr="009B53BC" w:rsidRDefault="00680E3D" w:rsidP="00680E3D">
      <w:pPr>
        <w:ind w:left="36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Total costs related to project identification, planning, preparation and organization </w:t>
      </w:r>
      <w:r w:rsidRPr="009B53BC">
        <w:rPr>
          <w:rFonts w:asciiTheme="minorHAnsi" w:hAnsiTheme="minorHAnsi" w:cstheme="minorHAnsi"/>
          <w:bCs/>
          <w:i/>
          <w:sz w:val="22"/>
          <w:szCs w:val="22"/>
          <w:lang w:val="en-US"/>
        </w:rPr>
        <w:t>work</w:t>
      </w:r>
      <w:r w:rsidRPr="009B53BC">
        <w:rPr>
          <w:rFonts w:asciiTheme="minorHAnsi" w:hAnsiTheme="minorHAnsi" w:cstheme="minorHAnsi"/>
          <w:i/>
          <w:sz w:val="22"/>
          <w:szCs w:val="22"/>
          <w:lang w:val="en-US"/>
        </w:rPr>
        <w:t xml:space="preserve"> that was carried out before the submission of the application to the MECDD. These costs must be accurately reflected in the budget of the project document and supported by the relevant invoices, as they were incurred by definition before the co-financing request was submitted.</w:t>
      </w:r>
    </w:p>
    <w:p w14:paraId="2A2252C4" w14:textId="77777777" w:rsidR="00680E3D" w:rsidRPr="009B53BC" w:rsidRDefault="00680E3D" w:rsidP="00680E3D">
      <w:pPr>
        <w:ind w:left="360" w:right="-27"/>
        <w:jc w:val="both"/>
        <w:rPr>
          <w:rFonts w:asciiTheme="minorHAnsi" w:hAnsiTheme="minorHAnsi" w:cstheme="minorHAnsi"/>
          <w:iCs/>
          <w:sz w:val="22"/>
          <w:szCs w:val="22"/>
          <w:lang w:val="en-US"/>
        </w:rPr>
      </w:pPr>
    </w:p>
    <w:p w14:paraId="01CDF2C9" w14:textId="77777777" w:rsidR="00680E3D" w:rsidRPr="009B53BC" w:rsidRDefault="00680E3D" w:rsidP="00680E3D">
      <w:pPr>
        <w:ind w:left="360" w:right="-27"/>
        <w:jc w:val="both"/>
        <w:rPr>
          <w:rFonts w:asciiTheme="minorHAnsi" w:hAnsiTheme="minorHAnsi" w:cstheme="minorHAnsi"/>
          <w:iCs/>
          <w:sz w:val="22"/>
          <w:szCs w:val="22"/>
          <w:lang w:val="en-US"/>
        </w:rPr>
      </w:pPr>
    </w:p>
    <w:p w14:paraId="54E7CABB" w14:textId="77777777" w:rsidR="00680E3D" w:rsidRPr="009B53BC" w:rsidRDefault="00680E3D" w:rsidP="00680E3D">
      <w:pPr>
        <w:widowControl w:val="0"/>
        <w:ind w:right="-28"/>
        <w:jc w:val="both"/>
        <w:rPr>
          <w:rFonts w:asciiTheme="minorHAnsi" w:hAnsiTheme="minorHAnsi" w:cstheme="minorHAnsi"/>
          <w:iCs/>
          <w:sz w:val="22"/>
          <w:szCs w:val="22"/>
          <w:lang w:val="en-US"/>
        </w:rPr>
      </w:pPr>
      <w:r w:rsidRPr="009B53BC">
        <w:rPr>
          <w:rFonts w:asciiTheme="minorHAnsi" w:hAnsiTheme="minorHAnsi" w:cstheme="minorHAnsi"/>
          <w:iCs/>
          <w:sz w:val="22"/>
          <w:szCs w:val="22"/>
          <w:lang w:val="en-US"/>
        </w:rPr>
        <w:t>4.2</w:t>
      </w:r>
      <w:r w:rsidRPr="009B53BC">
        <w:rPr>
          <w:rFonts w:asciiTheme="minorHAnsi" w:hAnsiTheme="minorHAnsi" w:cstheme="minorHAnsi"/>
          <w:iCs/>
          <w:sz w:val="22"/>
          <w:szCs w:val="22"/>
          <w:u w:val="single"/>
          <w:lang w:val="en-US"/>
        </w:rPr>
        <w:t xml:space="preserve"> Monitoring costs and reporting of results to the MECDD</w:t>
      </w:r>
    </w:p>
    <w:p w14:paraId="5B594D3D" w14:textId="77777777" w:rsidR="00680E3D" w:rsidRPr="009B53BC" w:rsidRDefault="00680E3D" w:rsidP="00680E3D">
      <w:pPr>
        <w:widowControl w:val="0"/>
        <w:ind w:right="-28"/>
        <w:jc w:val="both"/>
        <w:rPr>
          <w:rFonts w:asciiTheme="minorHAnsi" w:hAnsiTheme="minorHAnsi" w:cstheme="minorHAnsi"/>
          <w:iCs/>
          <w:sz w:val="22"/>
          <w:szCs w:val="22"/>
          <w:lang w:val="en-US"/>
        </w:rPr>
      </w:pPr>
    </w:p>
    <w:p w14:paraId="0BF4FDD2" w14:textId="77777777" w:rsidR="00680E3D" w:rsidRPr="009B53BC" w:rsidRDefault="00680E3D" w:rsidP="00680E3D">
      <w:pPr>
        <w:widowControl w:val="0"/>
        <w:ind w:left="360" w:right="-28"/>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Total costs related to the monitoring of the project during the duration of the project. Example: field visit by a representative of the NGO responsible for the implementation of the current project.</w:t>
      </w:r>
    </w:p>
    <w:p w14:paraId="50BA20E7" w14:textId="77777777" w:rsidR="00680E3D" w:rsidRPr="009B53BC" w:rsidRDefault="00680E3D" w:rsidP="00680E3D">
      <w:pPr>
        <w:widowControl w:val="0"/>
        <w:ind w:left="360" w:right="-28"/>
        <w:jc w:val="both"/>
        <w:rPr>
          <w:rFonts w:asciiTheme="minorHAnsi" w:hAnsiTheme="minorHAnsi" w:cstheme="minorHAnsi"/>
          <w:iCs/>
          <w:sz w:val="22"/>
          <w:szCs w:val="22"/>
          <w:lang w:val="en-US"/>
        </w:rPr>
      </w:pPr>
    </w:p>
    <w:p w14:paraId="0F8D1FED" w14:textId="66D92877" w:rsidR="00680E3D" w:rsidRPr="009B53BC" w:rsidRDefault="00680E3D" w:rsidP="00680E3D">
      <w:pPr>
        <w:ind w:right="-27"/>
        <w:jc w:val="both"/>
        <w:rPr>
          <w:rFonts w:asciiTheme="minorHAnsi" w:hAnsiTheme="minorHAnsi" w:cstheme="minorHAnsi"/>
          <w:iCs/>
          <w:sz w:val="22"/>
          <w:szCs w:val="22"/>
          <w:u w:val="single"/>
          <w:lang w:val="en-US"/>
        </w:rPr>
      </w:pPr>
      <w:r w:rsidRPr="009B53BC">
        <w:rPr>
          <w:rFonts w:asciiTheme="minorHAnsi" w:hAnsiTheme="minorHAnsi" w:cstheme="minorHAnsi"/>
          <w:iCs/>
          <w:sz w:val="22"/>
          <w:szCs w:val="22"/>
          <w:lang w:val="en-US"/>
        </w:rPr>
        <w:t>4.3</w:t>
      </w:r>
      <w:r w:rsidR="00E64FF7" w:rsidRPr="009B53BC">
        <w:rPr>
          <w:rFonts w:asciiTheme="minorHAnsi" w:hAnsiTheme="minorHAnsi" w:cstheme="minorHAnsi"/>
          <w:iCs/>
          <w:sz w:val="22"/>
          <w:szCs w:val="22"/>
          <w:lang w:val="en-US"/>
        </w:rPr>
        <w:t xml:space="preserve"> </w:t>
      </w:r>
      <w:r w:rsidRPr="009B53BC">
        <w:rPr>
          <w:rFonts w:asciiTheme="minorHAnsi" w:hAnsiTheme="minorHAnsi" w:cstheme="minorHAnsi"/>
          <w:iCs/>
          <w:sz w:val="22"/>
          <w:szCs w:val="22"/>
          <w:u w:val="single"/>
          <w:lang w:val="en-US"/>
        </w:rPr>
        <w:t>Audit costs</w:t>
      </w:r>
    </w:p>
    <w:p w14:paraId="340E910E" w14:textId="77777777" w:rsidR="00680E3D" w:rsidRPr="009B53BC" w:rsidRDefault="00680E3D" w:rsidP="00680E3D">
      <w:pPr>
        <w:ind w:right="-27"/>
        <w:jc w:val="both"/>
        <w:rPr>
          <w:rFonts w:asciiTheme="minorHAnsi" w:hAnsiTheme="minorHAnsi" w:cstheme="minorHAnsi"/>
          <w:iCs/>
          <w:sz w:val="22"/>
          <w:szCs w:val="22"/>
          <w:lang w:val="en-US"/>
        </w:rPr>
      </w:pPr>
    </w:p>
    <w:p w14:paraId="2DDF8447" w14:textId="77777777" w:rsidR="00680E3D" w:rsidRPr="009B53BC" w:rsidRDefault="00680E3D" w:rsidP="00680E3D">
      <w:pPr>
        <w:ind w:left="36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Total costs related to the</w:t>
      </w:r>
      <w:r w:rsidRPr="009B53BC">
        <w:rPr>
          <w:rFonts w:asciiTheme="minorHAnsi" w:hAnsiTheme="minorHAnsi" w:cstheme="minorHAnsi"/>
          <w:bCs/>
          <w:i/>
          <w:sz w:val="22"/>
          <w:szCs w:val="22"/>
          <w:lang w:val="en-US"/>
        </w:rPr>
        <w:t xml:space="preserve"> control</w:t>
      </w:r>
      <w:r w:rsidRPr="009B53BC">
        <w:rPr>
          <w:rFonts w:asciiTheme="minorHAnsi" w:hAnsiTheme="minorHAnsi" w:cstheme="minorHAnsi"/>
          <w:i/>
          <w:sz w:val="22"/>
          <w:szCs w:val="22"/>
          <w:lang w:val="en-US"/>
        </w:rPr>
        <w:t xml:space="preserve"> carried out by </w:t>
      </w:r>
      <w:r w:rsidRPr="009B53BC">
        <w:rPr>
          <w:rFonts w:asciiTheme="minorHAnsi" w:hAnsiTheme="minorHAnsi" w:cstheme="minorHAnsi"/>
          <w:bCs/>
          <w:i/>
          <w:sz w:val="22"/>
          <w:szCs w:val="22"/>
          <w:lang w:val="en-US"/>
        </w:rPr>
        <w:t>a representative of the NGO responsible for the implementation of the project</w:t>
      </w:r>
      <w:r w:rsidRPr="009B53BC">
        <w:rPr>
          <w:rFonts w:asciiTheme="minorHAnsi" w:hAnsiTheme="minorHAnsi" w:cstheme="minorHAnsi"/>
          <w:i/>
          <w:sz w:val="22"/>
          <w:szCs w:val="22"/>
          <w:lang w:val="en-US"/>
        </w:rPr>
        <w:t xml:space="preserve"> (internal audit) or by an independent expert (external audit), during or after the implementation of the project. This heading may include costs related to the financial audit of the project. </w:t>
      </w:r>
    </w:p>
    <w:p w14:paraId="72E2687D" w14:textId="77777777" w:rsidR="00680E3D" w:rsidRPr="009B53BC" w:rsidRDefault="00680E3D" w:rsidP="00680E3D">
      <w:pPr>
        <w:ind w:left="360" w:right="-27"/>
        <w:jc w:val="both"/>
        <w:rPr>
          <w:rFonts w:asciiTheme="minorHAnsi" w:hAnsiTheme="minorHAnsi" w:cstheme="minorHAnsi"/>
          <w:i/>
          <w:sz w:val="22"/>
          <w:szCs w:val="22"/>
          <w:lang w:val="en-US"/>
        </w:rPr>
      </w:pPr>
    </w:p>
    <w:p w14:paraId="72CF754C" w14:textId="77777777" w:rsidR="00680E3D" w:rsidRPr="009B53BC" w:rsidRDefault="00680E3D" w:rsidP="00680E3D">
      <w:pPr>
        <w:ind w:right="-27"/>
        <w:jc w:val="both"/>
        <w:rPr>
          <w:rFonts w:asciiTheme="minorHAnsi" w:hAnsiTheme="minorHAnsi" w:cstheme="minorHAnsi"/>
          <w:sz w:val="22"/>
          <w:szCs w:val="22"/>
          <w:u w:val="single"/>
          <w:lang w:val="en-US"/>
        </w:rPr>
      </w:pPr>
      <w:r w:rsidRPr="009B53BC">
        <w:rPr>
          <w:rFonts w:asciiTheme="minorHAnsi" w:hAnsiTheme="minorHAnsi" w:cstheme="minorHAnsi"/>
          <w:sz w:val="22"/>
          <w:szCs w:val="22"/>
          <w:lang w:val="en-US"/>
        </w:rPr>
        <w:t>4.4</w:t>
      </w:r>
      <w:r w:rsidRPr="009B53BC">
        <w:rPr>
          <w:rFonts w:asciiTheme="minorHAnsi" w:hAnsiTheme="minorHAnsi" w:cstheme="minorHAnsi"/>
          <w:sz w:val="22"/>
          <w:szCs w:val="22"/>
          <w:u w:val="single"/>
          <w:lang w:val="en-US"/>
        </w:rPr>
        <w:t xml:space="preserve"> Valuation costs</w:t>
      </w:r>
    </w:p>
    <w:p w14:paraId="1BD3E869" w14:textId="77777777" w:rsidR="00680E3D" w:rsidRPr="009B53BC" w:rsidRDefault="00680E3D" w:rsidP="00680E3D">
      <w:pPr>
        <w:ind w:left="360" w:right="-27"/>
        <w:jc w:val="both"/>
        <w:rPr>
          <w:rFonts w:asciiTheme="minorHAnsi" w:hAnsiTheme="minorHAnsi" w:cstheme="minorHAnsi"/>
          <w:i/>
          <w:sz w:val="22"/>
          <w:szCs w:val="22"/>
          <w:lang w:val="en-US"/>
        </w:rPr>
      </w:pPr>
    </w:p>
    <w:p w14:paraId="2B87CB1A" w14:textId="77777777" w:rsidR="00680E3D" w:rsidRPr="009B53BC" w:rsidRDefault="00680E3D" w:rsidP="00680E3D">
      <w:pPr>
        <w:ind w:left="36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Total costs related to the evaluation carried out by </w:t>
      </w:r>
      <w:r w:rsidRPr="009B53BC">
        <w:rPr>
          <w:rFonts w:asciiTheme="minorHAnsi" w:hAnsiTheme="minorHAnsi" w:cstheme="minorHAnsi"/>
          <w:bCs/>
          <w:i/>
          <w:sz w:val="22"/>
          <w:szCs w:val="22"/>
          <w:lang w:val="en-US"/>
        </w:rPr>
        <w:t>a representative of the NGO responsible for the implementation of the project</w:t>
      </w:r>
      <w:r w:rsidRPr="009B53BC">
        <w:rPr>
          <w:rFonts w:asciiTheme="minorHAnsi" w:hAnsiTheme="minorHAnsi" w:cstheme="minorHAnsi"/>
          <w:i/>
          <w:sz w:val="22"/>
          <w:szCs w:val="22"/>
          <w:lang w:val="en-US"/>
        </w:rPr>
        <w:t xml:space="preserve"> (independent internal evaluation) or by an independent expert (external evaluation), during or after the implementation of the project.</w:t>
      </w:r>
    </w:p>
    <w:p w14:paraId="13877ED0" w14:textId="77777777" w:rsidR="00680E3D" w:rsidRPr="009B53BC" w:rsidRDefault="00680E3D" w:rsidP="00680E3D">
      <w:pPr>
        <w:ind w:right="-27"/>
        <w:jc w:val="both"/>
        <w:rPr>
          <w:rFonts w:asciiTheme="minorHAnsi" w:hAnsiTheme="minorHAnsi" w:cstheme="minorHAnsi"/>
          <w:sz w:val="22"/>
          <w:szCs w:val="22"/>
          <w:lang w:val="en-US"/>
        </w:rPr>
      </w:pPr>
    </w:p>
    <w:p w14:paraId="5018A749" w14:textId="77777777" w:rsidR="00680E3D" w:rsidRPr="009B53BC" w:rsidRDefault="00680E3D" w:rsidP="00680E3D">
      <w:pPr>
        <w:ind w:left="360" w:right="-27"/>
        <w:jc w:val="both"/>
        <w:rPr>
          <w:rFonts w:asciiTheme="minorHAnsi" w:hAnsiTheme="minorHAnsi" w:cstheme="minorHAnsi"/>
          <w:i/>
          <w:iCs/>
          <w:sz w:val="22"/>
          <w:szCs w:val="22"/>
          <w:lang w:val="en-US"/>
        </w:rPr>
      </w:pPr>
      <w:r w:rsidRPr="009B53BC">
        <w:rPr>
          <w:rFonts w:asciiTheme="minorHAnsi" w:hAnsiTheme="minorHAnsi" w:cstheme="minorHAnsi"/>
          <w:i/>
          <w:iCs/>
          <w:sz w:val="22"/>
          <w:szCs w:val="22"/>
          <w:lang w:val="en-US"/>
        </w:rPr>
        <w:t>The purchase of audio-visual equipment (video or photographic camera) for the design/monitoring/evaluation of the project is not eligible for co-financing, but may be included in the reimbursement of administrative costs.</w:t>
      </w:r>
    </w:p>
    <w:p w14:paraId="5CD67E6C" w14:textId="77777777" w:rsidR="00680E3D" w:rsidRPr="009B53BC" w:rsidRDefault="00680E3D" w:rsidP="00680E3D">
      <w:pPr>
        <w:ind w:right="-27"/>
        <w:jc w:val="both"/>
        <w:rPr>
          <w:rFonts w:asciiTheme="minorHAnsi" w:hAnsiTheme="minorHAnsi" w:cstheme="minorHAnsi"/>
          <w:b/>
          <w:sz w:val="22"/>
          <w:szCs w:val="22"/>
          <w:lang w:val="en-US"/>
        </w:rPr>
      </w:pPr>
    </w:p>
    <w:p w14:paraId="2BBCEC72" w14:textId="73EBB398" w:rsidR="00680E3D" w:rsidRPr="009B53BC" w:rsidRDefault="00680E3D" w:rsidP="00680E3D">
      <w:pPr>
        <w:ind w:right="-27"/>
        <w:jc w:val="both"/>
        <w:rPr>
          <w:rFonts w:asciiTheme="minorHAnsi" w:hAnsiTheme="minorHAnsi" w:cstheme="minorHAnsi"/>
          <w:b/>
          <w:sz w:val="22"/>
          <w:szCs w:val="22"/>
          <w:lang w:val="en-US"/>
        </w:rPr>
      </w:pPr>
      <w:r w:rsidRPr="009B53BC">
        <w:rPr>
          <w:rFonts w:asciiTheme="minorHAnsi" w:hAnsiTheme="minorHAnsi" w:cstheme="minorHAnsi"/>
          <w:b/>
          <w:sz w:val="22"/>
          <w:szCs w:val="22"/>
          <w:lang w:val="en-US"/>
        </w:rPr>
        <w:t xml:space="preserve">Total </w:t>
      </w:r>
    </w:p>
    <w:p w14:paraId="26F3CADC" w14:textId="1A57EFD3" w:rsidR="00680E3D" w:rsidRPr="009B53BC" w:rsidRDefault="00680E3D" w:rsidP="00F6728A">
      <w:pPr>
        <w:ind w:left="360" w:right="-27"/>
        <w:jc w:val="both"/>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Total of all sums of costs entered under the various headings </w:t>
      </w:r>
      <w:r w:rsidR="00E64FF7" w:rsidRPr="009B53BC">
        <w:rPr>
          <w:rFonts w:asciiTheme="minorHAnsi" w:hAnsiTheme="minorHAnsi" w:cstheme="minorHAnsi"/>
          <w:i/>
          <w:sz w:val="22"/>
          <w:szCs w:val="22"/>
          <w:lang w:val="en-US"/>
        </w:rPr>
        <w:t>1</w:t>
      </w:r>
      <w:r w:rsidRPr="009B53BC">
        <w:rPr>
          <w:rFonts w:asciiTheme="minorHAnsi" w:hAnsiTheme="minorHAnsi" w:cstheme="minorHAnsi"/>
          <w:i/>
          <w:sz w:val="22"/>
          <w:szCs w:val="22"/>
          <w:lang w:val="en-US"/>
        </w:rPr>
        <w:t xml:space="preserve"> to 4.</w:t>
      </w:r>
    </w:p>
    <w:p w14:paraId="3BBE6F2B" w14:textId="5FAB98ED" w:rsidR="00E64FF7" w:rsidRDefault="00E64FF7" w:rsidP="00680E3D">
      <w:pPr>
        <w:ind w:right="-27"/>
        <w:jc w:val="center"/>
        <w:rPr>
          <w:rFonts w:asciiTheme="minorHAnsi" w:hAnsiTheme="minorHAnsi" w:cstheme="minorHAnsi"/>
          <w:b/>
          <w:bCs/>
          <w:sz w:val="22"/>
          <w:szCs w:val="22"/>
          <w:u w:val="single"/>
          <w:lang w:val="en-US"/>
        </w:rPr>
      </w:pPr>
    </w:p>
    <w:p w14:paraId="55169F60" w14:textId="5FED1990" w:rsidR="00DC66F4" w:rsidRDefault="00DC66F4" w:rsidP="00680E3D">
      <w:pPr>
        <w:ind w:right="-27"/>
        <w:jc w:val="center"/>
        <w:rPr>
          <w:rFonts w:asciiTheme="minorHAnsi" w:hAnsiTheme="minorHAnsi" w:cstheme="minorHAnsi"/>
          <w:b/>
          <w:bCs/>
          <w:sz w:val="22"/>
          <w:szCs w:val="22"/>
          <w:u w:val="single"/>
          <w:lang w:val="en-US"/>
        </w:rPr>
      </w:pPr>
    </w:p>
    <w:p w14:paraId="25FA9489" w14:textId="192122D7" w:rsidR="00DC66F4" w:rsidRDefault="00DC66F4" w:rsidP="00680E3D">
      <w:pPr>
        <w:ind w:right="-27"/>
        <w:jc w:val="center"/>
        <w:rPr>
          <w:rFonts w:asciiTheme="minorHAnsi" w:hAnsiTheme="minorHAnsi" w:cstheme="minorHAnsi"/>
          <w:b/>
          <w:bCs/>
          <w:sz w:val="22"/>
          <w:szCs w:val="22"/>
          <w:u w:val="single"/>
          <w:lang w:val="en-US"/>
        </w:rPr>
      </w:pPr>
    </w:p>
    <w:p w14:paraId="27424821" w14:textId="34D5F268" w:rsidR="00DC66F4" w:rsidRDefault="00DC66F4" w:rsidP="00680E3D">
      <w:pPr>
        <w:ind w:right="-27"/>
        <w:jc w:val="center"/>
        <w:rPr>
          <w:rFonts w:asciiTheme="minorHAnsi" w:hAnsiTheme="minorHAnsi" w:cstheme="minorHAnsi"/>
          <w:b/>
          <w:bCs/>
          <w:sz w:val="22"/>
          <w:szCs w:val="22"/>
          <w:u w:val="single"/>
          <w:lang w:val="en-US"/>
        </w:rPr>
      </w:pPr>
    </w:p>
    <w:p w14:paraId="0EC14026" w14:textId="26C6A668" w:rsidR="00DC66F4" w:rsidRDefault="00DC66F4" w:rsidP="00680E3D">
      <w:pPr>
        <w:ind w:right="-27"/>
        <w:jc w:val="center"/>
        <w:rPr>
          <w:rFonts w:asciiTheme="minorHAnsi" w:hAnsiTheme="minorHAnsi" w:cstheme="minorHAnsi"/>
          <w:b/>
          <w:bCs/>
          <w:sz w:val="22"/>
          <w:szCs w:val="22"/>
          <w:u w:val="single"/>
          <w:lang w:val="en-US"/>
        </w:rPr>
      </w:pPr>
    </w:p>
    <w:p w14:paraId="2DEAAAE4" w14:textId="1EAAAEC4" w:rsidR="00DC66F4" w:rsidRDefault="00DC66F4" w:rsidP="00680E3D">
      <w:pPr>
        <w:ind w:right="-27"/>
        <w:jc w:val="center"/>
        <w:rPr>
          <w:rFonts w:asciiTheme="minorHAnsi" w:hAnsiTheme="minorHAnsi" w:cstheme="minorHAnsi"/>
          <w:b/>
          <w:bCs/>
          <w:sz w:val="22"/>
          <w:szCs w:val="22"/>
          <w:u w:val="single"/>
          <w:lang w:val="en-US"/>
        </w:rPr>
      </w:pPr>
    </w:p>
    <w:p w14:paraId="14FF690D" w14:textId="256DD504" w:rsidR="00DC66F4" w:rsidRDefault="00DC66F4" w:rsidP="00680E3D">
      <w:pPr>
        <w:ind w:right="-27"/>
        <w:jc w:val="center"/>
        <w:rPr>
          <w:rFonts w:asciiTheme="minorHAnsi" w:hAnsiTheme="minorHAnsi" w:cstheme="minorHAnsi"/>
          <w:b/>
          <w:bCs/>
          <w:sz w:val="22"/>
          <w:szCs w:val="22"/>
          <w:u w:val="single"/>
          <w:lang w:val="en-US"/>
        </w:rPr>
      </w:pPr>
    </w:p>
    <w:p w14:paraId="0191C443" w14:textId="5022EE98" w:rsidR="00DC66F4" w:rsidRDefault="00DC66F4" w:rsidP="00680E3D">
      <w:pPr>
        <w:ind w:right="-27"/>
        <w:jc w:val="center"/>
        <w:rPr>
          <w:rFonts w:asciiTheme="minorHAnsi" w:hAnsiTheme="minorHAnsi" w:cstheme="minorHAnsi"/>
          <w:b/>
          <w:bCs/>
          <w:sz w:val="22"/>
          <w:szCs w:val="22"/>
          <w:u w:val="single"/>
          <w:lang w:val="en-US"/>
        </w:rPr>
      </w:pPr>
    </w:p>
    <w:p w14:paraId="67281628" w14:textId="07E6F924" w:rsidR="00DC66F4" w:rsidRDefault="00DC66F4" w:rsidP="00680E3D">
      <w:pPr>
        <w:ind w:right="-27"/>
        <w:jc w:val="center"/>
        <w:rPr>
          <w:rFonts w:asciiTheme="minorHAnsi" w:hAnsiTheme="minorHAnsi" w:cstheme="minorHAnsi"/>
          <w:b/>
          <w:bCs/>
          <w:sz w:val="22"/>
          <w:szCs w:val="22"/>
          <w:u w:val="single"/>
          <w:lang w:val="en-US"/>
        </w:rPr>
      </w:pPr>
    </w:p>
    <w:p w14:paraId="42F0902D" w14:textId="21D7EDBC" w:rsidR="00DC66F4" w:rsidRDefault="00DC66F4" w:rsidP="00680E3D">
      <w:pPr>
        <w:ind w:right="-27"/>
        <w:jc w:val="center"/>
        <w:rPr>
          <w:rFonts w:asciiTheme="minorHAnsi" w:hAnsiTheme="minorHAnsi" w:cstheme="minorHAnsi"/>
          <w:b/>
          <w:bCs/>
          <w:sz w:val="22"/>
          <w:szCs w:val="22"/>
          <w:u w:val="single"/>
          <w:lang w:val="en-US"/>
        </w:rPr>
      </w:pPr>
    </w:p>
    <w:p w14:paraId="73C80189" w14:textId="5AEFE678" w:rsidR="00DC66F4" w:rsidRDefault="00DC66F4" w:rsidP="00680E3D">
      <w:pPr>
        <w:ind w:right="-27"/>
        <w:jc w:val="center"/>
        <w:rPr>
          <w:rFonts w:asciiTheme="minorHAnsi" w:hAnsiTheme="minorHAnsi" w:cstheme="minorHAnsi"/>
          <w:b/>
          <w:bCs/>
          <w:sz w:val="22"/>
          <w:szCs w:val="22"/>
          <w:u w:val="single"/>
          <w:lang w:val="en-US"/>
        </w:rPr>
      </w:pPr>
    </w:p>
    <w:p w14:paraId="4069739E" w14:textId="28854F10" w:rsidR="00DC66F4" w:rsidRDefault="00DC66F4" w:rsidP="00680E3D">
      <w:pPr>
        <w:ind w:right="-27"/>
        <w:jc w:val="center"/>
        <w:rPr>
          <w:rFonts w:asciiTheme="minorHAnsi" w:hAnsiTheme="minorHAnsi" w:cstheme="minorHAnsi"/>
          <w:b/>
          <w:bCs/>
          <w:sz w:val="22"/>
          <w:szCs w:val="22"/>
          <w:u w:val="single"/>
          <w:lang w:val="en-US"/>
        </w:rPr>
      </w:pPr>
    </w:p>
    <w:p w14:paraId="1D36EA69" w14:textId="77777777" w:rsidR="00DC66F4" w:rsidRPr="009B53BC" w:rsidRDefault="00DC66F4" w:rsidP="00680E3D">
      <w:pPr>
        <w:ind w:right="-27"/>
        <w:jc w:val="center"/>
        <w:rPr>
          <w:rFonts w:asciiTheme="minorHAnsi" w:hAnsiTheme="minorHAnsi" w:cstheme="minorHAnsi"/>
          <w:b/>
          <w:bCs/>
          <w:sz w:val="22"/>
          <w:szCs w:val="22"/>
          <w:u w:val="single"/>
          <w:lang w:val="en-US"/>
        </w:rPr>
      </w:pPr>
    </w:p>
    <w:p w14:paraId="71BA10EB" w14:textId="20B430BC" w:rsidR="00680E3D" w:rsidRPr="009B53BC" w:rsidRDefault="00680E3D" w:rsidP="00680E3D">
      <w:pPr>
        <w:ind w:right="-27"/>
        <w:jc w:val="center"/>
        <w:rPr>
          <w:rFonts w:asciiTheme="minorHAnsi" w:hAnsiTheme="minorHAnsi" w:cstheme="minorHAnsi"/>
          <w:b/>
          <w:bCs/>
          <w:sz w:val="22"/>
          <w:szCs w:val="22"/>
          <w:u w:val="single"/>
          <w:lang w:val="en-US"/>
        </w:rPr>
      </w:pPr>
      <w:r w:rsidRPr="009B53BC">
        <w:rPr>
          <w:rFonts w:asciiTheme="minorHAnsi" w:hAnsiTheme="minorHAnsi" w:cstheme="minorHAnsi"/>
          <w:b/>
          <w:bCs/>
          <w:sz w:val="22"/>
          <w:szCs w:val="22"/>
          <w:u w:val="single"/>
          <w:lang w:val="en-US"/>
        </w:rPr>
        <w:t xml:space="preserve">FINANCING PLAN </w:t>
      </w:r>
    </w:p>
    <w:p w14:paraId="0A27EDA7" w14:textId="77777777" w:rsidR="00680E3D" w:rsidRPr="009B53BC" w:rsidRDefault="00680E3D" w:rsidP="00680E3D">
      <w:pPr>
        <w:ind w:right="-27"/>
        <w:jc w:val="center"/>
        <w:rPr>
          <w:rFonts w:asciiTheme="minorHAnsi" w:hAnsiTheme="minorHAnsi" w:cstheme="minorHAnsi"/>
          <w:b/>
          <w:bCs/>
          <w:sz w:val="22"/>
          <w:szCs w:val="22"/>
          <w:u w:val="single"/>
          <w:lang w:val="en-US"/>
        </w:rPr>
      </w:pPr>
    </w:p>
    <w:p w14:paraId="38D4D0E6" w14:textId="77777777" w:rsidR="00680E3D" w:rsidRPr="009B53BC" w:rsidRDefault="00680E3D" w:rsidP="00680E3D">
      <w:pPr>
        <w:ind w:right="-27"/>
        <w:jc w:val="center"/>
        <w:rPr>
          <w:rFonts w:asciiTheme="minorHAnsi" w:hAnsiTheme="minorHAnsi" w:cstheme="minorHAnsi"/>
          <w:b/>
          <w:bCs/>
          <w:sz w:val="22"/>
          <w:szCs w:val="22"/>
          <w:u w:val="single"/>
          <w:lang w:val="en-US"/>
        </w:rPr>
      </w:pPr>
      <w:r w:rsidRPr="009B53BC">
        <w:rPr>
          <w:rFonts w:asciiTheme="minorHAnsi" w:hAnsiTheme="minorHAnsi" w:cstheme="minorHAnsi"/>
          <w:b/>
          <w:bCs/>
          <w:sz w:val="22"/>
          <w:szCs w:val="22"/>
          <w:u w:val="single"/>
          <w:lang w:val="en-US"/>
        </w:rPr>
        <w:t>To be broken down by the number of years of the project</w:t>
      </w:r>
    </w:p>
    <w:p w14:paraId="575EC7FE" w14:textId="77777777" w:rsidR="00680E3D" w:rsidRPr="009B53BC" w:rsidRDefault="00680E3D" w:rsidP="00680E3D">
      <w:pPr>
        <w:ind w:right="-27"/>
        <w:jc w:val="both"/>
        <w:rPr>
          <w:rFonts w:asciiTheme="minorHAnsi" w:hAnsiTheme="minorHAnsi" w:cstheme="minorHAnsi"/>
          <w:sz w:val="22"/>
          <w:szCs w:val="22"/>
          <w:lang w:val="en-US"/>
        </w:rPr>
      </w:pPr>
    </w:p>
    <w:tbl>
      <w:tblPr>
        <w:tblW w:w="0" w:type="auto"/>
        <w:tblInd w:w="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13"/>
        <w:gridCol w:w="3995"/>
        <w:gridCol w:w="783"/>
        <w:gridCol w:w="939"/>
        <w:gridCol w:w="892"/>
        <w:gridCol w:w="853"/>
        <w:gridCol w:w="1008"/>
      </w:tblGrid>
      <w:tr w:rsidR="00025A81" w:rsidRPr="009B53BC" w14:paraId="694D95D3" w14:textId="77777777" w:rsidTr="00AE4CF1">
        <w:tc>
          <w:tcPr>
            <w:tcW w:w="513" w:type="dxa"/>
            <w:tcBorders>
              <w:top w:val="single" w:sz="12" w:space="0" w:color="auto"/>
              <w:left w:val="single" w:sz="12" w:space="0" w:color="auto"/>
              <w:bottom w:val="single" w:sz="12" w:space="0" w:color="auto"/>
              <w:right w:val="single" w:sz="12" w:space="0" w:color="auto"/>
            </w:tcBorders>
            <w:shd w:val="clear" w:color="auto" w:fill="339966"/>
          </w:tcPr>
          <w:p w14:paraId="6A2B3D34" w14:textId="77777777" w:rsidR="00025A81" w:rsidRPr="009B53BC" w:rsidRDefault="00025A81" w:rsidP="001D5101">
            <w:pPr>
              <w:pStyle w:val="Heading5"/>
              <w:rPr>
                <w:rFonts w:asciiTheme="minorHAnsi" w:hAnsiTheme="minorHAnsi" w:cstheme="minorHAnsi"/>
                <w:color w:val="FFFFFF" w:themeColor="background1"/>
                <w:szCs w:val="22"/>
                <w:u w:val="none"/>
                <w:lang w:val="en-US"/>
              </w:rPr>
            </w:pPr>
          </w:p>
        </w:tc>
        <w:tc>
          <w:tcPr>
            <w:tcW w:w="3995" w:type="dxa"/>
            <w:tcBorders>
              <w:top w:val="single" w:sz="12" w:space="0" w:color="auto"/>
              <w:left w:val="single" w:sz="12" w:space="0" w:color="auto"/>
              <w:bottom w:val="single" w:sz="12" w:space="0" w:color="auto"/>
              <w:right w:val="single" w:sz="12" w:space="0" w:color="auto"/>
            </w:tcBorders>
            <w:shd w:val="clear" w:color="auto" w:fill="339966"/>
            <w:tcMar>
              <w:top w:w="57" w:type="dxa"/>
              <w:left w:w="57" w:type="dxa"/>
              <w:bottom w:w="57" w:type="dxa"/>
              <w:right w:w="57" w:type="dxa"/>
            </w:tcMar>
          </w:tcPr>
          <w:p w14:paraId="17D7DD3E" w14:textId="77777777" w:rsidR="00025A81" w:rsidRPr="009B53BC" w:rsidRDefault="00025A81" w:rsidP="001D5101">
            <w:pPr>
              <w:pStyle w:val="Heading5"/>
              <w:rPr>
                <w:rFonts w:asciiTheme="minorHAnsi" w:hAnsiTheme="minorHAnsi" w:cstheme="minorHAnsi"/>
                <w:color w:val="FFFFFF" w:themeColor="background1"/>
                <w:szCs w:val="22"/>
                <w:u w:val="none"/>
                <w:lang w:val="en-US"/>
              </w:rPr>
            </w:pPr>
            <w:r w:rsidRPr="009B53BC">
              <w:rPr>
                <w:rFonts w:asciiTheme="minorHAnsi" w:hAnsiTheme="minorHAnsi" w:cstheme="minorHAnsi"/>
                <w:color w:val="FFFFFF" w:themeColor="background1"/>
                <w:szCs w:val="22"/>
                <w:u w:val="none"/>
                <w:lang w:val="en-US"/>
              </w:rPr>
              <w:t>Institutions</w:t>
            </w:r>
          </w:p>
        </w:tc>
        <w:tc>
          <w:tcPr>
            <w:tcW w:w="783" w:type="dxa"/>
            <w:tcBorders>
              <w:top w:val="single" w:sz="12" w:space="0" w:color="auto"/>
              <w:left w:val="single" w:sz="12" w:space="0" w:color="auto"/>
              <w:bottom w:val="single" w:sz="12" w:space="0" w:color="auto"/>
            </w:tcBorders>
            <w:shd w:val="clear" w:color="auto" w:fill="339966"/>
            <w:tcMar>
              <w:top w:w="57" w:type="dxa"/>
              <w:left w:w="57" w:type="dxa"/>
              <w:bottom w:w="57" w:type="dxa"/>
              <w:right w:w="57" w:type="dxa"/>
            </w:tcMar>
          </w:tcPr>
          <w:p w14:paraId="157BD611" w14:textId="77777777" w:rsidR="00025A81" w:rsidRPr="009B53BC" w:rsidRDefault="00025A81" w:rsidP="001D5101">
            <w:pPr>
              <w:jc w:val="center"/>
              <w:rPr>
                <w:rFonts w:asciiTheme="minorHAnsi" w:hAnsiTheme="minorHAnsi" w:cstheme="minorHAnsi"/>
                <w:b/>
                <w:bCs/>
                <w:color w:val="FFFFFF" w:themeColor="background1"/>
                <w:sz w:val="22"/>
                <w:szCs w:val="22"/>
                <w:lang w:val="en-US"/>
              </w:rPr>
            </w:pPr>
            <w:r w:rsidRPr="009B53BC">
              <w:rPr>
                <w:rFonts w:asciiTheme="minorHAnsi" w:hAnsiTheme="minorHAnsi" w:cstheme="minorHAnsi"/>
                <w:b/>
                <w:bCs/>
                <w:color w:val="FFFFFF" w:themeColor="background1"/>
                <w:sz w:val="22"/>
                <w:szCs w:val="22"/>
                <w:lang w:val="en-US"/>
              </w:rPr>
              <w:t xml:space="preserve">Year 1 </w:t>
            </w:r>
          </w:p>
          <w:p w14:paraId="4F4F55D6" w14:textId="21CB7608" w:rsidR="00025A81" w:rsidRPr="009B53BC" w:rsidRDefault="00025A81" w:rsidP="001D5101">
            <w:pPr>
              <w:jc w:val="center"/>
              <w:rPr>
                <w:rFonts w:asciiTheme="minorHAnsi" w:hAnsiTheme="minorHAnsi" w:cstheme="minorHAnsi"/>
                <w:b/>
                <w:bCs/>
                <w:color w:val="FFFFFF" w:themeColor="background1"/>
                <w:sz w:val="22"/>
                <w:szCs w:val="22"/>
                <w:lang w:val="en-US"/>
              </w:rPr>
            </w:pPr>
            <w:r w:rsidRPr="009B53BC">
              <w:rPr>
                <w:rFonts w:asciiTheme="minorHAnsi" w:hAnsiTheme="minorHAnsi" w:cstheme="minorHAnsi"/>
                <w:b/>
                <w:bCs/>
                <w:color w:val="FFFFFF" w:themeColor="background1"/>
                <w:sz w:val="22"/>
                <w:szCs w:val="22"/>
                <w:lang w:val="en-US"/>
              </w:rPr>
              <w:t>(euros)</w:t>
            </w:r>
          </w:p>
        </w:tc>
        <w:tc>
          <w:tcPr>
            <w:tcW w:w="939" w:type="dxa"/>
            <w:tcBorders>
              <w:top w:val="single" w:sz="12" w:space="0" w:color="auto"/>
              <w:bottom w:val="single" w:sz="12" w:space="0" w:color="auto"/>
            </w:tcBorders>
            <w:shd w:val="clear" w:color="auto" w:fill="339966"/>
          </w:tcPr>
          <w:p w14:paraId="319CC311" w14:textId="77777777" w:rsidR="00025A81" w:rsidRPr="009B53BC" w:rsidRDefault="00025A81" w:rsidP="001D5101">
            <w:pPr>
              <w:jc w:val="center"/>
              <w:rPr>
                <w:rFonts w:asciiTheme="minorHAnsi" w:hAnsiTheme="minorHAnsi" w:cstheme="minorHAnsi"/>
                <w:b/>
                <w:bCs/>
                <w:color w:val="FFFFFF" w:themeColor="background1"/>
                <w:sz w:val="22"/>
                <w:szCs w:val="22"/>
                <w:lang w:val="en-US"/>
              </w:rPr>
            </w:pPr>
            <w:r w:rsidRPr="009B53BC">
              <w:rPr>
                <w:rFonts w:asciiTheme="minorHAnsi" w:hAnsiTheme="minorHAnsi" w:cstheme="minorHAnsi"/>
                <w:b/>
                <w:bCs/>
                <w:color w:val="FFFFFF" w:themeColor="background1"/>
                <w:sz w:val="22"/>
                <w:szCs w:val="22"/>
                <w:lang w:val="en-US"/>
              </w:rPr>
              <w:t>Year 2</w:t>
            </w:r>
          </w:p>
          <w:p w14:paraId="65F43239" w14:textId="77777777" w:rsidR="00025A81" w:rsidRPr="009B53BC" w:rsidRDefault="00025A81" w:rsidP="001D5101">
            <w:pPr>
              <w:jc w:val="center"/>
              <w:rPr>
                <w:rFonts w:asciiTheme="minorHAnsi" w:hAnsiTheme="minorHAnsi" w:cstheme="minorHAnsi"/>
                <w:b/>
                <w:bCs/>
                <w:color w:val="FFFFFF" w:themeColor="background1"/>
                <w:sz w:val="22"/>
                <w:szCs w:val="22"/>
                <w:lang w:val="en-US"/>
              </w:rPr>
            </w:pPr>
            <w:r w:rsidRPr="009B53BC">
              <w:rPr>
                <w:rFonts w:asciiTheme="minorHAnsi" w:hAnsiTheme="minorHAnsi" w:cstheme="minorHAnsi"/>
                <w:b/>
                <w:bCs/>
                <w:color w:val="FFFFFF" w:themeColor="background1"/>
                <w:sz w:val="22"/>
                <w:szCs w:val="22"/>
                <w:lang w:val="en-US"/>
              </w:rPr>
              <w:t>(euros)</w:t>
            </w:r>
          </w:p>
        </w:tc>
        <w:tc>
          <w:tcPr>
            <w:tcW w:w="892" w:type="dxa"/>
            <w:tcBorders>
              <w:top w:val="single" w:sz="12" w:space="0" w:color="auto"/>
              <w:bottom w:val="single" w:sz="12" w:space="0" w:color="auto"/>
            </w:tcBorders>
            <w:shd w:val="clear" w:color="auto" w:fill="339966"/>
          </w:tcPr>
          <w:p w14:paraId="6437A6BF" w14:textId="77777777" w:rsidR="00025A81" w:rsidRPr="009B53BC" w:rsidRDefault="00025A81" w:rsidP="001D5101">
            <w:pPr>
              <w:jc w:val="center"/>
              <w:rPr>
                <w:rFonts w:asciiTheme="minorHAnsi" w:hAnsiTheme="minorHAnsi" w:cstheme="minorHAnsi"/>
                <w:b/>
                <w:bCs/>
                <w:color w:val="FFFFFF" w:themeColor="background1"/>
                <w:sz w:val="22"/>
                <w:szCs w:val="22"/>
                <w:lang w:val="en-US"/>
              </w:rPr>
            </w:pPr>
            <w:r w:rsidRPr="009B53BC">
              <w:rPr>
                <w:rFonts w:asciiTheme="minorHAnsi" w:hAnsiTheme="minorHAnsi" w:cstheme="minorHAnsi"/>
                <w:b/>
                <w:bCs/>
                <w:color w:val="FFFFFF" w:themeColor="background1"/>
                <w:sz w:val="22"/>
                <w:szCs w:val="22"/>
                <w:lang w:val="en-US"/>
              </w:rPr>
              <w:t>Year 3</w:t>
            </w:r>
          </w:p>
          <w:p w14:paraId="4604D8C2" w14:textId="77777777" w:rsidR="00025A81" w:rsidRPr="009B53BC" w:rsidRDefault="00025A81" w:rsidP="001D5101">
            <w:pPr>
              <w:jc w:val="center"/>
              <w:rPr>
                <w:rFonts w:asciiTheme="minorHAnsi" w:hAnsiTheme="minorHAnsi" w:cstheme="minorHAnsi"/>
                <w:b/>
                <w:bCs/>
                <w:color w:val="FFFFFF" w:themeColor="background1"/>
                <w:sz w:val="22"/>
                <w:szCs w:val="22"/>
                <w:lang w:val="en-US"/>
              </w:rPr>
            </w:pPr>
            <w:r w:rsidRPr="009B53BC">
              <w:rPr>
                <w:rFonts w:asciiTheme="minorHAnsi" w:hAnsiTheme="minorHAnsi" w:cstheme="minorHAnsi"/>
                <w:b/>
                <w:bCs/>
                <w:color w:val="FFFFFF" w:themeColor="background1"/>
                <w:sz w:val="22"/>
                <w:szCs w:val="22"/>
                <w:lang w:val="en-US"/>
              </w:rPr>
              <w:t>(euros)</w:t>
            </w:r>
          </w:p>
        </w:tc>
        <w:tc>
          <w:tcPr>
            <w:tcW w:w="853" w:type="dxa"/>
            <w:tcBorders>
              <w:top w:val="single" w:sz="12" w:space="0" w:color="auto"/>
              <w:bottom w:val="single" w:sz="12" w:space="0" w:color="auto"/>
            </w:tcBorders>
            <w:shd w:val="clear" w:color="auto" w:fill="339966"/>
          </w:tcPr>
          <w:p w14:paraId="45A73705" w14:textId="77777777" w:rsidR="00025A81" w:rsidRPr="009B53BC" w:rsidRDefault="00025A81" w:rsidP="001D5101">
            <w:pPr>
              <w:jc w:val="center"/>
              <w:rPr>
                <w:rFonts w:asciiTheme="minorHAnsi" w:hAnsiTheme="minorHAnsi" w:cstheme="minorHAnsi"/>
                <w:b/>
                <w:bCs/>
                <w:color w:val="FFFFFF" w:themeColor="background1"/>
                <w:sz w:val="22"/>
                <w:szCs w:val="22"/>
                <w:lang w:val="en-US"/>
              </w:rPr>
            </w:pPr>
            <w:r w:rsidRPr="009B53BC">
              <w:rPr>
                <w:rFonts w:asciiTheme="minorHAnsi" w:hAnsiTheme="minorHAnsi" w:cstheme="minorHAnsi"/>
                <w:b/>
                <w:bCs/>
                <w:color w:val="FFFFFF" w:themeColor="background1"/>
                <w:sz w:val="22"/>
                <w:szCs w:val="22"/>
                <w:lang w:val="en-US"/>
              </w:rPr>
              <w:t>Year 4</w:t>
            </w:r>
          </w:p>
          <w:p w14:paraId="27E35656" w14:textId="3AF69C00" w:rsidR="00025A81" w:rsidRPr="009B53BC" w:rsidRDefault="00025A81" w:rsidP="001D5101">
            <w:pPr>
              <w:jc w:val="center"/>
              <w:rPr>
                <w:rFonts w:asciiTheme="minorHAnsi" w:hAnsiTheme="minorHAnsi" w:cstheme="minorHAnsi"/>
                <w:b/>
                <w:bCs/>
                <w:color w:val="FFFFFF" w:themeColor="background1"/>
                <w:sz w:val="22"/>
                <w:szCs w:val="22"/>
                <w:lang w:val="en-US"/>
              </w:rPr>
            </w:pPr>
            <w:r w:rsidRPr="009B53BC">
              <w:rPr>
                <w:rFonts w:asciiTheme="minorHAnsi" w:hAnsiTheme="minorHAnsi" w:cstheme="minorHAnsi"/>
                <w:b/>
                <w:bCs/>
                <w:color w:val="FFFFFF" w:themeColor="background1"/>
                <w:sz w:val="22"/>
                <w:szCs w:val="22"/>
                <w:lang w:val="en-US"/>
              </w:rPr>
              <w:t>(euros)</w:t>
            </w:r>
          </w:p>
        </w:tc>
        <w:tc>
          <w:tcPr>
            <w:tcW w:w="1008" w:type="dxa"/>
            <w:tcBorders>
              <w:top w:val="single" w:sz="12" w:space="0" w:color="auto"/>
              <w:bottom w:val="single" w:sz="12" w:space="0" w:color="auto"/>
              <w:right w:val="single" w:sz="12" w:space="0" w:color="auto"/>
            </w:tcBorders>
            <w:shd w:val="clear" w:color="auto" w:fill="339966"/>
          </w:tcPr>
          <w:p w14:paraId="2C05B604" w14:textId="77777777" w:rsidR="00025A81" w:rsidRPr="009B53BC" w:rsidRDefault="00025A81" w:rsidP="001D5101">
            <w:pPr>
              <w:jc w:val="center"/>
              <w:rPr>
                <w:rFonts w:asciiTheme="minorHAnsi" w:hAnsiTheme="minorHAnsi" w:cstheme="minorHAnsi"/>
                <w:b/>
                <w:bCs/>
                <w:color w:val="FFFFFF" w:themeColor="background1"/>
                <w:sz w:val="22"/>
                <w:szCs w:val="22"/>
                <w:lang w:val="en-US"/>
              </w:rPr>
            </w:pPr>
            <w:r w:rsidRPr="009B53BC">
              <w:rPr>
                <w:rFonts w:asciiTheme="minorHAnsi" w:hAnsiTheme="minorHAnsi" w:cstheme="minorHAnsi"/>
                <w:b/>
                <w:bCs/>
                <w:color w:val="FFFFFF" w:themeColor="background1"/>
                <w:sz w:val="22"/>
                <w:szCs w:val="22"/>
                <w:lang w:val="en-US"/>
              </w:rPr>
              <w:t xml:space="preserve">TOTAL </w:t>
            </w:r>
          </w:p>
          <w:p w14:paraId="42FC6F7B" w14:textId="4AD016C1" w:rsidR="00025A81" w:rsidRPr="009B53BC" w:rsidRDefault="00025A81" w:rsidP="001D5101">
            <w:pPr>
              <w:jc w:val="center"/>
              <w:rPr>
                <w:rFonts w:asciiTheme="minorHAnsi" w:hAnsiTheme="minorHAnsi" w:cstheme="minorHAnsi"/>
                <w:b/>
                <w:bCs/>
                <w:color w:val="FFFFFF" w:themeColor="background1"/>
                <w:sz w:val="22"/>
                <w:szCs w:val="22"/>
                <w:lang w:val="en-US"/>
              </w:rPr>
            </w:pPr>
            <w:r w:rsidRPr="009B53BC">
              <w:rPr>
                <w:rFonts w:asciiTheme="minorHAnsi" w:hAnsiTheme="minorHAnsi" w:cstheme="minorHAnsi"/>
                <w:b/>
                <w:bCs/>
                <w:color w:val="FFFFFF" w:themeColor="background1"/>
                <w:sz w:val="22"/>
                <w:szCs w:val="22"/>
                <w:lang w:val="en-US"/>
              </w:rPr>
              <w:t>(euros)</w:t>
            </w:r>
          </w:p>
        </w:tc>
      </w:tr>
      <w:tr w:rsidR="00025A81" w:rsidRPr="009B53BC" w14:paraId="64176B8A" w14:textId="77777777" w:rsidTr="00AE4CF1">
        <w:tc>
          <w:tcPr>
            <w:tcW w:w="513" w:type="dxa"/>
            <w:tcBorders>
              <w:top w:val="single" w:sz="12" w:space="0" w:color="auto"/>
              <w:left w:val="single" w:sz="12" w:space="0" w:color="auto"/>
              <w:bottom w:val="single" w:sz="12" w:space="0" w:color="auto"/>
              <w:right w:val="single" w:sz="12" w:space="0" w:color="auto"/>
            </w:tcBorders>
          </w:tcPr>
          <w:p w14:paraId="6079BF2E" w14:textId="77777777" w:rsidR="00025A81" w:rsidRPr="009B53BC" w:rsidRDefault="00025A81" w:rsidP="001D5101">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1</w:t>
            </w:r>
          </w:p>
        </w:tc>
        <w:tc>
          <w:tcPr>
            <w:tcW w:w="3995"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39A82765" w14:textId="77777777" w:rsidR="00025A81" w:rsidRPr="009B53BC" w:rsidRDefault="00025A81" w:rsidP="001D5101">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Share of international climate financing by MECDD</w:t>
            </w:r>
          </w:p>
        </w:tc>
        <w:tc>
          <w:tcPr>
            <w:tcW w:w="783" w:type="dxa"/>
            <w:tcBorders>
              <w:top w:val="single" w:sz="12" w:space="0" w:color="auto"/>
              <w:left w:val="single" w:sz="12" w:space="0" w:color="auto"/>
              <w:bottom w:val="single" w:sz="12" w:space="0" w:color="auto"/>
            </w:tcBorders>
            <w:tcMar>
              <w:top w:w="57" w:type="dxa"/>
              <w:left w:w="57" w:type="dxa"/>
              <w:bottom w:w="57" w:type="dxa"/>
              <w:right w:w="57" w:type="dxa"/>
            </w:tcMar>
          </w:tcPr>
          <w:p w14:paraId="02FC25D0" w14:textId="77777777" w:rsidR="00025A81" w:rsidRPr="009B53BC" w:rsidRDefault="00025A81" w:rsidP="001D5101">
            <w:pPr>
              <w:jc w:val="right"/>
              <w:rPr>
                <w:rFonts w:asciiTheme="minorHAnsi" w:hAnsiTheme="minorHAnsi" w:cstheme="minorHAnsi"/>
                <w:bCs/>
                <w:sz w:val="22"/>
                <w:szCs w:val="22"/>
                <w:lang w:val="en-US"/>
              </w:rPr>
            </w:pPr>
          </w:p>
        </w:tc>
        <w:tc>
          <w:tcPr>
            <w:tcW w:w="939" w:type="dxa"/>
            <w:tcBorders>
              <w:top w:val="single" w:sz="12" w:space="0" w:color="auto"/>
              <w:bottom w:val="single" w:sz="12" w:space="0" w:color="auto"/>
            </w:tcBorders>
          </w:tcPr>
          <w:p w14:paraId="1E43410E" w14:textId="77777777" w:rsidR="00025A81" w:rsidRPr="009B53BC" w:rsidRDefault="00025A81" w:rsidP="001D5101">
            <w:pPr>
              <w:jc w:val="right"/>
              <w:rPr>
                <w:rFonts w:asciiTheme="minorHAnsi" w:hAnsiTheme="minorHAnsi" w:cstheme="minorHAnsi"/>
                <w:bCs/>
                <w:sz w:val="22"/>
                <w:szCs w:val="22"/>
                <w:lang w:val="en-US"/>
              </w:rPr>
            </w:pPr>
          </w:p>
        </w:tc>
        <w:tc>
          <w:tcPr>
            <w:tcW w:w="892" w:type="dxa"/>
            <w:tcBorders>
              <w:top w:val="single" w:sz="12" w:space="0" w:color="auto"/>
              <w:bottom w:val="single" w:sz="12" w:space="0" w:color="auto"/>
            </w:tcBorders>
          </w:tcPr>
          <w:p w14:paraId="15237B2D" w14:textId="77777777" w:rsidR="00025A81" w:rsidRPr="009B53BC" w:rsidRDefault="00025A81" w:rsidP="001D5101">
            <w:pPr>
              <w:jc w:val="right"/>
              <w:rPr>
                <w:rFonts w:asciiTheme="minorHAnsi" w:hAnsiTheme="minorHAnsi" w:cstheme="minorHAnsi"/>
                <w:bCs/>
                <w:sz w:val="22"/>
                <w:szCs w:val="22"/>
                <w:lang w:val="en-US"/>
              </w:rPr>
            </w:pPr>
          </w:p>
        </w:tc>
        <w:tc>
          <w:tcPr>
            <w:tcW w:w="853" w:type="dxa"/>
            <w:tcBorders>
              <w:top w:val="single" w:sz="12" w:space="0" w:color="auto"/>
              <w:bottom w:val="single" w:sz="12" w:space="0" w:color="auto"/>
            </w:tcBorders>
          </w:tcPr>
          <w:p w14:paraId="13A89204" w14:textId="77777777" w:rsidR="00025A81" w:rsidRPr="009B53BC" w:rsidRDefault="00025A81" w:rsidP="001D5101">
            <w:pPr>
              <w:jc w:val="right"/>
              <w:rPr>
                <w:rFonts w:asciiTheme="minorHAnsi" w:hAnsiTheme="minorHAnsi" w:cstheme="minorHAnsi"/>
                <w:bCs/>
                <w:sz w:val="22"/>
                <w:szCs w:val="22"/>
                <w:lang w:val="en-US"/>
              </w:rPr>
            </w:pPr>
          </w:p>
        </w:tc>
        <w:tc>
          <w:tcPr>
            <w:tcW w:w="1008" w:type="dxa"/>
            <w:tcBorders>
              <w:top w:val="single" w:sz="12" w:space="0" w:color="auto"/>
              <w:bottom w:val="single" w:sz="12" w:space="0" w:color="auto"/>
              <w:right w:val="single" w:sz="12" w:space="0" w:color="auto"/>
            </w:tcBorders>
          </w:tcPr>
          <w:p w14:paraId="0D392399" w14:textId="5773E1C1" w:rsidR="00025A81" w:rsidRPr="009B53BC" w:rsidRDefault="00025A81" w:rsidP="001D5101">
            <w:pPr>
              <w:jc w:val="right"/>
              <w:rPr>
                <w:rFonts w:asciiTheme="minorHAnsi" w:hAnsiTheme="minorHAnsi" w:cstheme="minorHAnsi"/>
                <w:bCs/>
                <w:sz w:val="22"/>
                <w:szCs w:val="22"/>
                <w:lang w:val="en-US"/>
              </w:rPr>
            </w:pPr>
          </w:p>
        </w:tc>
      </w:tr>
      <w:tr w:rsidR="00025A81" w:rsidRPr="009B53BC" w14:paraId="75137F02" w14:textId="77777777" w:rsidTr="00AE4CF1">
        <w:tc>
          <w:tcPr>
            <w:tcW w:w="513" w:type="dxa"/>
            <w:tcBorders>
              <w:top w:val="single" w:sz="12" w:space="0" w:color="auto"/>
              <w:left w:val="single" w:sz="12" w:space="0" w:color="auto"/>
              <w:right w:val="single" w:sz="12" w:space="0" w:color="auto"/>
            </w:tcBorders>
          </w:tcPr>
          <w:p w14:paraId="7185677E" w14:textId="77777777" w:rsidR="00025A81" w:rsidRPr="009B53BC" w:rsidRDefault="00025A81" w:rsidP="001D5101">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2</w:t>
            </w:r>
          </w:p>
        </w:tc>
        <w:tc>
          <w:tcPr>
            <w:tcW w:w="3995" w:type="dxa"/>
            <w:tcBorders>
              <w:top w:val="single" w:sz="12" w:space="0" w:color="auto"/>
              <w:left w:val="single" w:sz="12" w:space="0" w:color="auto"/>
              <w:right w:val="single" w:sz="12" w:space="0" w:color="auto"/>
            </w:tcBorders>
            <w:tcMar>
              <w:top w:w="57" w:type="dxa"/>
              <w:left w:w="57" w:type="dxa"/>
              <w:bottom w:w="57" w:type="dxa"/>
              <w:right w:w="57" w:type="dxa"/>
            </w:tcMar>
          </w:tcPr>
          <w:p w14:paraId="25E04F3A" w14:textId="37405EE7" w:rsidR="00025A81" w:rsidRPr="009B53BC" w:rsidRDefault="00025A81" w:rsidP="001D5101">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 xml:space="preserve">Share of approved NGOs (mitigation </w:t>
            </w:r>
            <w:r w:rsidR="009B6185" w:rsidRPr="009B53BC">
              <w:rPr>
                <w:rFonts w:asciiTheme="minorHAnsi" w:hAnsiTheme="minorHAnsi" w:cstheme="minorHAnsi"/>
                <w:sz w:val="22"/>
                <w:szCs w:val="22"/>
                <w:lang w:val="en-US"/>
              </w:rPr>
              <w:t>project) *</w:t>
            </w:r>
          </w:p>
        </w:tc>
        <w:tc>
          <w:tcPr>
            <w:tcW w:w="783" w:type="dxa"/>
            <w:tcBorders>
              <w:top w:val="single" w:sz="12" w:space="0" w:color="auto"/>
              <w:left w:val="single" w:sz="12" w:space="0" w:color="auto"/>
            </w:tcBorders>
            <w:tcMar>
              <w:top w:w="57" w:type="dxa"/>
              <w:left w:w="57" w:type="dxa"/>
              <w:bottom w:w="57" w:type="dxa"/>
              <w:right w:w="57" w:type="dxa"/>
            </w:tcMar>
          </w:tcPr>
          <w:p w14:paraId="294C20B0" w14:textId="77777777" w:rsidR="00025A81" w:rsidRPr="009B53BC" w:rsidRDefault="00025A81" w:rsidP="001D5101">
            <w:pPr>
              <w:jc w:val="right"/>
              <w:rPr>
                <w:rFonts w:asciiTheme="minorHAnsi" w:hAnsiTheme="minorHAnsi" w:cstheme="minorHAnsi"/>
                <w:bCs/>
                <w:sz w:val="22"/>
                <w:szCs w:val="22"/>
                <w:lang w:val="en-US"/>
              </w:rPr>
            </w:pPr>
          </w:p>
        </w:tc>
        <w:tc>
          <w:tcPr>
            <w:tcW w:w="939" w:type="dxa"/>
            <w:tcBorders>
              <w:top w:val="single" w:sz="12" w:space="0" w:color="auto"/>
            </w:tcBorders>
          </w:tcPr>
          <w:p w14:paraId="688ED7C0" w14:textId="77777777" w:rsidR="00025A81" w:rsidRPr="009B53BC" w:rsidRDefault="00025A81" w:rsidP="001D5101">
            <w:pPr>
              <w:jc w:val="right"/>
              <w:rPr>
                <w:rFonts w:asciiTheme="minorHAnsi" w:hAnsiTheme="minorHAnsi" w:cstheme="minorHAnsi"/>
                <w:bCs/>
                <w:sz w:val="22"/>
                <w:szCs w:val="22"/>
                <w:lang w:val="en-US"/>
              </w:rPr>
            </w:pPr>
          </w:p>
        </w:tc>
        <w:tc>
          <w:tcPr>
            <w:tcW w:w="892" w:type="dxa"/>
            <w:tcBorders>
              <w:top w:val="single" w:sz="12" w:space="0" w:color="auto"/>
            </w:tcBorders>
          </w:tcPr>
          <w:p w14:paraId="4AF7DC75" w14:textId="77777777" w:rsidR="00025A81" w:rsidRPr="009B53BC" w:rsidRDefault="00025A81" w:rsidP="001D5101">
            <w:pPr>
              <w:jc w:val="right"/>
              <w:rPr>
                <w:rFonts w:asciiTheme="minorHAnsi" w:hAnsiTheme="minorHAnsi" w:cstheme="minorHAnsi"/>
                <w:bCs/>
                <w:sz w:val="22"/>
                <w:szCs w:val="22"/>
                <w:lang w:val="en-US"/>
              </w:rPr>
            </w:pPr>
          </w:p>
        </w:tc>
        <w:tc>
          <w:tcPr>
            <w:tcW w:w="853" w:type="dxa"/>
            <w:tcBorders>
              <w:top w:val="single" w:sz="12" w:space="0" w:color="auto"/>
            </w:tcBorders>
          </w:tcPr>
          <w:p w14:paraId="3B26A67A" w14:textId="77777777" w:rsidR="00025A81" w:rsidRPr="009B53BC" w:rsidRDefault="00025A81" w:rsidP="001D5101">
            <w:pPr>
              <w:jc w:val="right"/>
              <w:rPr>
                <w:rFonts w:asciiTheme="minorHAnsi" w:hAnsiTheme="minorHAnsi" w:cstheme="minorHAnsi"/>
                <w:bCs/>
                <w:sz w:val="22"/>
                <w:szCs w:val="22"/>
                <w:lang w:val="en-US"/>
              </w:rPr>
            </w:pPr>
          </w:p>
        </w:tc>
        <w:tc>
          <w:tcPr>
            <w:tcW w:w="1008" w:type="dxa"/>
            <w:tcBorders>
              <w:top w:val="single" w:sz="12" w:space="0" w:color="auto"/>
              <w:right w:val="single" w:sz="12" w:space="0" w:color="auto"/>
            </w:tcBorders>
          </w:tcPr>
          <w:p w14:paraId="21D14A13" w14:textId="44F66251" w:rsidR="00025A81" w:rsidRPr="009B53BC" w:rsidRDefault="00025A81" w:rsidP="001D5101">
            <w:pPr>
              <w:jc w:val="right"/>
              <w:rPr>
                <w:rFonts w:asciiTheme="minorHAnsi" w:hAnsiTheme="minorHAnsi" w:cstheme="minorHAnsi"/>
                <w:bCs/>
                <w:sz w:val="22"/>
                <w:szCs w:val="22"/>
                <w:lang w:val="en-US"/>
              </w:rPr>
            </w:pPr>
          </w:p>
        </w:tc>
      </w:tr>
      <w:tr w:rsidR="00025A81" w:rsidRPr="009B53BC" w14:paraId="4B48BFC6" w14:textId="77777777" w:rsidTr="00AE4CF1">
        <w:tc>
          <w:tcPr>
            <w:tcW w:w="513" w:type="dxa"/>
            <w:tcBorders>
              <w:left w:val="single" w:sz="12" w:space="0" w:color="auto"/>
              <w:right w:val="single" w:sz="12" w:space="0" w:color="auto"/>
            </w:tcBorders>
          </w:tcPr>
          <w:p w14:paraId="07FC7434" w14:textId="77777777" w:rsidR="00025A81" w:rsidRPr="009B53BC" w:rsidRDefault="00025A81" w:rsidP="001D5101">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3</w:t>
            </w:r>
          </w:p>
        </w:tc>
        <w:tc>
          <w:tcPr>
            <w:tcW w:w="3995" w:type="dxa"/>
            <w:tcBorders>
              <w:left w:val="single" w:sz="12" w:space="0" w:color="auto"/>
              <w:right w:val="single" w:sz="12" w:space="0" w:color="auto"/>
            </w:tcBorders>
            <w:tcMar>
              <w:top w:w="57" w:type="dxa"/>
              <w:left w:w="57" w:type="dxa"/>
              <w:bottom w:w="57" w:type="dxa"/>
              <w:right w:w="57" w:type="dxa"/>
            </w:tcMar>
          </w:tcPr>
          <w:p w14:paraId="7B02A7C2" w14:textId="77777777" w:rsidR="00025A81" w:rsidRPr="009B53BC" w:rsidRDefault="00025A81" w:rsidP="001D5101">
            <w:pPr>
              <w:jc w:val="both"/>
              <w:rPr>
                <w:rFonts w:asciiTheme="minorHAnsi" w:hAnsiTheme="minorHAnsi" w:cstheme="minorHAnsi"/>
                <w:sz w:val="22"/>
                <w:szCs w:val="22"/>
                <w:lang w:val="en-US"/>
              </w:rPr>
            </w:pPr>
            <w:r w:rsidRPr="009B53BC">
              <w:rPr>
                <w:rFonts w:asciiTheme="minorHAnsi" w:hAnsiTheme="minorHAnsi" w:cstheme="minorHAnsi"/>
                <w:sz w:val="22"/>
                <w:szCs w:val="22"/>
                <w:lang w:val="en-US"/>
              </w:rPr>
              <w:t>Share of other sources of funding (if available)</w:t>
            </w:r>
          </w:p>
        </w:tc>
        <w:tc>
          <w:tcPr>
            <w:tcW w:w="783" w:type="dxa"/>
            <w:tcBorders>
              <w:left w:val="single" w:sz="12" w:space="0" w:color="auto"/>
            </w:tcBorders>
            <w:tcMar>
              <w:top w:w="57" w:type="dxa"/>
              <w:left w:w="57" w:type="dxa"/>
              <w:bottom w:w="57" w:type="dxa"/>
              <w:right w:w="57" w:type="dxa"/>
            </w:tcMar>
          </w:tcPr>
          <w:p w14:paraId="2FEAB883" w14:textId="77777777" w:rsidR="00025A81" w:rsidRPr="009B53BC" w:rsidRDefault="00025A81" w:rsidP="001D5101">
            <w:pPr>
              <w:jc w:val="right"/>
              <w:rPr>
                <w:rFonts w:asciiTheme="minorHAnsi" w:hAnsiTheme="minorHAnsi" w:cstheme="minorHAnsi"/>
                <w:sz w:val="22"/>
                <w:szCs w:val="22"/>
                <w:lang w:val="en-US"/>
              </w:rPr>
            </w:pPr>
          </w:p>
        </w:tc>
        <w:tc>
          <w:tcPr>
            <w:tcW w:w="939" w:type="dxa"/>
          </w:tcPr>
          <w:p w14:paraId="5AB536F4" w14:textId="77777777" w:rsidR="00025A81" w:rsidRPr="009B53BC" w:rsidRDefault="00025A81" w:rsidP="001D5101">
            <w:pPr>
              <w:jc w:val="right"/>
              <w:rPr>
                <w:rFonts w:asciiTheme="minorHAnsi" w:hAnsiTheme="minorHAnsi" w:cstheme="minorHAnsi"/>
                <w:sz w:val="22"/>
                <w:szCs w:val="22"/>
                <w:lang w:val="en-US"/>
              </w:rPr>
            </w:pPr>
          </w:p>
        </w:tc>
        <w:tc>
          <w:tcPr>
            <w:tcW w:w="892" w:type="dxa"/>
          </w:tcPr>
          <w:p w14:paraId="750A25C6" w14:textId="77777777" w:rsidR="00025A81" w:rsidRPr="009B53BC" w:rsidRDefault="00025A81" w:rsidP="001D5101">
            <w:pPr>
              <w:jc w:val="right"/>
              <w:rPr>
                <w:rFonts w:asciiTheme="minorHAnsi" w:hAnsiTheme="minorHAnsi" w:cstheme="minorHAnsi"/>
                <w:sz w:val="22"/>
                <w:szCs w:val="22"/>
                <w:lang w:val="en-US"/>
              </w:rPr>
            </w:pPr>
          </w:p>
        </w:tc>
        <w:tc>
          <w:tcPr>
            <w:tcW w:w="853" w:type="dxa"/>
          </w:tcPr>
          <w:p w14:paraId="66607D11" w14:textId="77777777" w:rsidR="00025A81" w:rsidRPr="009B53BC" w:rsidRDefault="00025A81" w:rsidP="001D5101">
            <w:pPr>
              <w:jc w:val="right"/>
              <w:rPr>
                <w:rFonts w:asciiTheme="minorHAnsi" w:hAnsiTheme="minorHAnsi" w:cstheme="minorHAnsi"/>
                <w:sz w:val="22"/>
                <w:szCs w:val="22"/>
                <w:lang w:val="en-US"/>
              </w:rPr>
            </w:pPr>
          </w:p>
        </w:tc>
        <w:tc>
          <w:tcPr>
            <w:tcW w:w="1008" w:type="dxa"/>
            <w:tcBorders>
              <w:right w:val="single" w:sz="12" w:space="0" w:color="auto"/>
            </w:tcBorders>
          </w:tcPr>
          <w:p w14:paraId="215815CB" w14:textId="54CD631F" w:rsidR="00025A81" w:rsidRPr="009B53BC" w:rsidRDefault="00025A81" w:rsidP="001D5101">
            <w:pPr>
              <w:jc w:val="right"/>
              <w:rPr>
                <w:rFonts w:asciiTheme="minorHAnsi" w:hAnsiTheme="minorHAnsi" w:cstheme="minorHAnsi"/>
                <w:sz w:val="22"/>
                <w:szCs w:val="22"/>
                <w:lang w:val="en-US"/>
              </w:rPr>
            </w:pPr>
          </w:p>
        </w:tc>
      </w:tr>
      <w:tr w:rsidR="00025A81" w:rsidRPr="009B53BC" w14:paraId="755B7B8A" w14:textId="77777777" w:rsidTr="00AE4CF1">
        <w:tc>
          <w:tcPr>
            <w:tcW w:w="513" w:type="dxa"/>
            <w:tcBorders>
              <w:top w:val="single" w:sz="12" w:space="0" w:color="auto"/>
              <w:left w:val="single" w:sz="12" w:space="0" w:color="auto"/>
              <w:bottom w:val="single" w:sz="12" w:space="0" w:color="339966"/>
              <w:right w:val="single" w:sz="12" w:space="0" w:color="auto"/>
            </w:tcBorders>
          </w:tcPr>
          <w:p w14:paraId="40F1DD28" w14:textId="77777777" w:rsidR="00025A81" w:rsidRPr="009B53BC" w:rsidRDefault="00025A81" w:rsidP="001D5101">
            <w:pPr>
              <w:pStyle w:val="Heading5"/>
              <w:rPr>
                <w:rFonts w:asciiTheme="minorHAnsi" w:hAnsiTheme="minorHAnsi" w:cstheme="minorHAnsi"/>
                <w:szCs w:val="22"/>
                <w:u w:val="none"/>
                <w:lang w:val="en-US"/>
              </w:rPr>
            </w:pPr>
          </w:p>
        </w:tc>
        <w:tc>
          <w:tcPr>
            <w:tcW w:w="3995" w:type="dxa"/>
            <w:tcBorders>
              <w:top w:val="single" w:sz="12" w:space="0" w:color="auto"/>
              <w:left w:val="single" w:sz="12" w:space="0" w:color="auto"/>
              <w:bottom w:val="single" w:sz="12" w:space="0" w:color="339966"/>
              <w:right w:val="single" w:sz="12" w:space="0" w:color="auto"/>
            </w:tcBorders>
            <w:tcMar>
              <w:top w:w="57" w:type="dxa"/>
              <w:left w:w="57" w:type="dxa"/>
              <w:bottom w:w="57" w:type="dxa"/>
              <w:right w:w="57" w:type="dxa"/>
            </w:tcMar>
          </w:tcPr>
          <w:p w14:paraId="19BE1349" w14:textId="77777777" w:rsidR="00025A81" w:rsidRPr="009B53BC" w:rsidRDefault="00025A81" w:rsidP="001D5101">
            <w:pPr>
              <w:pStyle w:val="Heading5"/>
              <w:rPr>
                <w:rFonts w:asciiTheme="minorHAnsi" w:hAnsiTheme="minorHAnsi" w:cstheme="minorHAnsi"/>
                <w:szCs w:val="22"/>
                <w:u w:val="none"/>
                <w:lang w:val="en-US"/>
              </w:rPr>
            </w:pPr>
            <w:r w:rsidRPr="009B53BC">
              <w:rPr>
                <w:rFonts w:asciiTheme="minorHAnsi" w:hAnsiTheme="minorHAnsi" w:cstheme="minorHAnsi"/>
                <w:szCs w:val="22"/>
                <w:u w:val="none"/>
                <w:lang w:val="en-US"/>
              </w:rPr>
              <w:t>Total cost (1+2+3)</w:t>
            </w:r>
          </w:p>
        </w:tc>
        <w:tc>
          <w:tcPr>
            <w:tcW w:w="783" w:type="dxa"/>
            <w:tcBorders>
              <w:top w:val="single" w:sz="12" w:space="0" w:color="auto"/>
              <w:left w:val="single" w:sz="12" w:space="0" w:color="auto"/>
              <w:bottom w:val="single" w:sz="12" w:space="0" w:color="339966"/>
            </w:tcBorders>
            <w:tcMar>
              <w:top w:w="57" w:type="dxa"/>
              <w:left w:w="57" w:type="dxa"/>
              <w:bottom w:w="57" w:type="dxa"/>
              <w:right w:w="57" w:type="dxa"/>
            </w:tcMar>
          </w:tcPr>
          <w:p w14:paraId="2BF6A380" w14:textId="77777777" w:rsidR="00025A81" w:rsidRPr="009B53BC" w:rsidRDefault="00025A81" w:rsidP="001D5101">
            <w:pPr>
              <w:jc w:val="right"/>
              <w:rPr>
                <w:rFonts w:asciiTheme="minorHAnsi" w:hAnsiTheme="minorHAnsi" w:cstheme="minorHAnsi"/>
                <w:sz w:val="22"/>
                <w:szCs w:val="22"/>
                <w:lang w:val="en-US"/>
              </w:rPr>
            </w:pPr>
          </w:p>
        </w:tc>
        <w:tc>
          <w:tcPr>
            <w:tcW w:w="939" w:type="dxa"/>
            <w:tcBorders>
              <w:top w:val="single" w:sz="12" w:space="0" w:color="auto"/>
              <w:bottom w:val="single" w:sz="12" w:space="0" w:color="339966"/>
            </w:tcBorders>
          </w:tcPr>
          <w:p w14:paraId="2FEB2005" w14:textId="77777777" w:rsidR="00025A81" w:rsidRPr="009B53BC" w:rsidRDefault="00025A81" w:rsidP="001D5101">
            <w:pPr>
              <w:jc w:val="right"/>
              <w:rPr>
                <w:rFonts w:asciiTheme="minorHAnsi" w:hAnsiTheme="minorHAnsi" w:cstheme="minorHAnsi"/>
                <w:sz w:val="22"/>
                <w:szCs w:val="22"/>
                <w:lang w:val="en-US"/>
              </w:rPr>
            </w:pPr>
          </w:p>
        </w:tc>
        <w:tc>
          <w:tcPr>
            <w:tcW w:w="892" w:type="dxa"/>
            <w:tcBorders>
              <w:top w:val="single" w:sz="12" w:space="0" w:color="auto"/>
              <w:bottom w:val="single" w:sz="12" w:space="0" w:color="339966"/>
            </w:tcBorders>
          </w:tcPr>
          <w:p w14:paraId="6A383455" w14:textId="77777777" w:rsidR="00025A81" w:rsidRPr="009B53BC" w:rsidRDefault="00025A81" w:rsidP="001D5101">
            <w:pPr>
              <w:jc w:val="right"/>
              <w:rPr>
                <w:rFonts w:asciiTheme="minorHAnsi" w:hAnsiTheme="minorHAnsi" w:cstheme="minorHAnsi"/>
                <w:sz w:val="22"/>
                <w:szCs w:val="22"/>
                <w:lang w:val="en-US"/>
              </w:rPr>
            </w:pPr>
          </w:p>
        </w:tc>
        <w:tc>
          <w:tcPr>
            <w:tcW w:w="853" w:type="dxa"/>
            <w:tcBorders>
              <w:top w:val="single" w:sz="12" w:space="0" w:color="auto"/>
              <w:bottom w:val="single" w:sz="12" w:space="0" w:color="339966"/>
            </w:tcBorders>
          </w:tcPr>
          <w:p w14:paraId="1DBCF11F" w14:textId="77777777" w:rsidR="00025A81" w:rsidRPr="009B53BC" w:rsidRDefault="00025A81" w:rsidP="001D5101">
            <w:pPr>
              <w:jc w:val="right"/>
              <w:rPr>
                <w:rFonts w:asciiTheme="minorHAnsi" w:hAnsiTheme="minorHAnsi" w:cstheme="minorHAnsi"/>
                <w:sz w:val="22"/>
                <w:szCs w:val="22"/>
                <w:lang w:val="en-US"/>
              </w:rPr>
            </w:pPr>
          </w:p>
        </w:tc>
        <w:tc>
          <w:tcPr>
            <w:tcW w:w="1008" w:type="dxa"/>
            <w:tcBorders>
              <w:top w:val="single" w:sz="12" w:space="0" w:color="auto"/>
              <w:bottom w:val="single" w:sz="12" w:space="0" w:color="339966"/>
              <w:right w:val="single" w:sz="12" w:space="0" w:color="auto"/>
            </w:tcBorders>
          </w:tcPr>
          <w:p w14:paraId="093C9CE4" w14:textId="1EAAE918" w:rsidR="00025A81" w:rsidRPr="009B53BC" w:rsidRDefault="00025A81" w:rsidP="001D5101">
            <w:pPr>
              <w:jc w:val="right"/>
              <w:rPr>
                <w:rFonts w:asciiTheme="minorHAnsi" w:hAnsiTheme="minorHAnsi" w:cstheme="minorHAnsi"/>
                <w:sz w:val="22"/>
                <w:szCs w:val="22"/>
                <w:lang w:val="en-US"/>
              </w:rPr>
            </w:pPr>
          </w:p>
        </w:tc>
      </w:tr>
    </w:tbl>
    <w:p w14:paraId="519F5D7C" w14:textId="77777777" w:rsidR="00680E3D" w:rsidRPr="009B53BC" w:rsidRDefault="00680E3D" w:rsidP="00680E3D">
      <w:pPr>
        <w:rPr>
          <w:rFonts w:asciiTheme="minorHAnsi" w:hAnsiTheme="minorHAnsi" w:cstheme="minorHAnsi"/>
          <w:i/>
          <w:sz w:val="22"/>
          <w:szCs w:val="22"/>
          <w:lang w:val="en-US"/>
        </w:rPr>
      </w:pPr>
    </w:p>
    <w:p w14:paraId="69D23DBA" w14:textId="7CB0ECF4" w:rsidR="00680E3D" w:rsidRPr="009B53BC" w:rsidRDefault="00680E3D" w:rsidP="00680E3D">
      <w:pPr>
        <w:rPr>
          <w:rFonts w:asciiTheme="minorHAnsi" w:hAnsiTheme="minorHAnsi" w:cstheme="minorHAnsi"/>
          <w:i/>
          <w:sz w:val="22"/>
          <w:szCs w:val="22"/>
          <w:lang w:val="en-US"/>
        </w:rPr>
      </w:pPr>
      <w:r w:rsidRPr="009B53BC">
        <w:rPr>
          <w:rFonts w:asciiTheme="minorHAnsi" w:hAnsiTheme="minorHAnsi" w:cstheme="minorHAnsi"/>
          <w:i/>
          <w:sz w:val="22"/>
          <w:szCs w:val="22"/>
          <w:lang w:val="en-US"/>
        </w:rPr>
        <w:t xml:space="preserve">*During the pilot phase of the MECDD's CFI international climate financing program, no co-financing from the NGO is required. </w:t>
      </w:r>
    </w:p>
    <w:p w14:paraId="4197070D" w14:textId="4F24F156" w:rsidR="00680E3D" w:rsidRPr="009B53BC" w:rsidRDefault="00680E3D" w:rsidP="00680E3D">
      <w:pPr>
        <w:rPr>
          <w:rFonts w:asciiTheme="minorHAnsi" w:hAnsiTheme="minorHAnsi" w:cstheme="minorHAnsi"/>
          <w:i/>
          <w:sz w:val="22"/>
          <w:szCs w:val="22"/>
          <w:lang w:val="en-US"/>
        </w:rPr>
      </w:pPr>
      <w:r w:rsidRPr="009B53BC">
        <w:rPr>
          <w:rFonts w:asciiTheme="minorHAnsi" w:hAnsiTheme="minorHAnsi" w:cstheme="minorHAnsi"/>
          <w:i/>
          <w:sz w:val="22"/>
          <w:szCs w:val="22"/>
          <w:lang w:val="en-US"/>
        </w:rPr>
        <w:t>** After the pilot phase of the CFI program, the end of which will be defined after consultation between MECDD and NGO representatives, co-financing for mitigation projects may be requested from the NGO and cannot be covered by foreign donors.</w:t>
      </w:r>
    </w:p>
    <w:sectPr w:rsidR="00680E3D" w:rsidRPr="009B53BC" w:rsidSect="009B53BC">
      <w:footerReference w:type="default" r:id="rId10"/>
      <w:headerReference w:type="firs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25E8" w16cex:dateUtc="2021-07-20T17:37:00Z"/>
  <w16cex:commentExtensible w16cex:durableId="24A12642" w16cex:dateUtc="2021-07-20T17:38:00Z"/>
  <w16cex:commentExtensible w16cex:durableId="24A12983" w16cex:dateUtc="2021-07-20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9C5DF5" w16cid:durableId="24A125E8"/>
  <w16cid:commentId w16cid:paraId="7BC9AEC4" w16cid:durableId="24A12642"/>
  <w16cid:commentId w16cid:paraId="63F77EF8" w16cid:durableId="24A129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F2EE6" w14:textId="77777777" w:rsidR="009B53BC" w:rsidRDefault="009B53BC" w:rsidP="00E60928">
      <w:pPr>
        <w:spacing w:after="0" w:line="240" w:lineRule="auto"/>
      </w:pPr>
      <w:r>
        <w:separator/>
      </w:r>
    </w:p>
  </w:endnote>
  <w:endnote w:type="continuationSeparator" w:id="0">
    <w:p w14:paraId="2D5B2A78" w14:textId="77777777" w:rsidR="009B53BC" w:rsidRDefault="009B53BC" w:rsidP="00E6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33F7F" w14:textId="4833FBF2" w:rsidR="009B53BC" w:rsidRPr="00B81830" w:rsidRDefault="009B53BC">
    <w:pPr>
      <w:pStyle w:val="Footer"/>
      <w:rPr>
        <w:color w:val="767171" w:themeColor="background2" w:themeShade="80"/>
        <w:sz w:val="18"/>
        <w:szCs w:val="18"/>
      </w:rPr>
    </w:pPr>
    <w:bookmarkStart w:id="7" w:name="_Hlk25327179"/>
    <w:r>
      <w:rPr>
        <w:color w:val="767171" w:themeColor="background2" w:themeShade="80"/>
        <w:sz w:val="18"/>
        <w:szCs w:val="18"/>
      </w:rPr>
      <w:t xml:space="preserve">                                    </w:t>
    </w:r>
    <w:r w:rsidRPr="00B81830">
      <w:rPr>
        <w:color w:val="767171" w:themeColor="background2" w:themeShade="80"/>
        <w:sz w:val="18"/>
        <w:szCs w:val="18"/>
      </w:rPr>
      <w:t>Ministère de l’Environnement, du Climat et du Développement durable</w:t>
    </w:r>
  </w:p>
  <w:bookmarkEnd w:id="7"/>
  <w:p w14:paraId="63DAA72A" w14:textId="77777777" w:rsidR="009B53BC" w:rsidRDefault="009B5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F505" w14:textId="77777777" w:rsidR="009B53BC" w:rsidRDefault="009B53BC" w:rsidP="00E60928">
      <w:pPr>
        <w:spacing w:after="0" w:line="240" w:lineRule="auto"/>
      </w:pPr>
      <w:r>
        <w:separator/>
      </w:r>
    </w:p>
  </w:footnote>
  <w:footnote w:type="continuationSeparator" w:id="0">
    <w:p w14:paraId="5C93C553" w14:textId="77777777" w:rsidR="009B53BC" w:rsidRDefault="009B53BC" w:rsidP="00E60928">
      <w:pPr>
        <w:spacing w:after="0" w:line="240" w:lineRule="auto"/>
      </w:pPr>
      <w:r>
        <w:continuationSeparator/>
      </w:r>
    </w:p>
  </w:footnote>
  <w:footnote w:id="1">
    <w:p w14:paraId="456DA52C" w14:textId="77777777" w:rsidR="009B53BC" w:rsidRPr="007B76F1" w:rsidRDefault="009B53BC" w:rsidP="000332DF">
      <w:pPr>
        <w:pStyle w:val="FootnoteText"/>
        <w:rPr>
          <w:lang w:val="en-AU"/>
        </w:rPr>
      </w:pPr>
      <w:r w:rsidRPr="00957E33">
        <w:rPr>
          <w:rStyle w:val="FootnoteReference"/>
        </w:rPr>
        <w:footnoteRef/>
      </w:r>
      <w:r w:rsidRPr="00EF3785">
        <w:rPr>
          <w:lang w:val="en-US"/>
        </w:rPr>
        <w:t xml:space="preserve">   This may include a large range of products and services from supporting legislation on reporting obligations, green and sustainable taxonomies, labels, rating systems, standards, funds, bonds, loan facilities, and guarantee facilities.</w:t>
      </w:r>
    </w:p>
  </w:footnote>
  <w:footnote w:id="2">
    <w:p w14:paraId="6D7E041A" w14:textId="2B81BEC6" w:rsidR="009B53BC" w:rsidRPr="00EB0652" w:rsidRDefault="009B53BC" w:rsidP="00E60928">
      <w:pPr>
        <w:pStyle w:val="FootnoteText"/>
        <w:rPr>
          <w:rFonts w:ascii="Times New Roman" w:hAnsi="Times New Roman" w:cs="Times New Roman"/>
          <w:sz w:val="18"/>
          <w:szCs w:val="18"/>
          <w:lang w:val="en-US"/>
        </w:rPr>
      </w:pPr>
      <w:r w:rsidRPr="00B378B2">
        <w:rPr>
          <w:rStyle w:val="FootnoteReference"/>
          <w:rFonts w:ascii="Times New Roman" w:hAnsi="Times New Roman" w:cs="Times New Roman"/>
          <w:sz w:val="18"/>
          <w:szCs w:val="18"/>
        </w:rPr>
        <w:footnoteRef/>
      </w:r>
      <w:r w:rsidRPr="00EF3785">
        <w:rPr>
          <w:rFonts w:ascii="Times New Roman" w:hAnsi="Times New Roman" w:cs="Times New Roman"/>
          <w:sz w:val="18"/>
          <w:szCs w:val="18"/>
          <w:lang w:val="en-AU"/>
        </w:rPr>
        <w:t xml:space="preserve"> </w:t>
      </w:r>
      <w:hyperlink r:id="rId1" w:history="1">
        <w:r w:rsidRPr="00EF3785">
          <w:rPr>
            <w:rStyle w:val="Hyperlink"/>
            <w:rFonts w:ascii="Times New Roman" w:hAnsi="Times New Roman" w:cs="Times New Roman"/>
            <w:sz w:val="18"/>
            <w:szCs w:val="18"/>
            <w:lang w:val="en-AU"/>
          </w:rPr>
          <w:t>https://maee.gouvernement.lu/en.html</w:t>
        </w:r>
      </w:hyperlink>
      <w:r w:rsidRPr="00EF3785">
        <w:rPr>
          <w:rFonts w:ascii="Times New Roman" w:hAnsi="Times New Roman" w:cs="Times New Roman"/>
          <w:sz w:val="18"/>
          <w:szCs w:val="18"/>
          <w:lang w:val="en-AU"/>
        </w:rPr>
        <w:t xml:space="preserve">. </w:t>
      </w:r>
      <w:r w:rsidRPr="00EB0652">
        <w:rPr>
          <w:rFonts w:ascii="Times New Roman" w:hAnsi="Times New Roman" w:cs="Times New Roman"/>
          <w:sz w:val="18"/>
          <w:szCs w:val="18"/>
          <w:lang w:val="en-US"/>
        </w:rPr>
        <w:t>Consult p. 6 of following link:</w:t>
      </w:r>
      <w:r w:rsidRPr="00EB0652">
        <w:rPr>
          <w:lang w:val="en-US"/>
        </w:rPr>
        <w:t xml:space="preserve"> </w:t>
      </w:r>
      <w:hyperlink r:id="rId2" w:history="1">
        <w:r w:rsidRPr="00383DEA">
          <w:rPr>
            <w:rStyle w:val="Hyperlink"/>
            <w:rFonts w:ascii="Times New Roman" w:hAnsi="Times New Roman" w:cs="Times New Roman"/>
            <w:sz w:val="18"/>
            <w:szCs w:val="18"/>
            <w:lang w:val="en-US"/>
          </w:rPr>
          <w:t>https://cooperation.gouvernement.lu/dam-assets/espace-ong/agrément-et-conditions-générales/20180705-CG-relations-MAEE-ONGD.pdf</w:t>
        </w:r>
      </w:hyperlink>
    </w:p>
  </w:footnote>
  <w:footnote w:id="3">
    <w:p w14:paraId="37FCE355" w14:textId="7C2DF0D6" w:rsidR="009B53BC" w:rsidRPr="00EF3785" w:rsidRDefault="009B53BC" w:rsidP="00EF3785">
      <w:pPr>
        <w:pStyle w:val="FootnoteText"/>
        <w:jc w:val="both"/>
        <w:rPr>
          <w:lang w:val="en-US"/>
        </w:rPr>
      </w:pPr>
      <w:r>
        <w:rPr>
          <w:rStyle w:val="FootnoteReference"/>
        </w:rPr>
        <w:footnoteRef/>
      </w:r>
      <w:r w:rsidRPr="00EF3785">
        <w:rPr>
          <w:lang w:val="en-US"/>
        </w:rPr>
        <w:t xml:space="preserve"> </w:t>
      </w:r>
      <w:r w:rsidRPr="008E19B6">
        <w:rPr>
          <w:sz w:val="18"/>
          <w:szCs w:val="18"/>
          <w:lang w:val="en-US"/>
        </w:rPr>
        <w:t>Financial health and the ability to mobili</w:t>
      </w:r>
      <w:r>
        <w:rPr>
          <w:sz w:val="18"/>
          <w:szCs w:val="18"/>
          <w:lang w:val="en-US"/>
        </w:rPr>
        <w:t>z</w:t>
      </w:r>
      <w:r w:rsidRPr="008E19B6">
        <w:rPr>
          <w:sz w:val="18"/>
          <w:szCs w:val="18"/>
          <w:lang w:val="en-US"/>
        </w:rPr>
        <w:t>e donor funds for co-financing is checked by MAEE during accreditation through financial statements. If requested the financial health can be documented through financial reports, providing an overview of fundraising activities, expenses and, in general, financial conditions. The financial reports and balance sheets of the last three general meetings of the association or, for the foundations, of the Board of Directors approving the annual financial statements.</w:t>
      </w:r>
    </w:p>
  </w:footnote>
  <w:footnote w:id="4">
    <w:p w14:paraId="36C49940" w14:textId="52132470" w:rsidR="009B53BC" w:rsidRPr="008E19B6" w:rsidRDefault="009B53BC" w:rsidP="00EF3785">
      <w:pPr>
        <w:pStyle w:val="FootnoteText"/>
        <w:jc w:val="both"/>
        <w:rPr>
          <w:rFonts w:ascii="Times New Roman" w:hAnsi="Times New Roman" w:cs="Times New Roman"/>
          <w:sz w:val="18"/>
          <w:szCs w:val="18"/>
          <w:lang w:val="en-US"/>
        </w:rPr>
      </w:pPr>
      <w:r w:rsidRPr="008E19B6">
        <w:rPr>
          <w:rStyle w:val="FootnoteReference"/>
          <w:rFonts w:ascii="Times New Roman" w:hAnsi="Times New Roman" w:cs="Times New Roman"/>
          <w:sz w:val="18"/>
          <w:szCs w:val="18"/>
        </w:rPr>
        <w:footnoteRef/>
      </w:r>
      <w:r w:rsidRPr="008E19B6">
        <w:rPr>
          <w:rFonts w:ascii="Times New Roman" w:hAnsi="Times New Roman" w:cs="Times New Roman"/>
          <w:sz w:val="18"/>
          <w:szCs w:val="18"/>
          <w:lang w:val="en-US"/>
        </w:rPr>
        <w:t xml:space="preserve"> NICs can only be financed under special conditions: if they can demonstrate high added value for the climate (GHG reduction), a very high transformation character and can mobilize very significant co-financing (leverage effect).</w:t>
      </w:r>
    </w:p>
  </w:footnote>
  <w:footnote w:id="5">
    <w:p w14:paraId="1F7F1477" w14:textId="4BEED934" w:rsidR="009B53BC" w:rsidRPr="00452790" w:rsidRDefault="009B53BC" w:rsidP="00EF3785">
      <w:pPr>
        <w:pStyle w:val="FootnoteText"/>
        <w:jc w:val="both"/>
        <w:rPr>
          <w:lang w:val="en-US"/>
        </w:rPr>
      </w:pPr>
      <w:r w:rsidRPr="008E19B6">
        <w:rPr>
          <w:rStyle w:val="FootnoteReference"/>
          <w:rFonts w:ascii="Times New Roman" w:hAnsi="Times New Roman" w:cs="Times New Roman"/>
          <w:sz w:val="18"/>
          <w:szCs w:val="18"/>
        </w:rPr>
        <w:footnoteRef/>
      </w:r>
      <w:r w:rsidRPr="008E19B6">
        <w:rPr>
          <w:rFonts w:ascii="Times New Roman" w:hAnsi="Times New Roman" w:cs="Times New Roman"/>
          <w:sz w:val="18"/>
          <w:szCs w:val="18"/>
          <w:lang w:val="en-US"/>
        </w:rPr>
        <w:t xml:space="preserve"> List is subject to change.</w:t>
      </w:r>
    </w:p>
  </w:footnote>
  <w:footnote w:id="6">
    <w:p w14:paraId="20E96F8D" w14:textId="77777777" w:rsidR="009B53BC" w:rsidRPr="00386743" w:rsidRDefault="009B53BC" w:rsidP="00D919BF">
      <w:pPr>
        <w:pStyle w:val="FootnoteText"/>
        <w:rPr>
          <w:rFonts w:ascii="Times New Roman" w:hAnsi="Times New Roman" w:cs="Times New Roman"/>
          <w:sz w:val="18"/>
          <w:szCs w:val="18"/>
          <w:lang w:val="en-US"/>
        </w:rPr>
      </w:pPr>
      <w:r w:rsidRPr="00386743">
        <w:rPr>
          <w:rStyle w:val="FootnoteReference"/>
          <w:rFonts w:ascii="Times New Roman" w:hAnsi="Times New Roman" w:cs="Times New Roman"/>
          <w:sz w:val="18"/>
          <w:szCs w:val="18"/>
        </w:rPr>
        <w:footnoteRef/>
      </w:r>
      <w:r w:rsidRPr="00386743">
        <w:rPr>
          <w:rFonts w:ascii="Times New Roman" w:hAnsi="Times New Roman" w:cs="Times New Roman"/>
          <w:sz w:val="18"/>
          <w:szCs w:val="18"/>
          <w:lang w:val="en-US"/>
        </w:rPr>
        <w:t xml:space="preserve"> http://cercle.lu/wp-content/uploads/2018/02/Guide-messages-et-images-interactif.pdf</w:t>
      </w:r>
    </w:p>
  </w:footnote>
  <w:footnote w:id="7">
    <w:p w14:paraId="23BFABB2" w14:textId="5FAAE07B" w:rsidR="009B53BC" w:rsidRPr="00930916" w:rsidRDefault="009B53BC" w:rsidP="00CA4DFE">
      <w:pPr>
        <w:pStyle w:val="FootnoteText"/>
        <w:rPr>
          <w:sz w:val="18"/>
          <w:szCs w:val="18"/>
          <w:lang w:val="en-US"/>
        </w:rPr>
      </w:pPr>
      <w:r w:rsidRPr="00930916">
        <w:rPr>
          <w:rStyle w:val="FootnoteReference"/>
          <w:rFonts w:ascii="Times New Roman" w:hAnsi="Times New Roman" w:cs="Times New Roman"/>
          <w:sz w:val="18"/>
          <w:szCs w:val="18"/>
          <w:lang w:val="en-US"/>
        </w:rPr>
        <w:footnoteRef/>
      </w:r>
      <w:r w:rsidRPr="00930916">
        <w:rPr>
          <w:rFonts w:ascii="Times New Roman" w:hAnsi="Times New Roman" w:cs="Times New Roman"/>
          <w:sz w:val="18"/>
          <w:szCs w:val="18"/>
          <w:lang w:val="en-US"/>
        </w:rPr>
        <w:t xml:space="preserve"> See the new OECD DAC RIO marker definitions for guidance: DCD/</w:t>
      </w:r>
      <w:proofErr w:type="gramStart"/>
      <w:r w:rsidRPr="00930916">
        <w:rPr>
          <w:rFonts w:ascii="Times New Roman" w:hAnsi="Times New Roman" w:cs="Times New Roman"/>
          <w:sz w:val="18"/>
          <w:szCs w:val="18"/>
          <w:lang w:val="en-US"/>
        </w:rPr>
        <w:t>DAC(</w:t>
      </w:r>
      <w:proofErr w:type="gramEnd"/>
      <w:r w:rsidRPr="00930916">
        <w:rPr>
          <w:rFonts w:ascii="Times New Roman" w:hAnsi="Times New Roman" w:cs="Times New Roman"/>
          <w:sz w:val="18"/>
          <w:szCs w:val="18"/>
          <w:lang w:val="en-US"/>
        </w:rPr>
        <w:t>2016)3/ADD2/FINAL with indicator tables.</w:t>
      </w:r>
    </w:p>
  </w:footnote>
  <w:footnote w:id="8">
    <w:p w14:paraId="0B2AA1E9" w14:textId="1CDD5C3E" w:rsidR="009B53BC" w:rsidRPr="00D1497F" w:rsidRDefault="009B53BC" w:rsidP="00CA4DFE">
      <w:pPr>
        <w:pStyle w:val="FootnoteText"/>
        <w:rPr>
          <w:rFonts w:ascii="Times New Roman" w:hAnsi="Times New Roman" w:cs="Times New Roman"/>
          <w:sz w:val="18"/>
          <w:szCs w:val="18"/>
          <w:lang w:val="en-US"/>
        </w:rPr>
      </w:pPr>
      <w:r w:rsidRPr="00D9475A">
        <w:rPr>
          <w:rStyle w:val="FootnoteReference"/>
          <w:rFonts w:ascii="Times New Roman" w:hAnsi="Times New Roman" w:cs="Times New Roman"/>
          <w:sz w:val="18"/>
          <w:szCs w:val="18"/>
        </w:rPr>
        <w:footnoteRef/>
      </w:r>
      <w:r w:rsidRPr="00D1497F">
        <w:rPr>
          <w:rFonts w:ascii="Times New Roman" w:hAnsi="Times New Roman" w:cs="Times New Roman"/>
          <w:sz w:val="18"/>
          <w:szCs w:val="18"/>
          <w:lang w:val="en-US"/>
        </w:rPr>
        <w:t xml:space="preserve"> </w:t>
      </w:r>
      <w:r w:rsidRPr="00D9475A">
        <w:rPr>
          <w:rFonts w:ascii="Times New Roman" w:hAnsi="Times New Roman" w:cs="Times New Roman"/>
          <w:sz w:val="18"/>
          <w:szCs w:val="18"/>
          <w:lang w:val="en-US"/>
        </w:rPr>
        <w:t>New or existing studies or studies by credible individuals/institutions, IPCC, National Adaptation Plan of Actions, National Adaptation Planning documents, academic documents or scientific literature that highlight risks and impacts.</w:t>
      </w:r>
      <w:r w:rsidRPr="00D1497F">
        <w:rPr>
          <w:rFonts w:ascii="Times New Roman" w:hAnsi="Times New Roman" w:cs="Times New Roman"/>
          <w:sz w:val="18"/>
          <w:szCs w:val="18"/>
          <w:lang w:val="en-US"/>
        </w:rPr>
        <w:t xml:space="preserve"> </w:t>
      </w:r>
    </w:p>
  </w:footnote>
  <w:footnote w:id="9">
    <w:p w14:paraId="698BE168" w14:textId="738A1E1E" w:rsidR="009B53BC" w:rsidRPr="00D1497F" w:rsidRDefault="009B53BC" w:rsidP="00CA4DFE">
      <w:pPr>
        <w:pStyle w:val="FootnoteText"/>
        <w:rPr>
          <w:rFonts w:ascii="Times New Roman" w:hAnsi="Times New Roman" w:cs="Times New Roman"/>
          <w:sz w:val="18"/>
          <w:szCs w:val="18"/>
          <w:lang w:val="en-US"/>
        </w:rPr>
      </w:pPr>
      <w:r w:rsidRPr="00642182">
        <w:rPr>
          <w:rStyle w:val="FootnoteReference"/>
          <w:rFonts w:ascii="Times New Roman" w:hAnsi="Times New Roman" w:cs="Times New Roman"/>
          <w:sz w:val="18"/>
          <w:szCs w:val="18"/>
        </w:rPr>
        <w:footnoteRef/>
      </w:r>
      <w:r w:rsidRPr="00D1497F">
        <w:rPr>
          <w:rFonts w:ascii="Times New Roman" w:hAnsi="Times New Roman" w:cs="Times New Roman"/>
          <w:sz w:val="18"/>
          <w:szCs w:val="18"/>
          <w:lang w:val="en-US"/>
        </w:rPr>
        <w:t xml:space="preserve"> Decision 1/CP.16 (Cancun): "The Cancun Agreements: Outcome of the work of the Ad Hoc Working Group on Long-term Cooperative Action under the Convention", Appendix I. </w:t>
      </w:r>
    </w:p>
  </w:footnote>
  <w:footnote w:id="10">
    <w:p w14:paraId="36533576" w14:textId="77777777" w:rsidR="009B53BC" w:rsidRPr="00642182" w:rsidRDefault="009B53BC" w:rsidP="00CA4DFE">
      <w:pPr>
        <w:pStyle w:val="FootnoteText"/>
        <w:rPr>
          <w:rFonts w:ascii="Times New Roman" w:hAnsi="Times New Roman" w:cs="Times New Roman"/>
          <w:sz w:val="18"/>
          <w:szCs w:val="18"/>
          <w:lang w:val="en-US"/>
        </w:rPr>
      </w:pPr>
      <w:r w:rsidRPr="00642182">
        <w:rPr>
          <w:rStyle w:val="FootnoteReference"/>
          <w:rFonts w:ascii="Times New Roman" w:hAnsi="Times New Roman" w:cs="Times New Roman"/>
          <w:sz w:val="18"/>
          <w:szCs w:val="18"/>
        </w:rPr>
        <w:footnoteRef/>
      </w:r>
      <w:r w:rsidRPr="00642182">
        <w:rPr>
          <w:rFonts w:ascii="Times New Roman" w:hAnsi="Times New Roman" w:cs="Times New Roman"/>
          <w:sz w:val="18"/>
          <w:szCs w:val="18"/>
          <w:lang w:val="en-US"/>
        </w:rPr>
        <w:t xml:space="preserve"> </w:t>
      </w:r>
      <w:proofErr w:type="spellStart"/>
      <w:r w:rsidRPr="00642182">
        <w:rPr>
          <w:rFonts w:ascii="Times New Roman" w:hAnsi="Times New Roman" w:cs="Times New Roman"/>
          <w:iCs/>
          <w:sz w:val="18"/>
          <w:szCs w:val="18"/>
          <w:lang w:val="en-US"/>
        </w:rPr>
        <w:t>P.ex</w:t>
      </w:r>
      <w:proofErr w:type="spellEnd"/>
      <w:r w:rsidRPr="00642182">
        <w:rPr>
          <w:rFonts w:ascii="Times New Roman" w:hAnsi="Times New Roman" w:cs="Times New Roman"/>
          <w:iCs/>
          <w:sz w:val="18"/>
          <w:szCs w:val="18"/>
          <w:lang w:val="en-US"/>
        </w:rPr>
        <w:t>. Nationally determined contribution (NDC), climate strategy, low emission development strategy, low carbon sectoral policies.</w:t>
      </w:r>
    </w:p>
  </w:footnote>
  <w:footnote w:id="11">
    <w:p w14:paraId="3136D22D" w14:textId="77777777" w:rsidR="009B53BC" w:rsidRPr="00642182" w:rsidRDefault="009B53BC" w:rsidP="00CA4DFE">
      <w:pPr>
        <w:pStyle w:val="FootnoteText"/>
        <w:rPr>
          <w:sz w:val="18"/>
          <w:szCs w:val="18"/>
          <w:lang w:val="en-US"/>
        </w:rPr>
      </w:pPr>
      <w:r w:rsidRPr="00642182">
        <w:rPr>
          <w:rStyle w:val="FootnoteReference"/>
          <w:rFonts w:ascii="Times New Roman" w:hAnsi="Times New Roman" w:cs="Times New Roman"/>
          <w:sz w:val="18"/>
          <w:szCs w:val="18"/>
        </w:rPr>
        <w:footnoteRef/>
      </w:r>
      <w:r w:rsidRPr="00642182">
        <w:rPr>
          <w:rFonts w:ascii="Times New Roman" w:hAnsi="Times New Roman" w:cs="Times New Roman"/>
          <w:sz w:val="18"/>
          <w:szCs w:val="18"/>
          <w:lang w:val="en-US"/>
        </w:rPr>
        <w:t xml:space="preserve"> http://www.un.org/sustainabledevelopment/sustainable-development-goals/</w:t>
      </w:r>
    </w:p>
  </w:footnote>
  <w:footnote w:id="12">
    <w:p w14:paraId="1F29C7D0" w14:textId="77777777" w:rsidR="009B53BC" w:rsidRPr="00BE2A60" w:rsidRDefault="009B53BC" w:rsidP="00CA4DFE">
      <w:pPr>
        <w:pStyle w:val="FootnoteText"/>
        <w:rPr>
          <w:rFonts w:ascii="Times New Roman" w:hAnsi="Times New Roman" w:cs="Times New Roman"/>
          <w:sz w:val="18"/>
          <w:szCs w:val="18"/>
          <w:lang w:val="en-US"/>
        </w:rPr>
      </w:pPr>
      <w:r w:rsidRPr="00642182">
        <w:rPr>
          <w:rStyle w:val="FootnoteReference"/>
          <w:rFonts w:ascii="Times New Roman" w:hAnsi="Times New Roman" w:cs="Times New Roman"/>
          <w:sz w:val="18"/>
          <w:szCs w:val="18"/>
        </w:rPr>
        <w:footnoteRef/>
      </w:r>
      <w:r w:rsidRPr="00642182">
        <w:rPr>
          <w:rFonts w:ascii="Times New Roman" w:hAnsi="Times New Roman" w:cs="Times New Roman"/>
          <w:sz w:val="18"/>
          <w:szCs w:val="18"/>
          <w:lang w:val="en-US"/>
        </w:rPr>
        <w:t xml:space="preserve"> http://www.un.org/sustainabledevelopment/climate-change-2/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80E3" w14:textId="45AEDDE5" w:rsidR="009B53BC" w:rsidRDefault="009B53BC">
    <w:pPr>
      <w:pStyle w:val="Header"/>
    </w:pPr>
    <w:r>
      <w:rPr>
        <w:noProof/>
        <w:color w:val="339966"/>
        <w:szCs w:val="22"/>
        <w:lang w:val="en-US" w:eastAsia="en-US"/>
      </w:rPr>
      <w:drawing>
        <wp:inline distT="0" distB="0" distL="0" distR="0" wp14:anchorId="60837740" wp14:editId="4DB960B4">
          <wp:extent cx="2476500" cy="618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_MECDD__EN_Ministry_of_the_Environment,_Climate_and_Sustainable_Development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7299" cy="621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FB0"/>
    <w:multiLevelType w:val="hybridMultilevel"/>
    <w:tmpl w:val="3772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D227F"/>
    <w:multiLevelType w:val="multilevel"/>
    <w:tmpl w:val="CB8414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A431FF"/>
    <w:multiLevelType w:val="hybridMultilevel"/>
    <w:tmpl w:val="CD58610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6AA47BA"/>
    <w:multiLevelType w:val="hybridMultilevel"/>
    <w:tmpl w:val="CC3E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6125F"/>
    <w:multiLevelType w:val="hybridMultilevel"/>
    <w:tmpl w:val="A83810AA"/>
    <w:lvl w:ilvl="0" w:tplc="AF1C7C00">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F70B8"/>
    <w:multiLevelType w:val="hybridMultilevel"/>
    <w:tmpl w:val="A6CAFC74"/>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461086B"/>
    <w:multiLevelType w:val="hybridMultilevel"/>
    <w:tmpl w:val="37066B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86B10"/>
    <w:multiLevelType w:val="hybridMultilevel"/>
    <w:tmpl w:val="16F04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727F8"/>
    <w:multiLevelType w:val="hybridMultilevel"/>
    <w:tmpl w:val="F7E253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D347B16"/>
    <w:multiLevelType w:val="hybridMultilevel"/>
    <w:tmpl w:val="B7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EE7837"/>
    <w:multiLevelType w:val="hybridMultilevel"/>
    <w:tmpl w:val="5B8EDB9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1F6476BA"/>
    <w:multiLevelType w:val="hybridMultilevel"/>
    <w:tmpl w:val="3A006D90"/>
    <w:lvl w:ilvl="0" w:tplc="388823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608DD"/>
    <w:multiLevelType w:val="multilevel"/>
    <w:tmpl w:val="3FAE5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23094B75"/>
    <w:multiLevelType w:val="hybridMultilevel"/>
    <w:tmpl w:val="875EAA16"/>
    <w:lvl w:ilvl="0" w:tplc="AF1C7C0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73309"/>
    <w:multiLevelType w:val="hybridMultilevel"/>
    <w:tmpl w:val="35DEE714"/>
    <w:lvl w:ilvl="0" w:tplc="F6F8505E">
      <w:start w:val="1"/>
      <w:numFmt w:val="lowerLetter"/>
      <w:lvlText w:val="%1)"/>
      <w:lvlJc w:val="left"/>
      <w:pPr>
        <w:tabs>
          <w:tab w:val="num" w:pos="693"/>
        </w:tabs>
        <w:ind w:left="693" w:hanging="360"/>
      </w:pPr>
      <w:rPr>
        <w:rFonts w:cs="Times New Roman" w:hint="default"/>
      </w:rPr>
    </w:lvl>
    <w:lvl w:ilvl="1" w:tplc="A7142D6C">
      <w:start w:val="4"/>
      <w:numFmt w:val="upperRoman"/>
      <w:lvlText w:val="%2."/>
      <w:lvlJc w:val="left"/>
      <w:pPr>
        <w:tabs>
          <w:tab w:val="num" w:pos="1773"/>
        </w:tabs>
        <w:ind w:left="1773" w:hanging="720"/>
      </w:pPr>
      <w:rPr>
        <w:rFonts w:cs="Times New Roman" w:hint="default"/>
      </w:rPr>
    </w:lvl>
    <w:lvl w:ilvl="2" w:tplc="A8DA6002">
      <w:start w:val="1"/>
      <w:numFmt w:val="decimal"/>
      <w:lvlText w:val="%3."/>
      <w:lvlJc w:val="left"/>
      <w:pPr>
        <w:tabs>
          <w:tab w:val="num" w:pos="2313"/>
        </w:tabs>
        <w:ind w:left="2313" w:hanging="360"/>
      </w:pPr>
      <w:rPr>
        <w:rFonts w:cs="Times New Roman" w:hint="default"/>
      </w:rPr>
    </w:lvl>
    <w:lvl w:ilvl="3" w:tplc="040C000F" w:tentative="1">
      <w:start w:val="1"/>
      <w:numFmt w:val="decimal"/>
      <w:lvlText w:val="%4."/>
      <w:lvlJc w:val="left"/>
      <w:pPr>
        <w:tabs>
          <w:tab w:val="num" w:pos="2853"/>
        </w:tabs>
        <w:ind w:left="2853" w:hanging="360"/>
      </w:pPr>
      <w:rPr>
        <w:rFonts w:cs="Times New Roman"/>
      </w:rPr>
    </w:lvl>
    <w:lvl w:ilvl="4" w:tplc="040C0019" w:tentative="1">
      <w:start w:val="1"/>
      <w:numFmt w:val="lowerLetter"/>
      <w:lvlText w:val="%5."/>
      <w:lvlJc w:val="left"/>
      <w:pPr>
        <w:tabs>
          <w:tab w:val="num" w:pos="3573"/>
        </w:tabs>
        <w:ind w:left="3573" w:hanging="360"/>
      </w:pPr>
      <w:rPr>
        <w:rFonts w:cs="Times New Roman"/>
      </w:rPr>
    </w:lvl>
    <w:lvl w:ilvl="5" w:tplc="040C001B" w:tentative="1">
      <w:start w:val="1"/>
      <w:numFmt w:val="lowerRoman"/>
      <w:lvlText w:val="%6."/>
      <w:lvlJc w:val="right"/>
      <w:pPr>
        <w:tabs>
          <w:tab w:val="num" w:pos="4293"/>
        </w:tabs>
        <w:ind w:left="4293" w:hanging="180"/>
      </w:pPr>
      <w:rPr>
        <w:rFonts w:cs="Times New Roman"/>
      </w:rPr>
    </w:lvl>
    <w:lvl w:ilvl="6" w:tplc="040C000F" w:tentative="1">
      <w:start w:val="1"/>
      <w:numFmt w:val="decimal"/>
      <w:lvlText w:val="%7."/>
      <w:lvlJc w:val="left"/>
      <w:pPr>
        <w:tabs>
          <w:tab w:val="num" w:pos="5013"/>
        </w:tabs>
        <w:ind w:left="5013" w:hanging="360"/>
      </w:pPr>
      <w:rPr>
        <w:rFonts w:cs="Times New Roman"/>
      </w:rPr>
    </w:lvl>
    <w:lvl w:ilvl="7" w:tplc="040C0019" w:tentative="1">
      <w:start w:val="1"/>
      <w:numFmt w:val="lowerLetter"/>
      <w:lvlText w:val="%8."/>
      <w:lvlJc w:val="left"/>
      <w:pPr>
        <w:tabs>
          <w:tab w:val="num" w:pos="5733"/>
        </w:tabs>
        <w:ind w:left="5733" w:hanging="360"/>
      </w:pPr>
      <w:rPr>
        <w:rFonts w:cs="Times New Roman"/>
      </w:rPr>
    </w:lvl>
    <w:lvl w:ilvl="8" w:tplc="040C001B" w:tentative="1">
      <w:start w:val="1"/>
      <w:numFmt w:val="lowerRoman"/>
      <w:lvlText w:val="%9."/>
      <w:lvlJc w:val="right"/>
      <w:pPr>
        <w:tabs>
          <w:tab w:val="num" w:pos="6453"/>
        </w:tabs>
        <w:ind w:left="6453" w:hanging="180"/>
      </w:pPr>
      <w:rPr>
        <w:rFonts w:cs="Times New Roman"/>
      </w:rPr>
    </w:lvl>
  </w:abstractNum>
  <w:abstractNum w:abstractNumId="15" w15:restartNumberingAfterBreak="0">
    <w:nsid w:val="26147C49"/>
    <w:multiLevelType w:val="hybridMultilevel"/>
    <w:tmpl w:val="C3B81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1A3B97"/>
    <w:multiLevelType w:val="hybridMultilevel"/>
    <w:tmpl w:val="0B5E9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439A5"/>
    <w:multiLevelType w:val="hybridMultilevel"/>
    <w:tmpl w:val="608AFA96"/>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D54A8"/>
    <w:multiLevelType w:val="hybridMultilevel"/>
    <w:tmpl w:val="0A84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90A18"/>
    <w:multiLevelType w:val="hybridMultilevel"/>
    <w:tmpl w:val="FADA235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A5DAA"/>
    <w:multiLevelType w:val="hybridMultilevel"/>
    <w:tmpl w:val="17128FC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5739D9"/>
    <w:multiLevelType w:val="hybridMultilevel"/>
    <w:tmpl w:val="F7261206"/>
    <w:lvl w:ilvl="0" w:tplc="040C000F">
      <w:start w:val="1"/>
      <w:numFmt w:val="decimal"/>
      <w:lvlText w:val="%1."/>
      <w:lvlJc w:val="left"/>
      <w:pPr>
        <w:ind w:left="1136" w:hanging="360"/>
      </w:pPr>
      <w:rPr>
        <w:rFonts w:cs="Times New Roman"/>
      </w:rPr>
    </w:lvl>
    <w:lvl w:ilvl="1" w:tplc="040C0019" w:tentative="1">
      <w:start w:val="1"/>
      <w:numFmt w:val="lowerLetter"/>
      <w:lvlText w:val="%2."/>
      <w:lvlJc w:val="left"/>
      <w:pPr>
        <w:ind w:left="1856" w:hanging="360"/>
      </w:pPr>
      <w:rPr>
        <w:rFonts w:cs="Times New Roman"/>
      </w:rPr>
    </w:lvl>
    <w:lvl w:ilvl="2" w:tplc="040C001B" w:tentative="1">
      <w:start w:val="1"/>
      <w:numFmt w:val="lowerRoman"/>
      <w:lvlText w:val="%3."/>
      <w:lvlJc w:val="right"/>
      <w:pPr>
        <w:ind w:left="2576" w:hanging="180"/>
      </w:pPr>
      <w:rPr>
        <w:rFonts w:cs="Times New Roman"/>
      </w:rPr>
    </w:lvl>
    <w:lvl w:ilvl="3" w:tplc="040C000F" w:tentative="1">
      <w:start w:val="1"/>
      <w:numFmt w:val="decimal"/>
      <w:lvlText w:val="%4."/>
      <w:lvlJc w:val="left"/>
      <w:pPr>
        <w:ind w:left="3296" w:hanging="360"/>
      </w:pPr>
      <w:rPr>
        <w:rFonts w:cs="Times New Roman"/>
      </w:rPr>
    </w:lvl>
    <w:lvl w:ilvl="4" w:tplc="040C0019" w:tentative="1">
      <w:start w:val="1"/>
      <w:numFmt w:val="lowerLetter"/>
      <w:lvlText w:val="%5."/>
      <w:lvlJc w:val="left"/>
      <w:pPr>
        <w:ind w:left="4016" w:hanging="360"/>
      </w:pPr>
      <w:rPr>
        <w:rFonts w:cs="Times New Roman"/>
      </w:rPr>
    </w:lvl>
    <w:lvl w:ilvl="5" w:tplc="040C001B" w:tentative="1">
      <w:start w:val="1"/>
      <w:numFmt w:val="lowerRoman"/>
      <w:lvlText w:val="%6."/>
      <w:lvlJc w:val="right"/>
      <w:pPr>
        <w:ind w:left="4736" w:hanging="180"/>
      </w:pPr>
      <w:rPr>
        <w:rFonts w:cs="Times New Roman"/>
      </w:rPr>
    </w:lvl>
    <w:lvl w:ilvl="6" w:tplc="040C000F" w:tentative="1">
      <w:start w:val="1"/>
      <w:numFmt w:val="decimal"/>
      <w:lvlText w:val="%7."/>
      <w:lvlJc w:val="left"/>
      <w:pPr>
        <w:ind w:left="5456" w:hanging="360"/>
      </w:pPr>
      <w:rPr>
        <w:rFonts w:cs="Times New Roman"/>
      </w:rPr>
    </w:lvl>
    <w:lvl w:ilvl="7" w:tplc="040C0019" w:tentative="1">
      <w:start w:val="1"/>
      <w:numFmt w:val="lowerLetter"/>
      <w:lvlText w:val="%8."/>
      <w:lvlJc w:val="left"/>
      <w:pPr>
        <w:ind w:left="6176" w:hanging="360"/>
      </w:pPr>
      <w:rPr>
        <w:rFonts w:cs="Times New Roman"/>
      </w:rPr>
    </w:lvl>
    <w:lvl w:ilvl="8" w:tplc="040C001B" w:tentative="1">
      <w:start w:val="1"/>
      <w:numFmt w:val="lowerRoman"/>
      <w:lvlText w:val="%9."/>
      <w:lvlJc w:val="right"/>
      <w:pPr>
        <w:ind w:left="6896" w:hanging="180"/>
      </w:pPr>
      <w:rPr>
        <w:rFonts w:cs="Times New Roman"/>
      </w:rPr>
    </w:lvl>
  </w:abstractNum>
  <w:abstractNum w:abstractNumId="22" w15:restartNumberingAfterBreak="0">
    <w:nsid w:val="37D649DA"/>
    <w:multiLevelType w:val="hybridMultilevel"/>
    <w:tmpl w:val="C3C4F2D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3AD82310"/>
    <w:multiLevelType w:val="hybridMultilevel"/>
    <w:tmpl w:val="AF363F8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3EC1444B"/>
    <w:multiLevelType w:val="hybridMultilevel"/>
    <w:tmpl w:val="798203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C36D5"/>
    <w:multiLevelType w:val="hybridMultilevel"/>
    <w:tmpl w:val="901AB664"/>
    <w:lvl w:ilvl="0" w:tplc="04090005">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6" w15:restartNumberingAfterBreak="0">
    <w:nsid w:val="5AE016C3"/>
    <w:multiLevelType w:val="hybridMultilevel"/>
    <w:tmpl w:val="A7888C22"/>
    <w:lvl w:ilvl="0" w:tplc="0409000F">
      <w:start w:val="1"/>
      <w:numFmt w:val="decimal"/>
      <w:lvlText w:val="%1."/>
      <w:lvlJc w:val="left"/>
      <w:pPr>
        <w:ind w:left="360" w:hanging="360"/>
      </w:pPr>
      <w:rPr>
        <w:rFonts w:hint="default"/>
      </w:rPr>
    </w:lvl>
    <w:lvl w:ilvl="1" w:tplc="6D584BE4">
      <w:start w:val="1"/>
      <w:numFmt w:val="bullet"/>
      <w:lvlText w:val="-"/>
      <w:lvlJc w:val="left"/>
      <w:pPr>
        <w:ind w:left="1080" w:hanging="360"/>
      </w:pPr>
      <w:rPr>
        <w:rFonts w:ascii="Times New Roman" w:eastAsia="Times New Roman" w:hAnsi="Times New Roman"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7" w15:restartNumberingAfterBreak="0">
    <w:nsid w:val="65A54A72"/>
    <w:multiLevelType w:val="hybridMultilevel"/>
    <w:tmpl w:val="BF72309E"/>
    <w:lvl w:ilvl="0" w:tplc="388823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711B3"/>
    <w:multiLevelType w:val="hybridMultilevel"/>
    <w:tmpl w:val="20FCD31E"/>
    <w:lvl w:ilvl="0" w:tplc="19CC23A0">
      <w:start w:val="1"/>
      <w:numFmt w:val="bullet"/>
      <w:lvlText w:val="-"/>
      <w:lvlJc w:val="left"/>
      <w:pPr>
        <w:ind w:left="-1422" w:hanging="360"/>
      </w:pPr>
      <w:rPr>
        <w:rFonts w:ascii="Calibri" w:eastAsia="Calibri" w:hAnsi="Calibri" w:cs="Calibri" w:hint="default"/>
        <w:lang w:val="fr-FR"/>
      </w:rPr>
    </w:lvl>
    <w:lvl w:ilvl="1" w:tplc="04090003">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8" w:hanging="360"/>
      </w:pPr>
      <w:rPr>
        <w:rFonts w:ascii="Wingdings" w:hAnsi="Wingdings" w:hint="default"/>
      </w:rPr>
    </w:lvl>
    <w:lvl w:ilvl="3" w:tplc="04090001" w:tentative="1">
      <w:start w:val="1"/>
      <w:numFmt w:val="bullet"/>
      <w:lvlText w:val=""/>
      <w:lvlJc w:val="left"/>
      <w:pPr>
        <w:ind w:left="738" w:hanging="360"/>
      </w:pPr>
      <w:rPr>
        <w:rFonts w:ascii="Symbol" w:hAnsi="Symbol" w:hint="default"/>
      </w:rPr>
    </w:lvl>
    <w:lvl w:ilvl="4" w:tplc="04090003" w:tentative="1">
      <w:start w:val="1"/>
      <w:numFmt w:val="bullet"/>
      <w:lvlText w:val="o"/>
      <w:lvlJc w:val="left"/>
      <w:pPr>
        <w:ind w:left="1458" w:hanging="360"/>
      </w:pPr>
      <w:rPr>
        <w:rFonts w:ascii="Courier New" w:hAnsi="Courier New" w:cs="Courier New" w:hint="default"/>
      </w:rPr>
    </w:lvl>
    <w:lvl w:ilvl="5" w:tplc="04090005" w:tentative="1">
      <w:start w:val="1"/>
      <w:numFmt w:val="bullet"/>
      <w:lvlText w:val=""/>
      <w:lvlJc w:val="left"/>
      <w:pPr>
        <w:ind w:left="2178" w:hanging="360"/>
      </w:pPr>
      <w:rPr>
        <w:rFonts w:ascii="Wingdings" w:hAnsi="Wingdings" w:hint="default"/>
      </w:rPr>
    </w:lvl>
    <w:lvl w:ilvl="6" w:tplc="04090001" w:tentative="1">
      <w:start w:val="1"/>
      <w:numFmt w:val="bullet"/>
      <w:lvlText w:val=""/>
      <w:lvlJc w:val="left"/>
      <w:pPr>
        <w:ind w:left="2898" w:hanging="360"/>
      </w:pPr>
      <w:rPr>
        <w:rFonts w:ascii="Symbol" w:hAnsi="Symbol" w:hint="default"/>
      </w:rPr>
    </w:lvl>
    <w:lvl w:ilvl="7" w:tplc="04090003" w:tentative="1">
      <w:start w:val="1"/>
      <w:numFmt w:val="bullet"/>
      <w:lvlText w:val="o"/>
      <w:lvlJc w:val="left"/>
      <w:pPr>
        <w:ind w:left="3618" w:hanging="360"/>
      </w:pPr>
      <w:rPr>
        <w:rFonts w:ascii="Courier New" w:hAnsi="Courier New" w:cs="Courier New" w:hint="default"/>
      </w:rPr>
    </w:lvl>
    <w:lvl w:ilvl="8" w:tplc="04090005" w:tentative="1">
      <w:start w:val="1"/>
      <w:numFmt w:val="bullet"/>
      <w:lvlText w:val=""/>
      <w:lvlJc w:val="left"/>
      <w:pPr>
        <w:ind w:left="4338" w:hanging="360"/>
      </w:pPr>
      <w:rPr>
        <w:rFonts w:ascii="Wingdings" w:hAnsi="Wingdings" w:hint="default"/>
      </w:rPr>
    </w:lvl>
  </w:abstractNum>
  <w:abstractNum w:abstractNumId="29" w15:restartNumberingAfterBreak="0">
    <w:nsid w:val="72673627"/>
    <w:multiLevelType w:val="hybridMultilevel"/>
    <w:tmpl w:val="166A2C1A"/>
    <w:lvl w:ilvl="0" w:tplc="57BAEB0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24670"/>
    <w:multiLevelType w:val="hybridMultilevel"/>
    <w:tmpl w:val="49E2BFA8"/>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4566221"/>
    <w:multiLevelType w:val="hybridMultilevel"/>
    <w:tmpl w:val="5CBAA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A40B90"/>
    <w:multiLevelType w:val="hybridMultilevel"/>
    <w:tmpl w:val="6BBC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960E4"/>
    <w:multiLevelType w:val="hybridMultilevel"/>
    <w:tmpl w:val="34086E52"/>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53CA5"/>
    <w:multiLevelType w:val="hybridMultilevel"/>
    <w:tmpl w:val="B8F65816"/>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7A2185"/>
    <w:multiLevelType w:val="hybridMultilevel"/>
    <w:tmpl w:val="B9E2926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2E6A4F"/>
    <w:multiLevelType w:val="hybridMultilevel"/>
    <w:tmpl w:val="5AAC064C"/>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5"/>
  </w:num>
  <w:num w:numId="4">
    <w:abstractNumId w:val="5"/>
  </w:num>
  <w:num w:numId="5">
    <w:abstractNumId w:val="34"/>
  </w:num>
  <w:num w:numId="6">
    <w:abstractNumId w:val="35"/>
  </w:num>
  <w:num w:numId="7">
    <w:abstractNumId w:val="14"/>
  </w:num>
  <w:num w:numId="8">
    <w:abstractNumId w:val="36"/>
  </w:num>
  <w:num w:numId="9">
    <w:abstractNumId w:val="30"/>
  </w:num>
  <w:num w:numId="10">
    <w:abstractNumId w:val="6"/>
  </w:num>
  <w:num w:numId="11">
    <w:abstractNumId w:val="21"/>
  </w:num>
  <w:num w:numId="12">
    <w:abstractNumId w:val="26"/>
  </w:num>
  <w:num w:numId="13">
    <w:abstractNumId w:val="31"/>
  </w:num>
  <w:num w:numId="14">
    <w:abstractNumId w:val="28"/>
  </w:num>
  <w:num w:numId="15">
    <w:abstractNumId w:val="1"/>
  </w:num>
  <w:num w:numId="16">
    <w:abstractNumId w:val="29"/>
  </w:num>
  <w:num w:numId="17">
    <w:abstractNumId w:val="32"/>
  </w:num>
  <w:num w:numId="18">
    <w:abstractNumId w:val="22"/>
  </w:num>
  <w:num w:numId="19">
    <w:abstractNumId w:val="8"/>
  </w:num>
  <w:num w:numId="20">
    <w:abstractNumId w:val="2"/>
  </w:num>
  <w:num w:numId="21">
    <w:abstractNumId w:val="13"/>
  </w:num>
  <w:num w:numId="22">
    <w:abstractNumId w:val="16"/>
  </w:num>
  <w:num w:numId="23">
    <w:abstractNumId w:val="12"/>
  </w:num>
  <w:num w:numId="24">
    <w:abstractNumId w:val="23"/>
  </w:num>
  <w:num w:numId="25">
    <w:abstractNumId w:val="4"/>
  </w:num>
  <w:num w:numId="26">
    <w:abstractNumId w:val="7"/>
  </w:num>
  <w:num w:numId="27">
    <w:abstractNumId w:val="18"/>
  </w:num>
  <w:num w:numId="28">
    <w:abstractNumId w:val="27"/>
  </w:num>
  <w:num w:numId="29">
    <w:abstractNumId w:val="11"/>
  </w:num>
  <w:num w:numId="30">
    <w:abstractNumId w:val="20"/>
  </w:num>
  <w:num w:numId="31">
    <w:abstractNumId w:val="24"/>
  </w:num>
  <w:num w:numId="32">
    <w:abstractNumId w:val="25"/>
  </w:num>
  <w:num w:numId="33">
    <w:abstractNumId w:val="10"/>
  </w:num>
  <w:num w:numId="34">
    <w:abstractNumId w:val="33"/>
  </w:num>
  <w:num w:numId="35">
    <w:abstractNumId w:val="17"/>
  </w:num>
  <w:num w:numId="36">
    <w:abstractNumId w:val="1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CE"/>
    <w:rsid w:val="00000610"/>
    <w:rsid w:val="00000C18"/>
    <w:rsid w:val="00001C9B"/>
    <w:rsid w:val="00002334"/>
    <w:rsid w:val="000074E6"/>
    <w:rsid w:val="00010B1C"/>
    <w:rsid w:val="00011E76"/>
    <w:rsid w:val="00012DFB"/>
    <w:rsid w:val="00014939"/>
    <w:rsid w:val="00016D96"/>
    <w:rsid w:val="00021289"/>
    <w:rsid w:val="00023B3B"/>
    <w:rsid w:val="00025A81"/>
    <w:rsid w:val="00026BD4"/>
    <w:rsid w:val="0002781A"/>
    <w:rsid w:val="000332DF"/>
    <w:rsid w:val="000343BD"/>
    <w:rsid w:val="00036E45"/>
    <w:rsid w:val="0004082F"/>
    <w:rsid w:val="0004368F"/>
    <w:rsid w:val="000460CC"/>
    <w:rsid w:val="00052E9B"/>
    <w:rsid w:val="0005330C"/>
    <w:rsid w:val="000550E8"/>
    <w:rsid w:val="000560D2"/>
    <w:rsid w:val="00061955"/>
    <w:rsid w:val="0006629F"/>
    <w:rsid w:val="000703E9"/>
    <w:rsid w:val="000715F4"/>
    <w:rsid w:val="000719FD"/>
    <w:rsid w:val="0007284E"/>
    <w:rsid w:val="00075A89"/>
    <w:rsid w:val="00080A44"/>
    <w:rsid w:val="00082CAB"/>
    <w:rsid w:val="00083DBD"/>
    <w:rsid w:val="00084131"/>
    <w:rsid w:val="00084A6B"/>
    <w:rsid w:val="00084B09"/>
    <w:rsid w:val="000872EC"/>
    <w:rsid w:val="000879E0"/>
    <w:rsid w:val="00087E16"/>
    <w:rsid w:val="00090005"/>
    <w:rsid w:val="000973CF"/>
    <w:rsid w:val="000A0D5E"/>
    <w:rsid w:val="000A36AD"/>
    <w:rsid w:val="000A38D5"/>
    <w:rsid w:val="000A405F"/>
    <w:rsid w:val="000A5085"/>
    <w:rsid w:val="000B4145"/>
    <w:rsid w:val="000B4440"/>
    <w:rsid w:val="000B727A"/>
    <w:rsid w:val="000C07A2"/>
    <w:rsid w:val="000C1837"/>
    <w:rsid w:val="000D0277"/>
    <w:rsid w:val="000D0506"/>
    <w:rsid w:val="000D13E3"/>
    <w:rsid w:val="000D25F6"/>
    <w:rsid w:val="000D2AB9"/>
    <w:rsid w:val="000D6271"/>
    <w:rsid w:val="000D734D"/>
    <w:rsid w:val="000E0410"/>
    <w:rsid w:val="000E0DA0"/>
    <w:rsid w:val="000E2B48"/>
    <w:rsid w:val="000E5F6A"/>
    <w:rsid w:val="000E6C8D"/>
    <w:rsid w:val="000E7DDD"/>
    <w:rsid w:val="000F0AD9"/>
    <w:rsid w:val="000F1928"/>
    <w:rsid w:val="00103317"/>
    <w:rsid w:val="00104EF7"/>
    <w:rsid w:val="00106060"/>
    <w:rsid w:val="001068F2"/>
    <w:rsid w:val="00106C87"/>
    <w:rsid w:val="00107696"/>
    <w:rsid w:val="001102D2"/>
    <w:rsid w:val="0011274A"/>
    <w:rsid w:val="001139A8"/>
    <w:rsid w:val="001141F9"/>
    <w:rsid w:val="001143CE"/>
    <w:rsid w:val="00114495"/>
    <w:rsid w:val="00115338"/>
    <w:rsid w:val="00115C20"/>
    <w:rsid w:val="00117FD2"/>
    <w:rsid w:val="001206AD"/>
    <w:rsid w:val="00120A9D"/>
    <w:rsid w:val="00124C6A"/>
    <w:rsid w:val="001256EC"/>
    <w:rsid w:val="00126912"/>
    <w:rsid w:val="001273BC"/>
    <w:rsid w:val="00127F60"/>
    <w:rsid w:val="0013098E"/>
    <w:rsid w:val="00131223"/>
    <w:rsid w:val="00132482"/>
    <w:rsid w:val="0013341E"/>
    <w:rsid w:val="00133723"/>
    <w:rsid w:val="00133A04"/>
    <w:rsid w:val="00141F51"/>
    <w:rsid w:val="00142F2E"/>
    <w:rsid w:val="00142F4E"/>
    <w:rsid w:val="001430D0"/>
    <w:rsid w:val="001442FC"/>
    <w:rsid w:val="00144E7A"/>
    <w:rsid w:val="00145783"/>
    <w:rsid w:val="001461FD"/>
    <w:rsid w:val="00152026"/>
    <w:rsid w:val="00153578"/>
    <w:rsid w:val="001538EF"/>
    <w:rsid w:val="00154F24"/>
    <w:rsid w:val="001552C0"/>
    <w:rsid w:val="00161886"/>
    <w:rsid w:val="00164417"/>
    <w:rsid w:val="00164D75"/>
    <w:rsid w:val="001668B6"/>
    <w:rsid w:val="00172931"/>
    <w:rsid w:val="00172DD0"/>
    <w:rsid w:val="00173F41"/>
    <w:rsid w:val="00174017"/>
    <w:rsid w:val="00174F52"/>
    <w:rsid w:val="0018117B"/>
    <w:rsid w:val="001865E0"/>
    <w:rsid w:val="0018671F"/>
    <w:rsid w:val="00186AEA"/>
    <w:rsid w:val="001918A9"/>
    <w:rsid w:val="001947E8"/>
    <w:rsid w:val="00194C0D"/>
    <w:rsid w:val="00194EF0"/>
    <w:rsid w:val="001953EA"/>
    <w:rsid w:val="00195638"/>
    <w:rsid w:val="0019586D"/>
    <w:rsid w:val="00196D58"/>
    <w:rsid w:val="001A003B"/>
    <w:rsid w:val="001A1D9C"/>
    <w:rsid w:val="001A2686"/>
    <w:rsid w:val="001A357A"/>
    <w:rsid w:val="001A634E"/>
    <w:rsid w:val="001B01A0"/>
    <w:rsid w:val="001B15CB"/>
    <w:rsid w:val="001B2C8F"/>
    <w:rsid w:val="001B373D"/>
    <w:rsid w:val="001B690D"/>
    <w:rsid w:val="001C037F"/>
    <w:rsid w:val="001C15FF"/>
    <w:rsid w:val="001C4094"/>
    <w:rsid w:val="001C41C0"/>
    <w:rsid w:val="001C5C08"/>
    <w:rsid w:val="001D2937"/>
    <w:rsid w:val="001D449F"/>
    <w:rsid w:val="001D5101"/>
    <w:rsid w:val="001D5272"/>
    <w:rsid w:val="001D7767"/>
    <w:rsid w:val="001D7C2A"/>
    <w:rsid w:val="001D7DAD"/>
    <w:rsid w:val="001E2B78"/>
    <w:rsid w:val="001E751A"/>
    <w:rsid w:val="001E7B07"/>
    <w:rsid w:val="001F3A68"/>
    <w:rsid w:val="001F4FA5"/>
    <w:rsid w:val="001F57A5"/>
    <w:rsid w:val="001F6281"/>
    <w:rsid w:val="001F69FD"/>
    <w:rsid w:val="001F7CD2"/>
    <w:rsid w:val="00200275"/>
    <w:rsid w:val="00201B46"/>
    <w:rsid w:val="00201D57"/>
    <w:rsid w:val="00203F07"/>
    <w:rsid w:val="002066AF"/>
    <w:rsid w:val="002068FA"/>
    <w:rsid w:val="002121D4"/>
    <w:rsid w:val="00212441"/>
    <w:rsid w:val="00212ADD"/>
    <w:rsid w:val="00212B5A"/>
    <w:rsid w:val="0021452D"/>
    <w:rsid w:val="002147D7"/>
    <w:rsid w:val="00214CD9"/>
    <w:rsid w:val="002202B2"/>
    <w:rsid w:val="00220D52"/>
    <w:rsid w:val="00223DB0"/>
    <w:rsid w:val="00226CA2"/>
    <w:rsid w:val="002311B6"/>
    <w:rsid w:val="002341B5"/>
    <w:rsid w:val="002346AB"/>
    <w:rsid w:val="002362A5"/>
    <w:rsid w:val="00240816"/>
    <w:rsid w:val="002420FD"/>
    <w:rsid w:val="002424D8"/>
    <w:rsid w:val="00243FA8"/>
    <w:rsid w:val="00244EF3"/>
    <w:rsid w:val="00246F40"/>
    <w:rsid w:val="00252D0B"/>
    <w:rsid w:val="0025371D"/>
    <w:rsid w:val="00253A7A"/>
    <w:rsid w:val="002624E9"/>
    <w:rsid w:val="00262A2F"/>
    <w:rsid w:val="00263C2F"/>
    <w:rsid w:val="00264352"/>
    <w:rsid w:val="00274191"/>
    <w:rsid w:val="00275BD3"/>
    <w:rsid w:val="00283134"/>
    <w:rsid w:val="00283C8F"/>
    <w:rsid w:val="00285859"/>
    <w:rsid w:val="002900E5"/>
    <w:rsid w:val="00290B24"/>
    <w:rsid w:val="00291B56"/>
    <w:rsid w:val="00292C7F"/>
    <w:rsid w:val="00293C89"/>
    <w:rsid w:val="00294F3F"/>
    <w:rsid w:val="002972C3"/>
    <w:rsid w:val="00297922"/>
    <w:rsid w:val="002A0711"/>
    <w:rsid w:val="002A3335"/>
    <w:rsid w:val="002A4493"/>
    <w:rsid w:val="002A44BD"/>
    <w:rsid w:val="002A572B"/>
    <w:rsid w:val="002A7150"/>
    <w:rsid w:val="002A750D"/>
    <w:rsid w:val="002B128C"/>
    <w:rsid w:val="002B2CA5"/>
    <w:rsid w:val="002B31BC"/>
    <w:rsid w:val="002B63E4"/>
    <w:rsid w:val="002C1DBE"/>
    <w:rsid w:val="002C2751"/>
    <w:rsid w:val="002C58F5"/>
    <w:rsid w:val="002C6042"/>
    <w:rsid w:val="002C67F9"/>
    <w:rsid w:val="002C6EAB"/>
    <w:rsid w:val="002C71CC"/>
    <w:rsid w:val="002D0B15"/>
    <w:rsid w:val="002D1B82"/>
    <w:rsid w:val="002D3085"/>
    <w:rsid w:val="002D30C3"/>
    <w:rsid w:val="002D44C7"/>
    <w:rsid w:val="002D6B48"/>
    <w:rsid w:val="002D7CFB"/>
    <w:rsid w:val="002E241C"/>
    <w:rsid w:val="002E261A"/>
    <w:rsid w:val="002E55D3"/>
    <w:rsid w:val="002F029C"/>
    <w:rsid w:val="002F1500"/>
    <w:rsid w:val="002F1B7F"/>
    <w:rsid w:val="002F2358"/>
    <w:rsid w:val="002F461A"/>
    <w:rsid w:val="002F7075"/>
    <w:rsid w:val="002F7E8F"/>
    <w:rsid w:val="0030028F"/>
    <w:rsid w:val="003016BE"/>
    <w:rsid w:val="003024A2"/>
    <w:rsid w:val="003034B0"/>
    <w:rsid w:val="003050E6"/>
    <w:rsid w:val="0030716D"/>
    <w:rsid w:val="0030746C"/>
    <w:rsid w:val="003076F6"/>
    <w:rsid w:val="00310E1E"/>
    <w:rsid w:val="00312789"/>
    <w:rsid w:val="0031503B"/>
    <w:rsid w:val="00315C72"/>
    <w:rsid w:val="0031787C"/>
    <w:rsid w:val="00320EBD"/>
    <w:rsid w:val="003261B6"/>
    <w:rsid w:val="00332288"/>
    <w:rsid w:val="003330E5"/>
    <w:rsid w:val="0033418F"/>
    <w:rsid w:val="00336902"/>
    <w:rsid w:val="00337D59"/>
    <w:rsid w:val="00340E81"/>
    <w:rsid w:val="0034761B"/>
    <w:rsid w:val="00350ACA"/>
    <w:rsid w:val="00351C0E"/>
    <w:rsid w:val="00352C1B"/>
    <w:rsid w:val="00352C6A"/>
    <w:rsid w:val="00356AD9"/>
    <w:rsid w:val="00357102"/>
    <w:rsid w:val="00360D5D"/>
    <w:rsid w:val="0036124C"/>
    <w:rsid w:val="00361F5D"/>
    <w:rsid w:val="00362C7A"/>
    <w:rsid w:val="00362EDA"/>
    <w:rsid w:val="003636B1"/>
    <w:rsid w:val="00364024"/>
    <w:rsid w:val="0036492B"/>
    <w:rsid w:val="00364ADA"/>
    <w:rsid w:val="00364D8C"/>
    <w:rsid w:val="00365285"/>
    <w:rsid w:val="00365997"/>
    <w:rsid w:val="0036738E"/>
    <w:rsid w:val="0036770B"/>
    <w:rsid w:val="00370E02"/>
    <w:rsid w:val="00372B2D"/>
    <w:rsid w:val="003735AF"/>
    <w:rsid w:val="0037415D"/>
    <w:rsid w:val="003744C6"/>
    <w:rsid w:val="003762AC"/>
    <w:rsid w:val="00376D23"/>
    <w:rsid w:val="003809EA"/>
    <w:rsid w:val="00380D94"/>
    <w:rsid w:val="00381746"/>
    <w:rsid w:val="003822FA"/>
    <w:rsid w:val="00386743"/>
    <w:rsid w:val="00387679"/>
    <w:rsid w:val="00391D80"/>
    <w:rsid w:val="00394497"/>
    <w:rsid w:val="00395FF5"/>
    <w:rsid w:val="00397171"/>
    <w:rsid w:val="00397255"/>
    <w:rsid w:val="00397B2D"/>
    <w:rsid w:val="003A0071"/>
    <w:rsid w:val="003A094D"/>
    <w:rsid w:val="003A17AD"/>
    <w:rsid w:val="003A28D3"/>
    <w:rsid w:val="003A5DFD"/>
    <w:rsid w:val="003A6129"/>
    <w:rsid w:val="003A76B5"/>
    <w:rsid w:val="003B2396"/>
    <w:rsid w:val="003B2A7D"/>
    <w:rsid w:val="003B561A"/>
    <w:rsid w:val="003B5AB1"/>
    <w:rsid w:val="003B74FC"/>
    <w:rsid w:val="003C1315"/>
    <w:rsid w:val="003C13B6"/>
    <w:rsid w:val="003C3294"/>
    <w:rsid w:val="003C4D1A"/>
    <w:rsid w:val="003C674E"/>
    <w:rsid w:val="003D1158"/>
    <w:rsid w:val="003D4D6B"/>
    <w:rsid w:val="003D4F7D"/>
    <w:rsid w:val="003D7B0D"/>
    <w:rsid w:val="003E0E44"/>
    <w:rsid w:val="003E1150"/>
    <w:rsid w:val="003E1A5F"/>
    <w:rsid w:val="003E1F3A"/>
    <w:rsid w:val="003E24AC"/>
    <w:rsid w:val="003E2A00"/>
    <w:rsid w:val="003E335E"/>
    <w:rsid w:val="003E53F6"/>
    <w:rsid w:val="003E5796"/>
    <w:rsid w:val="003E5D43"/>
    <w:rsid w:val="003E7236"/>
    <w:rsid w:val="003F02EE"/>
    <w:rsid w:val="003F0534"/>
    <w:rsid w:val="003F1474"/>
    <w:rsid w:val="003F3100"/>
    <w:rsid w:val="003F4664"/>
    <w:rsid w:val="003F75A0"/>
    <w:rsid w:val="003F7C8B"/>
    <w:rsid w:val="00401C4C"/>
    <w:rsid w:val="0040212C"/>
    <w:rsid w:val="00404541"/>
    <w:rsid w:val="004067D7"/>
    <w:rsid w:val="00410F37"/>
    <w:rsid w:val="0041210C"/>
    <w:rsid w:val="004144B9"/>
    <w:rsid w:val="00416D8C"/>
    <w:rsid w:val="0042070C"/>
    <w:rsid w:val="004207F8"/>
    <w:rsid w:val="00421A6C"/>
    <w:rsid w:val="004279E8"/>
    <w:rsid w:val="0043114E"/>
    <w:rsid w:val="00434FE8"/>
    <w:rsid w:val="0043525C"/>
    <w:rsid w:val="00435987"/>
    <w:rsid w:val="00440085"/>
    <w:rsid w:val="00441405"/>
    <w:rsid w:val="00442A95"/>
    <w:rsid w:val="00443999"/>
    <w:rsid w:val="00447618"/>
    <w:rsid w:val="00451DCB"/>
    <w:rsid w:val="004521FC"/>
    <w:rsid w:val="00452790"/>
    <w:rsid w:val="00454A76"/>
    <w:rsid w:val="004555DB"/>
    <w:rsid w:val="00460624"/>
    <w:rsid w:val="00461329"/>
    <w:rsid w:val="00464B75"/>
    <w:rsid w:val="00465B70"/>
    <w:rsid w:val="00466386"/>
    <w:rsid w:val="004763BF"/>
    <w:rsid w:val="00477F81"/>
    <w:rsid w:val="00481989"/>
    <w:rsid w:val="00486AA7"/>
    <w:rsid w:val="00490475"/>
    <w:rsid w:val="00492A52"/>
    <w:rsid w:val="004932E6"/>
    <w:rsid w:val="00493DA9"/>
    <w:rsid w:val="00493F90"/>
    <w:rsid w:val="00495841"/>
    <w:rsid w:val="004971C6"/>
    <w:rsid w:val="004A0835"/>
    <w:rsid w:val="004A4158"/>
    <w:rsid w:val="004A5037"/>
    <w:rsid w:val="004A5056"/>
    <w:rsid w:val="004A7930"/>
    <w:rsid w:val="004B0860"/>
    <w:rsid w:val="004B3F1E"/>
    <w:rsid w:val="004B4821"/>
    <w:rsid w:val="004C0939"/>
    <w:rsid w:val="004C0CB2"/>
    <w:rsid w:val="004C2CDD"/>
    <w:rsid w:val="004C53B2"/>
    <w:rsid w:val="004D12AC"/>
    <w:rsid w:val="004D1C11"/>
    <w:rsid w:val="004D1C94"/>
    <w:rsid w:val="004D3348"/>
    <w:rsid w:val="004D6251"/>
    <w:rsid w:val="004E01AD"/>
    <w:rsid w:val="004E1671"/>
    <w:rsid w:val="004E1886"/>
    <w:rsid w:val="004E427F"/>
    <w:rsid w:val="004E5B5A"/>
    <w:rsid w:val="004E76D9"/>
    <w:rsid w:val="004F0E65"/>
    <w:rsid w:val="004F1509"/>
    <w:rsid w:val="004F29FD"/>
    <w:rsid w:val="004F322C"/>
    <w:rsid w:val="004F47DE"/>
    <w:rsid w:val="004F47E6"/>
    <w:rsid w:val="004F4AA7"/>
    <w:rsid w:val="0050223D"/>
    <w:rsid w:val="00502DC9"/>
    <w:rsid w:val="0050487D"/>
    <w:rsid w:val="005048C3"/>
    <w:rsid w:val="005066E1"/>
    <w:rsid w:val="00507202"/>
    <w:rsid w:val="00507C2A"/>
    <w:rsid w:val="00511206"/>
    <w:rsid w:val="0051285F"/>
    <w:rsid w:val="005160B3"/>
    <w:rsid w:val="005208C6"/>
    <w:rsid w:val="005264CE"/>
    <w:rsid w:val="00530023"/>
    <w:rsid w:val="00531D46"/>
    <w:rsid w:val="00533371"/>
    <w:rsid w:val="005337E2"/>
    <w:rsid w:val="005370D0"/>
    <w:rsid w:val="00541DF1"/>
    <w:rsid w:val="005433B1"/>
    <w:rsid w:val="0054452E"/>
    <w:rsid w:val="00544D9B"/>
    <w:rsid w:val="005454EB"/>
    <w:rsid w:val="0054552B"/>
    <w:rsid w:val="0054562B"/>
    <w:rsid w:val="00546C64"/>
    <w:rsid w:val="005504E5"/>
    <w:rsid w:val="00552794"/>
    <w:rsid w:val="00554F48"/>
    <w:rsid w:val="0055638D"/>
    <w:rsid w:val="00556772"/>
    <w:rsid w:val="0056338E"/>
    <w:rsid w:val="0056398A"/>
    <w:rsid w:val="0056484A"/>
    <w:rsid w:val="00566212"/>
    <w:rsid w:val="005669EC"/>
    <w:rsid w:val="005702D0"/>
    <w:rsid w:val="005754BD"/>
    <w:rsid w:val="0057675C"/>
    <w:rsid w:val="00580B7B"/>
    <w:rsid w:val="005821D4"/>
    <w:rsid w:val="00582655"/>
    <w:rsid w:val="005858B2"/>
    <w:rsid w:val="00586F4B"/>
    <w:rsid w:val="005878E0"/>
    <w:rsid w:val="00587C16"/>
    <w:rsid w:val="0059363D"/>
    <w:rsid w:val="005936FF"/>
    <w:rsid w:val="00594524"/>
    <w:rsid w:val="00597F35"/>
    <w:rsid w:val="005A4169"/>
    <w:rsid w:val="005A5D6A"/>
    <w:rsid w:val="005A70C9"/>
    <w:rsid w:val="005B08A5"/>
    <w:rsid w:val="005B1BE5"/>
    <w:rsid w:val="005B37AC"/>
    <w:rsid w:val="005B4296"/>
    <w:rsid w:val="005B4382"/>
    <w:rsid w:val="005B452A"/>
    <w:rsid w:val="005B56E5"/>
    <w:rsid w:val="005B59E8"/>
    <w:rsid w:val="005B66F4"/>
    <w:rsid w:val="005B7DE1"/>
    <w:rsid w:val="005C121A"/>
    <w:rsid w:val="005C3DCF"/>
    <w:rsid w:val="005D019D"/>
    <w:rsid w:val="005D1575"/>
    <w:rsid w:val="005D27A3"/>
    <w:rsid w:val="005D3757"/>
    <w:rsid w:val="005D400D"/>
    <w:rsid w:val="005D5AFF"/>
    <w:rsid w:val="005D65B8"/>
    <w:rsid w:val="005D7BD9"/>
    <w:rsid w:val="005D7D67"/>
    <w:rsid w:val="005E021B"/>
    <w:rsid w:val="005E227E"/>
    <w:rsid w:val="005E37A2"/>
    <w:rsid w:val="005E42E5"/>
    <w:rsid w:val="005E4400"/>
    <w:rsid w:val="005E510A"/>
    <w:rsid w:val="005F0D43"/>
    <w:rsid w:val="005F278F"/>
    <w:rsid w:val="005F3775"/>
    <w:rsid w:val="005F546B"/>
    <w:rsid w:val="005F7385"/>
    <w:rsid w:val="005F75F4"/>
    <w:rsid w:val="006009BF"/>
    <w:rsid w:val="00603AF8"/>
    <w:rsid w:val="00603F3F"/>
    <w:rsid w:val="006147D9"/>
    <w:rsid w:val="0061483A"/>
    <w:rsid w:val="00614C96"/>
    <w:rsid w:val="006165CD"/>
    <w:rsid w:val="00616735"/>
    <w:rsid w:val="00616808"/>
    <w:rsid w:val="00616DA6"/>
    <w:rsid w:val="006176B3"/>
    <w:rsid w:val="00626D8E"/>
    <w:rsid w:val="00627484"/>
    <w:rsid w:val="006309DC"/>
    <w:rsid w:val="00630E1D"/>
    <w:rsid w:val="006344E3"/>
    <w:rsid w:val="00642182"/>
    <w:rsid w:val="00644BB9"/>
    <w:rsid w:val="00646478"/>
    <w:rsid w:val="0065049D"/>
    <w:rsid w:val="00651440"/>
    <w:rsid w:val="0065797F"/>
    <w:rsid w:val="006607C0"/>
    <w:rsid w:val="00664C8A"/>
    <w:rsid w:val="00666F34"/>
    <w:rsid w:val="00671640"/>
    <w:rsid w:val="00671D19"/>
    <w:rsid w:val="00672D51"/>
    <w:rsid w:val="00673F5E"/>
    <w:rsid w:val="00675C2E"/>
    <w:rsid w:val="00676FE5"/>
    <w:rsid w:val="00680E3D"/>
    <w:rsid w:val="0068152C"/>
    <w:rsid w:val="00681716"/>
    <w:rsid w:val="00682E65"/>
    <w:rsid w:val="00684292"/>
    <w:rsid w:val="006856AC"/>
    <w:rsid w:val="00686E88"/>
    <w:rsid w:val="00687043"/>
    <w:rsid w:val="00690056"/>
    <w:rsid w:val="006939A9"/>
    <w:rsid w:val="00694A24"/>
    <w:rsid w:val="00696CD4"/>
    <w:rsid w:val="006970E0"/>
    <w:rsid w:val="00697F26"/>
    <w:rsid w:val="006A1AD9"/>
    <w:rsid w:val="006A1F56"/>
    <w:rsid w:val="006A2CC6"/>
    <w:rsid w:val="006A5056"/>
    <w:rsid w:val="006A620D"/>
    <w:rsid w:val="006B0B38"/>
    <w:rsid w:val="006B1ACE"/>
    <w:rsid w:val="006B20F8"/>
    <w:rsid w:val="006B2304"/>
    <w:rsid w:val="006B2460"/>
    <w:rsid w:val="006B27CB"/>
    <w:rsid w:val="006B4CE1"/>
    <w:rsid w:val="006C1277"/>
    <w:rsid w:val="006C3AAA"/>
    <w:rsid w:val="006C5AAD"/>
    <w:rsid w:val="006C5CCB"/>
    <w:rsid w:val="006C6229"/>
    <w:rsid w:val="006D1809"/>
    <w:rsid w:val="006D344C"/>
    <w:rsid w:val="006D4BC1"/>
    <w:rsid w:val="006E0796"/>
    <w:rsid w:val="006E0EB9"/>
    <w:rsid w:val="006E3CAA"/>
    <w:rsid w:val="006E649C"/>
    <w:rsid w:val="006E6958"/>
    <w:rsid w:val="006F2DAA"/>
    <w:rsid w:val="006F39A0"/>
    <w:rsid w:val="006F6639"/>
    <w:rsid w:val="00703167"/>
    <w:rsid w:val="007037B8"/>
    <w:rsid w:val="00705800"/>
    <w:rsid w:val="00705E0F"/>
    <w:rsid w:val="00705FFE"/>
    <w:rsid w:val="00712D2F"/>
    <w:rsid w:val="00713125"/>
    <w:rsid w:val="00713A40"/>
    <w:rsid w:val="00714B0B"/>
    <w:rsid w:val="00717CF0"/>
    <w:rsid w:val="00720345"/>
    <w:rsid w:val="00721CF0"/>
    <w:rsid w:val="00721DD3"/>
    <w:rsid w:val="0072233E"/>
    <w:rsid w:val="00723DF0"/>
    <w:rsid w:val="00725D19"/>
    <w:rsid w:val="007373B6"/>
    <w:rsid w:val="007373B7"/>
    <w:rsid w:val="00740E97"/>
    <w:rsid w:val="007417FC"/>
    <w:rsid w:val="00741838"/>
    <w:rsid w:val="007446BA"/>
    <w:rsid w:val="00744C10"/>
    <w:rsid w:val="00747133"/>
    <w:rsid w:val="00747563"/>
    <w:rsid w:val="00747AD4"/>
    <w:rsid w:val="007511CF"/>
    <w:rsid w:val="00751291"/>
    <w:rsid w:val="0075164E"/>
    <w:rsid w:val="0075392D"/>
    <w:rsid w:val="00753D7F"/>
    <w:rsid w:val="00754D22"/>
    <w:rsid w:val="00756EE2"/>
    <w:rsid w:val="00757789"/>
    <w:rsid w:val="00762991"/>
    <w:rsid w:val="00762FB6"/>
    <w:rsid w:val="007636B9"/>
    <w:rsid w:val="00764432"/>
    <w:rsid w:val="00764813"/>
    <w:rsid w:val="0076670F"/>
    <w:rsid w:val="007747AA"/>
    <w:rsid w:val="00774860"/>
    <w:rsid w:val="00774E50"/>
    <w:rsid w:val="007765A8"/>
    <w:rsid w:val="00780352"/>
    <w:rsid w:val="00785968"/>
    <w:rsid w:val="00786BFC"/>
    <w:rsid w:val="007877F5"/>
    <w:rsid w:val="00791618"/>
    <w:rsid w:val="00791D6B"/>
    <w:rsid w:val="00792876"/>
    <w:rsid w:val="007948C0"/>
    <w:rsid w:val="007A136F"/>
    <w:rsid w:val="007A4EC4"/>
    <w:rsid w:val="007A6A95"/>
    <w:rsid w:val="007A78E9"/>
    <w:rsid w:val="007B01D5"/>
    <w:rsid w:val="007B0E1F"/>
    <w:rsid w:val="007B592A"/>
    <w:rsid w:val="007B6FD7"/>
    <w:rsid w:val="007C044F"/>
    <w:rsid w:val="007C1AD1"/>
    <w:rsid w:val="007C2ABC"/>
    <w:rsid w:val="007C588F"/>
    <w:rsid w:val="007C705E"/>
    <w:rsid w:val="007D549C"/>
    <w:rsid w:val="007D65C3"/>
    <w:rsid w:val="007E2292"/>
    <w:rsid w:val="007E5F5F"/>
    <w:rsid w:val="007E611B"/>
    <w:rsid w:val="007E6386"/>
    <w:rsid w:val="007E6950"/>
    <w:rsid w:val="007E7AE7"/>
    <w:rsid w:val="007F2086"/>
    <w:rsid w:val="007F24E8"/>
    <w:rsid w:val="007F54FB"/>
    <w:rsid w:val="007F67BA"/>
    <w:rsid w:val="007F7CF2"/>
    <w:rsid w:val="008001FA"/>
    <w:rsid w:val="008022A3"/>
    <w:rsid w:val="00806ACB"/>
    <w:rsid w:val="00807E78"/>
    <w:rsid w:val="00812483"/>
    <w:rsid w:val="00814B87"/>
    <w:rsid w:val="00814C7E"/>
    <w:rsid w:val="00814E0D"/>
    <w:rsid w:val="00815051"/>
    <w:rsid w:val="00815B45"/>
    <w:rsid w:val="00815FCC"/>
    <w:rsid w:val="0082409E"/>
    <w:rsid w:val="00824625"/>
    <w:rsid w:val="0082498B"/>
    <w:rsid w:val="00827067"/>
    <w:rsid w:val="00830FD6"/>
    <w:rsid w:val="00832560"/>
    <w:rsid w:val="008365CA"/>
    <w:rsid w:val="008401A6"/>
    <w:rsid w:val="00840719"/>
    <w:rsid w:val="008431FE"/>
    <w:rsid w:val="00846224"/>
    <w:rsid w:val="00850AFA"/>
    <w:rsid w:val="00850EC6"/>
    <w:rsid w:val="008526D3"/>
    <w:rsid w:val="00853CF3"/>
    <w:rsid w:val="00854530"/>
    <w:rsid w:val="00855056"/>
    <w:rsid w:val="00860F0B"/>
    <w:rsid w:val="00861252"/>
    <w:rsid w:val="008736A3"/>
    <w:rsid w:val="00875C02"/>
    <w:rsid w:val="00877FBB"/>
    <w:rsid w:val="008812AE"/>
    <w:rsid w:val="008831AE"/>
    <w:rsid w:val="00884083"/>
    <w:rsid w:val="008840D2"/>
    <w:rsid w:val="008870D2"/>
    <w:rsid w:val="00890336"/>
    <w:rsid w:val="00893B80"/>
    <w:rsid w:val="0089504D"/>
    <w:rsid w:val="008959DE"/>
    <w:rsid w:val="00897711"/>
    <w:rsid w:val="008A0BE1"/>
    <w:rsid w:val="008A712F"/>
    <w:rsid w:val="008A7AB8"/>
    <w:rsid w:val="008B180D"/>
    <w:rsid w:val="008B2FB2"/>
    <w:rsid w:val="008B3138"/>
    <w:rsid w:val="008B330A"/>
    <w:rsid w:val="008B37D1"/>
    <w:rsid w:val="008B47ED"/>
    <w:rsid w:val="008C297C"/>
    <w:rsid w:val="008C5036"/>
    <w:rsid w:val="008D1225"/>
    <w:rsid w:val="008D1509"/>
    <w:rsid w:val="008D2225"/>
    <w:rsid w:val="008D5566"/>
    <w:rsid w:val="008D57C5"/>
    <w:rsid w:val="008D5D39"/>
    <w:rsid w:val="008D6B0A"/>
    <w:rsid w:val="008D7C15"/>
    <w:rsid w:val="008D7FF2"/>
    <w:rsid w:val="008E07A4"/>
    <w:rsid w:val="008E19B6"/>
    <w:rsid w:val="008E4910"/>
    <w:rsid w:val="008E4E18"/>
    <w:rsid w:val="008E6727"/>
    <w:rsid w:val="008E67DB"/>
    <w:rsid w:val="008F0786"/>
    <w:rsid w:val="008F0915"/>
    <w:rsid w:val="008F12BE"/>
    <w:rsid w:val="008F3934"/>
    <w:rsid w:val="008F3F0F"/>
    <w:rsid w:val="008F4086"/>
    <w:rsid w:val="008F6C41"/>
    <w:rsid w:val="0090093D"/>
    <w:rsid w:val="00903BBF"/>
    <w:rsid w:val="00904D55"/>
    <w:rsid w:val="0091576D"/>
    <w:rsid w:val="00915881"/>
    <w:rsid w:val="00915DF0"/>
    <w:rsid w:val="00917F55"/>
    <w:rsid w:val="0092179A"/>
    <w:rsid w:val="00923221"/>
    <w:rsid w:val="00924A41"/>
    <w:rsid w:val="00926F8B"/>
    <w:rsid w:val="00930916"/>
    <w:rsid w:val="0093128A"/>
    <w:rsid w:val="00931CE4"/>
    <w:rsid w:val="00935B89"/>
    <w:rsid w:val="009369CB"/>
    <w:rsid w:val="00936C0A"/>
    <w:rsid w:val="009415EF"/>
    <w:rsid w:val="009475CA"/>
    <w:rsid w:val="009504BF"/>
    <w:rsid w:val="00952681"/>
    <w:rsid w:val="009549C2"/>
    <w:rsid w:val="00954FC4"/>
    <w:rsid w:val="00962A7C"/>
    <w:rsid w:val="00964995"/>
    <w:rsid w:val="00964CA4"/>
    <w:rsid w:val="009651E5"/>
    <w:rsid w:val="0096592D"/>
    <w:rsid w:val="00965DED"/>
    <w:rsid w:val="00970E78"/>
    <w:rsid w:val="00972415"/>
    <w:rsid w:val="009738CB"/>
    <w:rsid w:val="009827B8"/>
    <w:rsid w:val="00982E0F"/>
    <w:rsid w:val="00983BDF"/>
    <w:rsid w:val="00990D15"/>
    <w:rsid w:val="009910F2"/>
    <w:rsid w:val="00991FDC"/>
    <w:rsid w:val="00995243"/>
    <w:rsid w:val="009A0ED1"/>
    <w:rsid w:val="009A139F"/>
    <w:rsid w:val="009A249C"/>
    <w:rsid w:val="009A3A1A"/>
    <w:rsid w:val="009A4F94"/>
    <w:rsid w:val="009A5997"/>
    <w:rsid w:val="009B2653"/>
    <w:rsid w:val="009B40D2"/>
    <w:rsid w:val="009B4E70"/>
    <w:rsid w:val="009B53BC"/>
    <w:rsid w:val="009B5656"/>
    <w:rsid w:val="009B6185"/>
    <w:rsid w:val="009C0C1C"/>
    <w:rsid w:val="009C4739"/>
    <w:rsid w:val="009D24FA"/>
    <w:rsid w:val="009D60A5"/>
    <w:rsid w:val="009E03FF"/>
    <w:rsid w:val="009E2505"/>
    <w:rsid w:val="009E35FE"/>
    <w:rsid w:val="009E4E43"/>
    <w:rsid w:val="009F3BEA"/>
    <w:rsid w:val="00A04FF4"/>
    <w:rsid w:val="00A05FB2"/>
    <w:rsid w:val="00A0642E"/>
    <w:rsid w:val="00A1177F"/>
    <w:rsid w:val="00A11DA3"/>
    <w:rsid w:val="00A136C1"/>
    <w:rsid w:val="00A203C1"/>
    <w:rsid w:val="00A237DA"/>
    <w:rsid w:val="00A24DCD"/>
    <w:rsid w:val="00A255D6"/>
    <w:rsid w:val="00A320E1"/>
    <w:rsid w:val="00A362AD"/>
    <w:rsid w:val="00A37B82"/>
    <w:rsid w:val="00A41E7D"/>
    <w:rsid w:val="00A424E8"/>
    <w:rsid w:val="00A434E6"/>
    <w:rsid w:val="00A44C3C"/>
    <w:rsid w:val="00A45E94"/>
    <w:rsid w:val="00A46146"/>
    <w:rsid w:val="00A47445"/>
    <w:rsid w:val="00A5114E"/>
    <w:rsid w:val="00A61E02"/>
    <w:rsid w:val="00A65B9E"/>
    <w:rsid w:val="00A66C69"/>
    <w:rsid w:val="00A66E6D"/>
    <w:rsid w:val="00A6785E"/>
    <w:rsid w:val="00A706F9"/>
    <w:rsid w:val="00A714E3"/>
    <w:rsid w:val="00A80570"/>
    <w:rsid w:val="00A80957"/>
    <w:rsid w:val="00A80964"/>
    <w:rsid w:val="00A81FDD"/>
    <w:rsid w:val="00A83924"/>
    <w:rsid w:val="00A85CB2"/>
    <w:rsid w:val="00A86770"/>
    <w:rsid w:val="00A90271"/>
    <w:rsid w:val="00A9473E"/>
    <w:rsid w:val="00A95790"/>
    <w:rsid w:val="00A97171"/>
    <w:rsid w:val="00A97A81"/>
    <w:rsid w:val="00A97E1B"/>
    <w:rsid w:val="00AA126A"/>
    <w:rsid w:val="00AA1FD0"/>
    <w:rsid w:val="00AA1FF2"/>
    <w:rsid w:val="00AA4FD9"/>
    <w:rsid w:val="00AA6DF8"/>
    <w:rsid w:val="00AB228C"/>
    <w:rsid w:val="00AB3893"/>
    <w:rsid w:val="00AB50A0"/>
    <w:rsid w:val="00AB5ADB"/>
    <w:rsid w:val="00AB5E41"/>
    <w:rsid w:val="00AB682E"/>
    <w:rsid w:val="00AC031C"/>
    <w:rsid w:val="00AC1B07"/>
    <w:rsid w:val="00AC616C"/>
    <w:rsid w:val="00AD0336"/>
    <w:rsid w:val="00AD0A87"/>
    <w:rsid w:val="00AD24DF"/>
    <w:rsid w:val="00AD3F9E"/>
    <w:rsid w:val="00AD70ED"/>
    <w:rsid w:val="00AD73A4"/>
    <w:rsid w:val="00AE047B"/>
    <w:rsid w:val="00AE0F53"/>
    <w:rsid w:val="00AE112F"/>
    <w:rsid w:val="00AE1B80"/>
    <w:rsid w:val="00AE3096"/>
    <w:rsid w:val="00AE4CF1"/>
    <w:rsid w:val="00AE5E11"/>
    <w:rsid w:val="00AE6B93"/>
    <w:rsid w:val="00AF0A0E"/>
    <w:rsid w:val="00AF2593"/>
    <w:rsid w:val="00AF272A"/>
    <w:rsid w:val="00AF2FD7"/>
    <w:rsid w:val="00AF367C"/>
    <w:rsid w:val="00AF6655"/>
    <w:rsid w:val="00B01244"/>
    <w:rsid w:val="00B0145E"/>
    <w:rsid w:val="00B02537"/>
    <w:rsid w:val="00B02823"/>
    <w:rsid w:val="00B02D6A"/>
    <w:rsid w:val="00B04168"/>
    <w:rsid w:val="00B04F70"/>
    <w:rsid w:val="00B05CE6"/>
    <w:rsid w:val="00B0659F"/>
    <w:rsid w:val="00B10AE8"/>
    <w:rsid w:val="00B1228C"/>
    <w:rsid w:val="00B15321"/>
    <w:rsid w:val="00B200F2"/>
    <w:rsid w:val="00B21E3D"/>
    <w:rsid w:val="00B226DB"/>
    <w:rsid w:val="00B2291E"/>
    <w:rsid w:val="00B22F5B"/>
    <w:rsid w:val="00B23402"/>
    <w:rsid w:val="00B2442E"/>
    <w:rsid w:val="00B27AB5"/>
    <w:rsid w:val="00B368CD"/>
    <w:rsid w:val="00B378B2"/>
    <w:rsid w:val="00B40688"/>
    <w:rsid w:val="00B47865"/>
    <w:rsid w:val="00B50019"/>
    <w:rsid w:val="00B51618"/>
    <w:rsid w:val="00B527D9"/>
    <w:rsid w:val="00B52823"/>
    <w:rsid w:val="00B55DBB"/>
    <w:rsid w:val="00B61073"/>
    <w:rsid w:val="00B62262"/>
    <w:rsid w:val="00B63DD3"/>
    <w:rsid w:val="00B644FC"/>
    <w:rsid w:val="00B72D55"/>
    <w:rsid w:val="00B73CB3"/>
    <w:rsid w:val="00B75AD7"/>
    <w:rsid w:val="00B76158"/>
    <w:rsid w:val="00B80ACE"/>
    <w:rsid w:val="00B81830"/>
    <w:rsid w:val="00B84332"/>
    <w:rsid w:val="00B847C6"/>
    <w:rsid w:val="00B8694A"/>
    <w:rsid w:val="00B9032E"/>
    <w:rsid w:val="00B928F3"/>
    <w:rsid w:val="00B94854"/>
    <w:rsid w:val="00B95FAF"/>
    <w:rsid w:val="00B9618D"/>
    <w:rsid w:val="00B96AFD"/>
    <w:rsid w:val="00B97579"/>
    <w:rsid w:val="00BA2165"/>
    <w:rsid w:val="00BA31B0"/>
    <w:rsid w:val="00BA5FEC"/>
    <w:rsid w:val="00BA63D6"/>
    <w:rsid w:val="00BB01B3"/>
    <w:rsid w:val="00BB278C"/>
    <w:rsid w:val="00BB52E2"/>
    <w:rsid w:val="00BB565E"/>
    <w:rsid w:val="00BB676B"/>
    <w:rsid w:val="00BC039F"/>
    <w:rsid w:val="00BC0FC7"/>
    <w:rsid w:val="00BC1FF0"/>
    <w:rsid w:val="00BD2769"/>
    <w:rsid w:val="00BD3AA5"/>
    <w:rsid w:val="00BD6702"/>
    <w:rsid w:val="00BE2A60"/>
    <w:rsid w:val="00BE4F94"/>
    <w:rsid w:val="00BE547A"/>
    <w:rsid w:val="00BE554F"/>
    <w:rsid w:val="00BF4263"/>
    <w:rsid w:val="00C0097C"/>
    <w:rsid w:val="00C0635A"/>
    <w:rsid w:val="00C11279"/>
    <w:rsid w:val="00C12360"/>
    <w:rsid w:val="00C174D2"/>
    <w:rsid w:val="00C206E6"/>
    <w:rsid w:val="00C22196"/>
    <w:rsid w:val="00C30460"/>
    <w:rsid w:val="00C33DEB"/>
    <w:rsid w:val="00C34D50"/>
    <w:rsid w:val="00C3618B"/>
    <w:rsid w:val="00C41BC4"/>
    <w:rsid w:val="00C4355B"/>
    <w:rsid w:val="00C45BA2"/>
    <w:rsid w:val="00C47442"/>
    <w:rsid w:val="00C475B1"/>
    <w:rsid w:val="00C536EF"/>
    <w:rsid w:val="00C53936"/>
    <w:rsid w:val="00C54276"/>
    <w:rsid w:val="00C57601"/>
    <w:rsid w:val="00C6035D"/>
    <w:rsid w:val="00C61B8E"/>
    <w:rsid w:val="00C63D67"/>
    <w:rsid w:val="00C64CF7"/>
    <w:rsid w:val="00C66355"/>
    <w:rsid w:val="00C7054B"/>
    <w:rsid w:val="00C714E7"/>
    <w:rsid w:val="00C73134"/>
    <w:rsid w:val="00C7342A"/>
    <w:rsid w:val="00C74132"/>
    <w:rsid w:val="00C74287"/>
    <w:rsid w:val="00C80E8A"/>
    <w:rsid w:val="00C8211A"/>
    <w:rsid w:val="00C821A6"/>
    <w:rsid w:val="00C82F3A"/>
    <w:rsid w:val="00C8404C"/>
    <w:rsid w:val="00C87AEC"/>
    <w:rsid w:val="00C91840"/>
    <w:rsid w:val="00C9214B"/>
    <w:rsid w:val="00C960E1"/>
    <w:rsid w:val="00CA0A54"/>
    <w:rsid w:val="00CA208E"/>
    <w:rsid w:val="00CA23F9"/>
    <w:rsid w:val="00CA298F"/>
    <w:rsid w:val="00CA36B7"/>
    <w:rsid w:val="00CA3D83"/>
    <w:rsid w:val="00CA4DFE"/>
    <w:rsid w:val="00CB10F4"/>
    <w:rsid w:val="00CB7A2B"/>
    <w:rsid w:val="00CC1003"/>
    <w:rsid w:val="00CC74D1"/>
    <w:rsid w:val="00CD286F"/>
    <w:rsid w:val="00CD3C84"/>
    <w:rsid w:val="00CE069E"/>
    <w:rsid w:val="00CE2D54"/>
    <w:rsid w:val="00CE4079"/>
    <w:rsid w:val="00CE41FE"/>
    <w:rsid w:val="00CF0B7F"/>
    <w:rsid w:val="00CF377C"/>
    <w:rsid w:val="00CF394A"/>
    <w:rsid w:val="00CF43B4"/>
    <w:rsid w:val="00CF4711"/>
    <w:rsid w:val="00CF4860"/>
    <w:rsid w:val="00CF4D58"/>
    <w:rsid w:val="00D016D6"/>
    <w:rsid w:val="00D017A9"/>
    <w:rsid w:val="00D02283"/>
    <w:rsid w:val="00D0594C"/>
    <w:rsid w:val="00D10FB7"/>
    <w:rsid w:val="00D1497F"/>
    <w:rsid w:val="00D14CC8"/>
    <w:rsid w:val="00D211B6"/>
    <w:rsid w:val="00D21609"/>
    <w:rsid w:val="00D22EBC"/>
    <w:rsid w:val="00D24481"/>
    <w:rsid w:val="00D27AF0"/>
    <w:rsid w:val="00D27D16"/>
    <w:rsid w:val="00D32AC1"/>
    <w:rsid w:val="00D348BF"/>
    <w:rsid w:val="00D35FE0"/>
    <w:rsid w:val="00D40035"/>
    <w:rsid w:val="00D45722"/>
    <w:rsid w:val="00D467E5"/>
    <w:rsid w:val="00D4684C"/>
    <w:rsid w:val="00D47FA2"/>
    <w:rsid w:val="00D502B8"/>
    <w:rsid w:val="00D50F18"/>
    <w:rsid w:val="00D5122F"/>
    <w:rsid w:val="00D5268F"/>
    <w:rsid w:val="00D55DE4"/>
    <w:rsid w:val="00D560C0"/>
    <w:rsid w:val="00D57840"/>
    <w:rsid w:val="00D60389"/>
    <w:rsid w:val="00D60E65"/>
    <w:rsid w:val="00D61550"/>
    <w:rsid w:val="00D62ABA"/>
    <w:rsid w:val="00D64247"/>
    <w:rsid w:val="00D6452C"/>
    <w:rsid w:val="00D67125"/>
    <w:rsid w:val="00D6728C"/>
    <w:rsid w:val="00D72DF5"/>
    <w:rsid w:val="00D7398D"/>
    <w:rsid w:val="00D7646E"/>
    <w:rsid w:val="00D769E6"/>
    <w:rsid w:val="00D76E4A"/>
    <w:rsid w:val="00D8051E"/>
    <w:rsid w:val="00D81134"/>
    <w:rsid w:val="00D815F3"/>
    <w:rsid w:val="00D81D7B"/>
    <w:rsid w:val="00D8226B"/>
    <w:rsid w:val="00D825EE"/>
    <w:rsid w:val="00D82FA5"/>
    <w:rsid w:val="00D84344"/>
    <w:rsid w:val="00D8645E"/>
    <w:rsid w:val="00D905FF"/>
    <w:rsid w:val="00D919BF"/>
    <w:rsid w:val="00D92ACC"/>
    <w:rsid w:val="00D9475A"/>
    <w:rsid w:val="00D9548C"/>
    <w:rsid w:val="00DA3154"/>
    <w:rsid w:val="00DA33CF"/>
    <w:rsid w:val="00DA3966"/>
    <w:rsid w:val="00DA42F1"/>
    <w:rsid w:val="00DA7644"/>
    <w:rsid w:val="00DA7E9C"/>
    <w:rsid w:val="00DB0CA7"/>
    <w:rsid w:val="00DB5B40"/>
    <w:rsid w:val="00DC0E49"/>
    <w:rsid w:val="00DC66F4"/>
    <w:rsid w:val="00DD2A26"/>
    <w:rsid w:val="00DD71E4"/>
    <w:rsid w:val="00DD737C"/>
    <w:rsid w:val="00DE00EC"/>
    <w:rsid w:val="00DE01E1"/>
    <w:rsid w:val="00DE083B"/>
    <w:rsid w:val="00DE1CD7"/>
    <w:rsid w:val="00DE416E"/>
    <w:rsid w:val="00DF13B2"/>
    <w:rsid w:val="00DF1606"/>
    <w:rsid w:val="00DF2750"/>
    <w:rsid w:val="00DF3327"/>
    <w:rsid w:val="00DF57BA"/>
    <w:rsid w:val="00DF7502"/>
    <w:rsid w:val="00DF7C20"/>
    <w:rsid w:val="00E04822"/>
    <w:rsid w:val="00E05103"/>
    <w:rsid w:val="00E05E33"/>
    <w:rsid w:val="00E06282"/>
    <w:rsid w:val="00E065B6"/>
    <w:rsid w:val="00E0700F"/>
    <w:rsid w:val="00E07221"/>
    <w:rsid w:val="00E1664A"/>
    <w:rsid w:val="00E16C07"/>
    <w:rsid w:val="00E1792C"/>
    <w:rsid w:val="00E23C0C"/>
    <w:rsid w:val="00E243C6"/>
    <w:rsid w:val="00E25750"/>
    <w:rsid w:val="00E2584B"/>
    <w:rsid w:val="00E33392"/>
    <w:rsid w:val="00E335AD"/>
    <w:rsid w:val="00E33F57"/>
    <w:rsid w:val="00E37853"/>
    <w:rsid w:val="00E419F8"/>
    <w:rsid w:val="00E4324A"/>
    <w:rsid w:val="00E453FC"/>
    <w:rsid w:val="00E45D8C"/>
    <w:rsid w:val="00E464AB"/>
    <w:rsid w:val="00E46B2C"/>
    <w:rsid w:val="00E479FF"/>
    <w:rsid w:val="00E526CD"/>
    <w:rsid w:val="00E53939"/>
    <w:rsid w:val="00E567CC"/>
    <w:rsid w:val="00E608DC"/>
    <w:rsid w:val="00E60928"/>
    <w:rsid w:val="00E64FF7"/>
    <w:rsid w:val="00E709D7"/>
    <w:rsid w:val="00E8226B"/>
    <w:rsid w:val="00E84B17"/>
    <w:rsid w:val="00E84B6D"/>
    <w:rsid w:val="00E928A1"/>
    <w:rsid w:val="00E97BD6"/>
    <w:rsid w:val="00EA3236"/>
    <w:rsid w:val="00EA4A5A"/>
    <w:rsid w:val="00EA65C1"/>
    <w:rsid w:val="00EA7379"/>
    <w:rsid w:val="00EB0652"/>
    <w:rsid w:val="00EB4BE2"/>
    <w:rsid w:val="00EC0B3C"/>
    <w:rsid w:val="00EC1B99"/>
    <w:rsid w:val="00EC4666"/>
    <w:rsid w:val="00EC55B5"/>
    <w:rsid w:val="00EC73DC"/>
    <w:rsid w:val="00ED0A31"/>
    <w:rsid w:val="00ED3388"/>
    <w:rsid w:val="00ED4686"/>
    <w:rsid w:val="00ED7E7F"/>
    <w:rsid w:val="00EE0622"/>
    <w:rsid w:val="00EE0BE5"/>
    <w:rsid w:val="00EE3535"/>
    <w:rsid w:val="00EE3C59"/>
    <w:rsid w:val="00EE7B5D"/>
    <w:rsid w:val="00EF1E7B"/>
    <w:rsid w:val="00EF3785"/>
    <w:rsid w:val="00EF4B1A"/>
    <w:rsid w:val="00EF4E0B"/>
    <w:rsid w:val="00EF5CA6"/>
    <w:rsid w:val="00EF6615"/>
    <w:rsid w:val="00EF6952"/>
    <w:rsid w:val="00F0084F"/>
    <w:rsid w:val="00F02FA8"/>
    <w:rsid w:val="00F044AB"/>
    <w:rsid w:val="00F05AF4"/>
    <w:rsid w:val="00F07010"/>
    <w:rsid w:val="00F07AE0"/>
    <w:rsid w:val="00F10338"/>
    <w:rsid w:val="00F10B02"/>
    <w:rsid w:val="00F113A5"/>
    <w:rsid w:val="00F128BF"/>
    <w:rsid w:val="00F21640"/>
    <w:rsid w:val="00F226EE"/>
    <w:rsid w:val="00F228E5"/>
    <w:rsid w:val="00F23B26"/>
    <w:rsid w:val="00F2417B"/>
    <w:rsid w:val="00F24C30"/>
    <w:rsid w:val="00F24D97"/>
    <w:rsid w:val="00F32FC7"/>
    <w:rsid w:val="00F34DBC"/>
    <w:rsid w:val="00F3782C"/>
    <w:rsid w:val="00F37D5C"/>
    <w:rsid w:val="00F42274"/>
    <w:rsid w:val="00F42C67"/>
    <w:rsid w:val="00F42F98"/>
    <w:rsid w:val="00F434A4"/>
    <w:rsid w:val="00F43C2A"/>
    <w:rsid w:val="00F4633A"/>
    <w:rsid w:val="00F50AD3"/>
    <w:rsid w:val="00F51484"/>
    <w:rsid w:val="00F56FED"/>
    <w:rsid w:val="00F60C3F"/>
    <w:rsid w:val="00F64DBA"/>
    <w:rsid w:val="00F65E22"/>
    <w:rsid w:val="00F65F67"/>
    <w:rsid w:val="00F6620C"/>
    <w:rsid w:val="00F671F4"/>
    <w:rsid w:val="00F6728A"/>
    <w:rsid w:val="00F67C41"/>
    <w:rsid w:val="00F7020A"/>
    <w:rsid w:val="00F75134"/>
    <w:rsid w:val="00F760D3"/>
    <w:rsid w:val="00F76176"/>
    <w:rsid w:val="00F806C6"/>
    <w:rsid w:val="00F81E90"/>
    <w:rsid w:val="00F830F6"/>
    <w:rsid w:val="00F85962"/>
    <w:rsid w:val="00F87ECC"/>
    <w:rsid w:val="00F91BC3"/>
    <w:rsid w:val="00F94813"/>
    <w:rsid w:val="00FA320C"/>
    <w:rsid w:val="00FA34C8"/>
    <w:rsid w:val="00FA4264"/>
    <w:rsid w:val="00FA47A6"/>
    <w:rsid w:val="00FA5576"/>
    <w:rsid w:val="00FA649A"/>
    <w:rsid w:val="00FB1095"/>
    <w:rsid w:val="00FB2861"/>
    <w:rsid w:val="00FB636F"/>
    <w:rsid w:val="00FB6F89"/>
    <w:rsid w:val="00FC502A"/>
    <w:rsid w:val="00FD0FB6"/>
    <w:rsid w:val="00FD1530"/>
    <w:rsid w:val="00FD1F30"/>
    <w:rsid w:val="00FD4B7E"/>
    <w:rsid w:val="00FE1C18"/>
    <w:rsid w:val="00FE21FC"/>
    <w:rsid w:val="00FE4632"/>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422E4"/>
  <w15:chartTrackingRefBased/>
  <w15:docId w15:val="{FB6F4842-E53B-4FD6-AD07-2AE98270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3D"/>
    <w:pPr>
      <w:spacing w:after="120" w:line="276"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E333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827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qFormat/>
    <w:rsid w:val="001B373D"/>
    <w:pPr>
      <w:keepNext/>
      <w:jc w:val="center"/>
      <w:outlineLvl w:val="4"/>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BF"/>
    <w:rPr>
      <w:rFonts w:ascii="Segoe UI" w:hAnsi="Segoe UI" w:cs="Segoe UI"/>
      <w:sz w:val="18"/>
      <w:szCs w:val="18"/>
    </w:rPr>
  </w:style>
  <w:style w:type="character" w:customStyle="1" w:styleId="Heading5Char">
    <w:name w:val="Heading 5 Char"/>
    <w:basedOn w:val="DefaultParagraphFont"/>
    <w:link w:val="Heading5"/>
    <w:uiPriority w:val="99"/>
    <w:rsid w:val="001B373D"/>
    <w:rPr>
      <w:rFonts w:ascii="Arial" w:eastAsia="Times New Roman" w:hAnsi="Arial" w:cs="Arial"/>
      <w:b/>
      <w:szCs w:val="24"/>
      <w:u w:val="single"/>
      <w:lang w:val="fr-FR" w:eastAsia="fr-FR"/>
    </w:rPr>
  </w:style>
  <w:style w:type="paragraph" w:styleId="ListParagraph">
    <w:name w:val="List Paragraph"/>
    <w:aliases w:val="Liste à Puces FCCA"/>
    <w:basedOn w:val="Normal"/>
    <w:link w:val="ListParagraphChar"/>
    <w:uiPriority w:val="34"/>
    <w:qFormat/>
    <w:rsid w:val="001B373D"/>
    <w:pPr>
      <w:ind w:left="720"/>
      <w:contextualSpacing/>
    </w:pPr>
  </w:style>
  <w:style w:type="paragraph" w:styleId="FootnoteText">
    <w:name w:val="footnote text"/>
    <w:aliases w:val="-E Fußnotentext,Fußnotentext Ursprung,Char,Footnote Text Char3,Footnote Text Char1 Char1,Footnote Text Char2 Char Char,Footnote Text Char1 Char1 Char Char,Footnote Text Char2 Char Char Char Char,Footnote Text Char2 Char,E Fußn"/>
    <w:basedOn w:val="Normal"/>
    <w:link w:val="FootnoteTextChar"/>
    <w:unhideWhenUsed/>
    <w:qFormat/>
    <w:rsid w:val="00E60928"/>
    <w:rPr>
      <w:rFonts w:asciiTheme="minorHAnsi" w:eastAsiaTheme="minorHAnsi" w:hAnsiTheme="minorHAnsi" w:cstheme="minorBidi"/>
      <w:sz w:val="20"/>
      <w:szCs w:val="20"/>
      <w:lang w:val="fr-LU" w:eastAsia="en-US"/>
    </w:rPr>
  </w:style>
  <w:style w:type="character" w:customStyle="1" w:styleId="FootnoteTextChar">
    <w:name w:val="Footnote Text Char"/>
    <w:aliases w:val="-E Fußnotentext Char1,Fußnotentext Ursprung Char1,Char Char1,Footnote Text Char3 Char,Footnote Text Char1 Char1 Char,Footnote Text Char2 Char Char Char,Footnote Text Char1 Char1 Char Char Char,Footnote Text Char2 Char Char2"/>
    <w:basedOn w:val="DefaultParagraphFont"/>
    <w:link w:val="FootnoteText"/>
    <w:uiPriority w:val="99"/>
    <w:rsid w:val="00E60928"/>
    <w:rPr>
      <w:sz w:val="20"/>
      <w:szCs w:val="20"/>
      <w:lang w:val="fr-LU"/>
    </w:rPr>
  </w:style>
  <w:style w:type="character" w:styleId="FootnoteReference">
    <w:name w:val="footnote reference"/>
    <w:aliases w:val="Ref,de nota al pie,ftref,Footnote Reference1,16 Point,Superscript 6 Point,BVI fnr,E FNZ,-E Fußnotenzeichen,Footnote#,number,Footnote reference number,Footnote symbol,note TESI,SUPERS,Footnote Reference Number,Footnote Reference_LVL6"/>
    <w:basedOn w:val="DefaultParagraphFont"/>
    <w:unhideWhenUsed/>
    <w:rsid w:val="00E60928"/>
    <w:rPr>
      <w:vertAlign w:val="superscript"/>
    </w:rPr>
  </w:style>
  <w:style w:type="paragraph" w:styleId="CommentText">
    <w:name w:val="annotation text"/>
    <w:basedOn w:val="Normal"/>
    <w:link w:val="CommentTextChar"/>
    <w:uiPriority w:val="99"/>
    <w:rsid w:val="002A750D"/>
    <w:pPr>
      <w:suppressAutoHyphens/>
    </w:pPr>
    <w:rPr>
      <w:sz w:val="20"/>
      <w:szCs w:val="20"/>
      <w:lang w:eastAsia="ar-SA"/>
    </w:rPr>
  </w:style>
  <w:style w:type="character" w:customStyle="1" w:styleId="CommentTextChar">
    <w:name w:val="Comment Text Char"/>
    <w:basedOn w:val="DefaultParagraphFont"/>
    <w:link w:val="CommentText"/>
    <w:uiPriority w:val="99"/>
    <w:rsid w:val="002A750D"/>
    <w:rPr>
      <w:rFonts w:ascii="Times New Roman" w:eastAsia="Times New Roman" w:hAnsi="Times New Roman" w:cs="Times New Roman"/>
      <w:sz w:val="20"/>
      <w:szCs w:val="20"/>
      <w:lang w:val="fr-FR" w:eastAsia="ar-SA"/>
    </w:rPr>
  </w:style>
  <w:style w:type="character" w:styleId="CommentReference">
    <w:name w:val="annotation reference"/>
    <w:uiPriority w:val="99"/>
    <w:semiHidden/>
    <w:rsid w:val="002A750D"/>
    <w:rPr>
      <w:rFonts w:cs="Times New Roman"/>
      <w:sz w:val="16"/>
      <w:szCs w:val="16"/>
    </w:rPr>
  </w:style>
  <w:style w:type="character" w:styleId="Hyperlink">
    <w:name w:val="Hyperlink"/>
    <w:basedOn w:val="DefaultParagraphFont"/>
    <w:uiPriority w:val="99"/>
    <w:unhideWhenUsed/>
    <w:rsid w:val="005454EB"/>
    <w:rPr>
      <w:color w:val="0563C1" w:themeColor="hyperlink"/>
      <w:u w:val="single"/>
    </w:rPr>
  </w:style>
  <w:style w:type="table" w:styleId="TableGrid">
    <w:name w:val="Table Grid"/>
    <w:basedOn w:val="TableNormal"/>
    <w:uiPriority w:val="39"/>
    <w:rsid w:val="00C714E7"/>
    <w:pPr>
      <w:spacing w:after="0" w:line="240" w:lineRule="auto"/>
    </w:pPr>
    <w:rPr>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D24D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4Char">
    <w:name w:val="Heading 4 Char"/>
    <w:basedOn w:val="DefaultParagraphFont"/>
    <w:link w:val="Heading4"/>
    <w:uiPriority w:val="9"/>
    <w:semiHidden/>
    <w:rsid w:val="009827B8"/>
    <w:rPr>
      <w:rFonts w:asciiTheme="majorHAnsi" w:eastAsiaTheme="majorEastAsia" w:hAnsiTheme="majorHAnsi" w:cstheme="majorBidi"/>
      <w:i/>
      <w:iCs/>
      <w:color w:val="2F5496" w:themeColor="accent1" w:themeShade="BF"/>
      <w:sz w:val="24"/>
      <w:szCs w:val="24"/>
      <w:lang w:val="fr-FR" w:eastAsia="fr-FR"/>
    </w:rPr>
  </w:style>
  <w:style w:type="paragraph" w:styleId="Header">
    <w:name w:val="header"/>
    <w:basedOn w:val="Normal"/>
    <w:link w:val="HeaderChar"/>
    <w:uiPriority w:val="99"/>
    <w:unhideWhenUsed/>
    <w:rsid w:val="00195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3EA"/>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195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3EA"/>
    <w:rPr>
      <w:rFonts w:ascii="Times New Roman" w:eastAsia="Times New Roman" w:hAnsi="Times New Roman" w:cs="Times New Roman"/>
      <w:sz w:val="24"/>
      <w:szCs w:val="24"/>
      <w:lang w:val="fr-FR" w:eastAsia="fr-FR"/>
    </w:rPr>
  </w:style>
  <w:style w:type="character" w:styleId="IntenseReference">
    <w:name w:val="Intense Reference"/>
    <w:basedOn w:val="DefaultParagraphFont"/>
    <w:uiPriority w:val="32"/>
    <w:qFormat/>
    <w:rsid w:val="00460624"/>
    <w:rPr>
      <w:b/>
      <w:bCs/>
      <w:smallCaps/>
      <w:color w:val="4472C4" w:themeColor="accent1"/>
      <w:spacing w:val="5"/>
    </w:rPr>
  </w:style>
  <w:style w:type="character" w:styleId="IntenseEmphasis">
    <w:name w:val="Intense Emphasis"/>
    <w:basedOn w:val="DefaultParagraphFont"/>
    <w:uiPriority w:val="21"/>
    <w:qFormat/>
    <w:rsid w:val="00EA3236"/>
    <w:rPr>
      <w:i/>
      <w:iCs/>
      <w:color w:val="4472C4" w:themeColor="accent1"/>
    </w:rPr>
  </w:style>
  <w:style w:type="paragraph" w:styleId="CommentSubject">
    <w:name w:val="annotation subject"/>
    <w:basedOn w:val="CommentText"/>
    <w:next w:val="CommentText"/>
    <w:link w:val="CommentSubjectChar"/>
    <w:uiPriority w:val="99"/>
    <w:semiHidden/>
    <w:unhideWhenUsed/>
    <w:rsid w:val="001A1D9C"/>
    <w:pPr>
      <w:suppressAutoHyphens w:val="0"/>
      <w:spacing w:line="240" w:lineRule="auto"/>
    </w:pPr>
    <w:rPr>
      <w:b/>
      <w:bCs/>
      <w:lang w:eastAsia="fr-FR"/>
    </w:rPr>
  </w:style>
  <w:style w:type="character" w:customStyle="1" w:styleId="CommentSubjectChar">
    <w:name w:val="Comment Subject Char"/>
    <w:basedOn w:val="CommentTextChar"/>
    <w:link w:val="CommentSubject"/>
    <w:uiPriority w:val="99"/>
    <w:semiHidden/>
    <w:rsid w:val="001A1D9C"/>
    <w:rPr>
      <w:rFonts w:ascii="Times New Roman" w:eastAsia="Times New Roman" w:hAnsi="Times New Roman" w:cs="Times New Roman"/>
      <w:b/>
      <w:bCs/>
      <w:sz w:val="20"/>
      <w:szCs w:val="20"/>
      <w:lang w:val="fr-FR" w:eastAsia="fr-FR"/>
    </w:rPr>
  </w:style>
  <w:style w:type="character" w:customStyle="1" w:styleId="ListParagraphChar">
    <w:name w:val="List Paragraph Char"/>
    <w:aliases w:val="Liste à Puces FCCA Char"/>
    <w:basedOn w:val="DefaultParagraphFont"/>
    <w:link w:val="ListParagraph"/>
    <w:uiPriority w:val="34"/>
    <w:locked/>
    <w:rsid w:val="001D7767"/>
    <w:rPr>
      <w:rFonts w:ascii="Times New Roman" w:eastAsia="Times New Roman" w:hAnsi="Times New Roman" w:cs="Times New Roman"/>
      <w:sz w:val="24"/>
      <w:szCs w:val="24"/>
      <w:lang w:val="fr-FR" w:eastAsia="fr-FR"/>
    </w:rPr>
  </w:style>
  <w:style w:type="table" w:styleId="GridTable5Dark-Accent6">
    <w:name w:val="Grid Table 5 Dark Accent 6"/>
    <w:basedOn w:val="TableNormal"/>
    <w:uiPriority w:val="50"/>
    <w:rsid w:val="005702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1Char">
    <w:name w:val="Heading 1 Char"/>
    <w:basedOn w:val="DefaultParagraphFont"/>
    <w:link w:val="Heading1"/>
    <w:uiPriority w:val="9"/>
    <w:rsid w:val="00E33392"/>
    <w:rPr>
      <w:rFonts w:asciiTheme="majorHAnsi" w:eastAsiaTheme="majorEastAsia" w:hAnsiTheme="majorHAnsi" w:cstheme="majorBidi"/>
      <w:color w:val="2F5496" w:themeColor="accent1" w:themeShade="BF"/>
      <w:sz w:val="32"/>
      <w:szCs w:val="32"/>
      <w:lang w:val="fr-FR" w:eastAsia="fr-FR"/>
    </w:rPr>
  </w:style>
  <w:style w:type="character" w:styleId="PlaceholderText">
    <w:name w:val="Placeholder Text"/>
    <w:basedOn w:val="DefaultParagraphFont"/>
    <w:uiPriority w:val="99"/>
    <w:semiHidden/>
    <w:rsid w:val="00E33392"/>
    <w:rPr>
      <w:color w:val="808080"/>
    </w:rPr>
  </w:style>
  <w:style w:type="character" w:customStyle="1" w:styleId="UnresolvedMention">
    <w:name w:val="Unresolved Mention"/>
    <w:basedOn w:val="DefaultParagraphFont"/>
    <w:uiPriority w:val="99"/>
    <w:rsid w:val="00D825EE"/>
    <w:rPr>
      <w:color w:val="605E5C"/>
      <w:shd w:val="clear" w:color="auto" w:fill="E1DFDD"/>
    </w:rPr>
  </w:style>
  <w:style w:type="paragraph" w:styleId="Revision">
    <w:name w:val="Revision"/>
    <w:hidden/>
    <w:uiPriority w:val="99"/>
    <w:semiHidden/>
    <w:rsid w:val="004C0939"/>
    <w:pPr>
      <w:spacing w:after="0" w:line="240" w:lineRule="auto"/>
    </w:pPr>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2341B5"/>
    <w:rPr>
      <w:color w:val="954F72" w:themeColor="followedHyperlink"/>
      <w:u w:val="single"/>
    </w:rPr>
  </w:style>
  <w:style w:type="character" w:customStyle="1" w:styleId="FootnoteTextChar1">
    <w:name w:val="Footnote Text Char1"/>
    <w:aliases w:val="-E Fußnotentext Char,Fußnotentext Ursprung Char,Char Char,Footnote Text Char3 Char1,Footnote Text Char1 Char1 Char1,Footnote Text Char2 Char Char Char1,Footnote Text Char1 Char1 Char Char Char1,Footnote Text Char2 Char Char1"/>
    <w:basedOn w:val="DefaultParagraphFont"/>
    <w:locked/>
    <w:rsid w:val="000332DF"/>
    <w:rPr>
      <w:rFonts w:ascii="Georgia" w:eastAsiaTheme="majorEastAsia" w:hAnsi="Georgia" w:cs="Times New Roman"/>
      <w:sz w:val="16"/>
      <w:szCs w:val="16"/>
    </w:rPr>
  </w:style>
  <w:style w:type="paragraph" w:styleId="NormalWeb">
    <w:name w:val="Normal (Web)"/>
    <w:basedOn w:val="Normal"/>
    <w:uiPriority w:val="99"/>
    <w:unhideWhenUsed/>
    <w:rsid w:val="000332DF"/>
    <w:pPr>
      <w:spacing w:before="100" w:beforeAutospacing="1" w:after="100" w:afterAutospacing="1"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bioclimatico.go.cr/press-release-leading-countries-set-benchmark-for-carbon-markets-with-san-jose-principles" TargetMode="Externa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ee.gouvernement.lu/fr.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operation.gouvernement.lu/dam-assets/espace-ong/agr&#233;ment-et-conditions-g&#233;n&#233;rales/20180705-CG-relations-MAEE-ONGD.pdf" TargetMode="External"/><Relationship Id="rId1" Type="http://schemas.openxmlformats.org/officeDocument/2006/relationships/hyperlink" Target="https://maee.gouvernement.lu/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C1D798DE4D4BB0B82EAEE7394970EC"/>
        <w:category>
          <w:name w:val="General"/>
          <w:gallery w:val="placeholder"/>
        </w:category>
        <w:types>
          <w:type w:val="bbPlcHdr"/>
        </w:types>
        <w:behaviors>
          <w:behavior w:val="content"/>
        </w:behaviors>
        <w:guid w:val="{6563B3AE-5C5C-4E1D-A2A9-B7E4DBD39D97}"/>
      </w:docPartPr>
      <w:docPartBody>
        <w:p w:rsidR="00620316" w:rsidRDefault="00620316" w:rsidP="00620316">
          <w:r w:rsidRPr="00612109">
            <w:rPr>
              <w:rStyle w:val="PlaceholderText"/>
              <w:rFonts w:ascii="Arial" w:hAnsi="Arial" w:cs="Arial"/>
              <w:sz w:val="20"/>
            </w:rPr>
            <w:t>Select</w:t>
          </w:r>
        </w:p>
      </w:docPartBody>
    </w:docPart>
    <w:docPart>
      <w:docPartPr>
        <w:name w:val="AB9FDE5099AF45DE8F31ECBEC7D2332D"/>
        <w:category>
          <w:name w:val="General"/>
          <w:gallery w:val="placeholder"/>
        </w:category>
        <w:types>
          <w:type w:val="bbPlcHdr"/>
        </w:types>
        <w:behaviors>
          <w:behavior w:val="content"/>
        </w:behaviors>
        <w:guid w:val="{31840871-B602-4702-924D-1613F6433BDE}"/>
      </w:docPartPr>
      <w:docPartBody>
        <w:p w:rsidR="00620316" w:rsidRDefault="00620316" w:rsidP="00620316">
          <w:r w:rsidRPr="00612109">
            <w:rPr>
              <w:rStyle w:val="PlaceholderText"/>
              <w:rFonts w:ascii="Arial" w:hAnsi="Arial" w:cs="Arial"/>
              <w:sz w:val="20"/>
            </w:rPr>
            <w:t>Select</w:t>
          </w:r>
        </w:p>
      </w:docPartBody>
    </w:docPart>
    <w:docPart>
      <w:docPartPr>
        <w:name w:val="870366B06DA645F1B49929A7AFDC5000"/>
        <w:category>
          <w:name w:val="General"/>
          <w:gallery w:val="placeholder"/>
        </w:category>
        <w:types>
          <w:type w:val="bbPlcHdr"/>
        </w:types>
        <w:behaviors>
          <w:behavior w:val="content"/>
        </w:behaviors>
        <w:guid w:val="{91B88AC5-599B-46E4-A7CF-0A2960EF5721}"/>
      </w:docPartPr>
      <w:docPartBody>
        <w:p w:rsidR="00620316" w:rsidRDefault="00620316" w:rsidP="00620316">
          <w:r>
            <w:rPr>
              <w:rStyle w:val="PlaceholderText"/>
              <w:rFonts w:ascii="Arial" w:hAnsi="Arial" w:cs="Arial"/>
              <w:sz w:val="20"/>
              <w:szCs w:val="20"/>
            </w:rPr>
            <w:t>Select</w:t>
          </w:r>
        </w:p>
      </w:docPartBody>
    </w:docPart>
    <w:docPart>
      <w:docPartPr>
        <w:name w:val="0CCDC003830B4595B09E788551003CD4"/>
        <w:category>
          <w:name w:val="General"/>
          <w:gallery w:val="placeholder"/>
        </w:category>
        <w:types>
          <w:type w:val="bbPlcHdr"/>
        </w:types>
        <w:behaviors>
          <w:behavior w:val="content"/>
        </w:behaviors>
        <w:guid w:val="{A2DC8819-8B47-4E7D-A7E2-535A598CFA23}"/>
      </w:docPartPr>
      <w:docPartBody>
        <w:p w:rsidR="00620316" w:rsidRDefault="00620316" w:rsidP="00620316">
          <w:r w:rsidRPr="00612109">
            <w:rPr>
              <w:rStyle w:val="PlaceholderText"/>
              <w:rFonts w:ascii="Arial" w:hAnsi="Arial" w:cs="Arial"/>
              <w:sz w:val="20"/>
            </w:rPr>
            <w:t>Select</w:t>
          </w:r>
        </w:p>
      </w:docPartBody>
    </w:docPart>
    <w:docPart>
      <w:docPartPr>
        <w:name w:val="870929E8D7C0420CAAA08B204EF5BABF"/>
        <w:category>
          <w:name w:val="General"/>
          <w:gallery w:val="placeholder"/>
        </w:category>
        <w:types>
          <w:type w:val="bbPlcHdr"/>
        </w:types>
        <w:behaviors>
          <w:behavior w:val="content"/>
        </w:behaviors>
        <w:guid w:val="{6C79CEB3-5347-4581-9E0E-DFB35F04B47B}"/>
      </w:docPartPr>
      <w:docPartBody>
        <w:p w:rsidR="00620316" w:rsidRDefault="00620316" w:rsidP="00620316">
          <w:r w:rsidRPr="00612109">
            <w:rPr>
              <w:rStyle w:val="PlaceholderText"/>
              <w:rFonts w:ascii="Arial" w:hAnsi="Arial" w:cs="Arial"/>
              <w:sz w:val="20"/>
            </w:rPr>
            <w:t>Select</w:t>
          </w:r>
        </w:p>
      </w:docPartBody>
    </w:docPart>
    <w:docPart>
      <w:docPartPr>
        <w:name w:val="DF0841E4B0EA4621AB31576C9A9932E6"/>
        <w:category>
          <w:name w:val="General"/>
          <w:gallery w:val="placeholder"/>
        </w:category>
        <w:types>
          <w:type w:val="bbPlcHdr"/>
        </w:types>
        <w:behaviors>
          <w:behavior w:val="content"/>
        </w:behaviors>
        <w:guid w:val="{893AC7F6-4810-43AF-95BA-66CB0D64FF55}"/>
      </w:docPartPr>
      <w:docPartBody>
        <w:p w:rsidR="00620316" w:rsidRDefault="00620316" w:rsidP="00620316">
          <w:r>
            <w:rPr>
              <w:rStyle w:val="PlaceholderText"/>
              <w:rFonts w:ascii="Arial" w:hAnsi="Arial" w:cs="Arial"/>
              <w:sz w:val="20"/>
              <w:szCs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16"/>
    <w:rsid w:val="000D5B08"/>
    <w:rsid w:val="002D4FF8"/>
    <w:rsid w:val="00324522"/>
    <w:rsid w:val="00463159"/>
    <w:rsid w:val="004752D2"/>
    <w:rsid w:val="004B4C11"/>
    <w:rsid w:val="005A21F8"/>
    <w:rsid w:val="006051CA"/>
    <w:rsid w:val="00620316"/>
    <w:rsid w:val="00673AF2"/>
    <w:rsid w:val="006D43D1"/>
    <w:rsid w:val="00726162"/>
    <w:rsid w:val="00762227"/>
    <w:rsid w:val="007C5FBE"/>
    <w:rsid w:val="00823B52"/>
    <w:rsid w:val="00844AC8"/>
    <w:rsid w:val="0094387D"/>
    <w:rsid w:val="009F6784"/>
    <w:rsid w:val="00A61D0C"/>
    <w:rsid w:val="00B2089A"/>
    <w:rsid w:val="00B42D0E"/>
    <w:rsid w:val="00B672E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3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AD0CC-2229-4793-ACAA-639203BD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7229</Words>
  <Characters>41210</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Chandreyee Namhata</dc:creator>
  <cp:keywords/>
  <dc:description/>
  <cp:lastModifiedBy>Cherryl DENTZER</cp:lastModifiedBy>
  <cp:revision>2</cp:revision>
  <cp:lastPrinted>2020-01-07T15:09:00Z</cp:lastPrinted>
  <dcterms:created xsi:type="dcterms:W3CDTF">2023-05-11T10:07:00Z</dcterms:created>
  <dcterms:modified xsi:type="dcterms:W3CDTF">2023-05-11T10:07:00Z</dcterms:modified>
</cp:coreProperties>
</file>